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5EADB" w14:textId="77777777" w:rsidR="00D228E8" w:rsidRPr="002C5206" w:rsidRDefault="00D228E8">
      <w:pPr>
        <w:rPr>
          <w:color w:val="auto"/>
          <w:sz w:val="2"/>
          <w:szCs w:val="2"/>
        </w:rPr>
      </w:pPr>
    </w:p>
    <w:p w14:paraId="147F9520" w14:textId="77777777" w:rsidR="00D228E8" w:rsidRPr="002C5206" w:rsidRDefault="005B6A03">
      <w:pPr>
        <w:pStyle w:val="Heading10"/>
        <w:framePr w:w="10128" w:h="2084" w:hRule="exact" w:wrap="none" w:vAnchor="page" w:hAnchor="page" w:x="1077" w:y="4406"/>
        <w:shd w:val="clear" w:color="auto" w:fill="auto"/>
        <w:spacing w:before="0"/>
        <w:ind w:left="1100"/>
        <w:rPr>
          <w:color w:val="auto"/>
        </w:rPr>
      </w:pPr>
      <w:bookmarkStart w:id="0" w:name="bookmark1"/>
      <w:r w:rsidRPr="002C5206">
        <w:rPr>
          <w:color w:val="auto"/>
        </w:rPr>
        <w:t>SPECYFIKACJE TECHNICZNE WYKONANIA i ODBIORU ROBÓT BUDOWLANYCH</w:t>
      </w:r>
      <w:bookmarkEnd w:id="0"/>
    </w:p>
    <w:p w14:paraId="7D889DA0" w14:textId="31B5C0B0" w:rsidR="00D228E8" w:rsidRPr="002C5206" w:rsidRDefault="005B6A03">
      <w:pPr>
        <w:pStyle w:val="Heading30"/>
        <w:framePr w:w="10128" w:h="2084" w:hRule="exact" w:wrap="none" w:vAnchor="page" w:hAnchor="page" w:x="1077" w:y="4406"/>
        <w:shd w:val="clear" w:color="auto" w:fill="auto"/>
        <w:spacing w:after="0"/>
        <w:ind w:right="240" w:firstLine="0"/>
        <w:rPr>
          <w:color w:val="auto"/>
        </w:rPr>
      </w:pPr>
      <w:bookmarkStart w:id="1" w:name="bookmark2"/>
      <w:r w:rsidRPr="002C5206">
        <w:rPr>
          <w:color w:val="auto"/>
        </w:rPr>
        <w:t xml:space="preserve">dla projektu </w:t>
      </w:r>
      <w:r w:rsidR="003C491E" w:rsidRPr="002C5206">
        <w:rPr>
          <w:color w:val="auto"/>
        </w:rPr>
        <w:t xml:space="preserve">remontu i </w:t>
      </w:r>
      <w:r w:rsidR="00BA295C" w:rsidRPr="002C5206">
        <w:rPr>
          <w:color w:val="auto"/>
        </w:rPr>
        <w:t>prze</w:t>
      </w:r>
      <w:r w:rsidRPr="002C5206">
        <w:rPr>
          <w:color w:val="auto"/>
        </w:rPr>
        <w:t>budowy drogi gminnej</w:t>
      </w:r>
      <w:r w:rsidR="00BA295C" w:rsidRPr="002C5206">
        <w:rPr>
          <w:color w:val="auto"/>
        </w:rPr>
        <w:t xml:space="preserve"> nr 1</w:t>
      </w:r>
      <w:r w:rsidR="003C491E" w:rsidRPr="002C5206">
        <w:rPr>
          <w:color w:val="auto"/>
        </w:rPr>
        <w:t>01943</w:t>
      </w:r>
      <w:r w:rsidR="00BA295C" w:rsidRPr="002C5206">
        <w:rPr>
          <w:color w:val="auto"/>
        </w:rPr>
        <w:t xml:space="preserve"> D</w:t>
      </w:r>
      <w:r w:rsidRPr="002C5206">
        <w:rPr>
          <w:color w:val="auto"/>
        </w:rPr>
        <w:br/>
      </w:r>
      <w:r w:rsidR="003C491E" w:rsidRPr="002C5206">
        <w:rPr>
          <w:color w:val="auto"/>
        </w:rPr>
        <w:t>oraz 120303 D relacji Sądrożyce - Chełstówek</w:t>
      </w:r>
      <w:bookmarkEnd w:id="1"/>
    </w:p>
    <w:p w14:paraId="7D13FB62" w14:textId="77777777" w:rsidR="00D228E8" w:rsidRPr="002C5206" w:rsidRDefault="005B6A03">
      <w:pPr>
        <w:pStyle w:val="Bodytext50"/>
        <w:framePr w:w="10128" w:h="2409" w:hRule="exact" w:wrap="none" w:vAnchor="page" w:hAnchor="page" w:x="1077" w:y="7014"/>
        <w:shd w:val="clear" w:color="auto" w:fill="auto"/>
        <w:spacing w:before="0" w:after="271"/>
        <w:ind w:left="1760"/>
        <w:rPr>
          <w:color w:val="auto"/>
        </w:rPr>
      </w:pPr>
      <w:r w:rsidRPr="002C5206">
        <w:rPr>
          <w:rStyle w:val="Bodytext512pt"/>
          <w:b/>
          <w:bCs/>
          <w:i/>
          <w:iCs/>
          <w:color w:val="auto"/>
        </w:rPr>
        <w:t xml:space="preserve">Zamawiający: </w:t>
      </w:r>
      <w:r w:rsidRPr="002C5206">
        <w:rPr>
          <w:color w:val="auto"/>
        </w:rPr>
        <w:t>Gmina Twardogóra ul. Ratuszowa 14 56-416 Twardogóra</w:t>
      </w:r>
    </w:p>
    <w:p w14:paraId="029FCCFA" w14:textId="77777777" w:rsidR="00D228E8" w:rsidRPr="002C5206" w:rsidRDefault="005B6A03">
      <w:pPr>
        <w:pStyle w:val="Bodytext60"/>
        <w:framePr w:w="10128" w:h="2409" w:hRule="exact" w:wrap="none" w:vAnchor="page" w:hAnchor="page" w:x="1077" w:y="7014"/>
        <w:shd w:val="clear" w:color="auto" w:fill="auto"/>
        <w:tabs>
          <w:tab w:val="left" w:pos="1621"/>
        </w:tabs>
        <w:spacing w:before="0" w:after="289"/>
        <w:ind w:left="1760"/>
        <w:rPr>
          <w:color w:val="auto"/>
        </w:rPr>
      </w:pPr>
      <w:r w:rsidRPr="002C5206">
        <w:rPr>
          <w:color w:val="auto"/>
        </w:rPr>
        <w:t>Branża:</w:t>
      </w:r>
      <w:r w:rsidRPr="002C5206">
        <w:rPr>
          <w:color w:val="auto"/>
        </w:rPr>
        <w:tab/>
        <w:t>Drogowa</w:t>
      </w:r>
    </w:p>
    <w:p w14:paraId="4787355D" w14:textId="4818569E" w:rsidR="00D228E8" w:rsidRPr="002C5206" w:rsidRDefault="005B6A03">
      <w:pPr>
        <w:pStyle w:val="Bodytext50"/>
        <w:framePr w:w="10128" w:h="2409" w:hRule="exact" w:wrap="none" w:vAnchor="page" w:hAnchor="page" w:x="1077" w:y="7014"/>
        <w:shd w:val="clear" w:color="auto" w:fill="auto"/>
        <w:tabs>
          <w:tab w:val="left" w:pos="1621"/>
        </w:tabs>
        <w:spacing w:before="0" w:after="0"/>
        <w:ind w:firstLine="0"/>
        <w:jc w:val="both"/>
        <w:rPr>
          <w:color w:val="auto"/>
        </w:rPr>
      </w:pPr>
      <w:r w:rsidRPr="002C5206">
        <w:rPr>
          <w:rStyle w:val="Bodytext512pt"/>
          <w:b/>
          <w:bCs/>
          <w:i/>
          <w:iCs/>
          <w:color w:val="auto"/>
        </w:rPr>
        <w:t>Lokalizacja:</w:t>
      </w:r>
      <w:r w:rsidRPr="002C5206">
        <w:rPr>
          <w:rStyle w:val="Bodytext512pt"/>
          <w:b/>
          <w:bCs/>
          <w:i/>
          <w:iCs/>
          <w:color w:val="auto"/>
        </w:rPr>
        <w:tab/>
      </w:r>
      <w:r w:rsidRPr="002C5206">
        <w:rPr>
          <w:color w:val="auto"/>
        </w:rPr>
        <w:t>droga gminna 1</w:t>
      </w:r>
      <w:r w:rsidR="003C491E" w:rsidRPr="002C5206">
        <w:rPr>
          <w:color w:val="auto"/>
        </w:rPr>
        <w:t>01943 D</w:t>
      </w:r>
      <w:r w:rsidRPr="002C5206">
        <w:rPr>
          <w:color w:val="auto"/>
        </w:rPr>
        <w:t>, miejscowo</w:t>
      </w:r>
      <w:r w:rsidRPr="002C5206">
        <w:rPr>
          <w:rStyle w:val="Bodytext512pt"/>
          <w:b/>
          <w:bCs/>
          <w:i/>
          <w:iCs/>
          <w:color w:val="auto"/>
        </w:rPr>
        <w:t xml:space="preserve">ść </w:t>
      </w:r>
      <w:r w:rsidR="002C5206" w:rsidRPr="002C5206">
        <w:rPr>
          <w:rStyle w:val="Bodytext512pt"/>
          <w:b/>
          <w:bCs/>
          <w:i/>
          <w:iCs/>
          <w:color w:val="auto"/>
        </w:rPr>
        <w:t>Chełstówek, 120303 D miejscowość Sądrożyce</w:t>
      </w:r>
      <w:r w:rsidRPr="002C5206">
        <w:rPr>
          <w:color w:val="auto"/>
        </w:rPr>
        <w:t>, gmina Twardogóra, powiat ole</w:t>
      </w:r>
      <w:r w:rsidRPr="002C5206">
        <w:rPr>
          <w:rStyle w:val="Bodytext512pt"/>
          <w:b/>
          <w:bCs/>
          <w:i/>
          <w:iCs/>
          <w:color w:val="auto"/>
        </w:rPr>
        <w:t>ś</w:t>
      </w:r>
      <w:r w:rsidRPr="002C5206">
        <w:rPr>
          <w:color w:val="auto"/>
        </w:rPr>
        <w:t>nicki,</w:t>
      </w:r>
    </w:p>
    <w:p w14:paraId="29170083" w14:textId="77777777" w:rsidR="00D228E8" w:rsidRPr="002C5206" w:rsidRDefault="00EB6843" w:rsidP="00EB6843">
      <w:pPr>
        <w:pStyle w:val="Bodytext50"/>
        <w:framePr w:w="10128" w:h="2409" w:hRule="exact" w:wrap="none" w:vAnchor="page" w:hAnchor="page" w:x="1077" w:y="7014"/>
        <w:shd w:val="clear" w:color="auto" w:fill="auto"/>
        <w:spacing w:before="0" w:after="0"/>
        <w:ind w:left="1052" w:firstLine="364"/>
        <w:rPr>
          <w:color w:val="auto"/>
        </w:rPr>
      </w:pPr>
      <w:r w:rsidRPr="002C5206">
        <w:rPr>
          <w:color w:val="auto"/>
        </w:rPr>
        <w:t xml:space="preserve">   </w:t>
      </w:r>
      <w:r w:rsidR="005B6A03" w:rsidRPr="002C5206">
        <w:rPr>
          <w:color w:val="auto"/>
        </w:rPr>
        <w:t>woj. dolno</w:t>
      </w:r>
      <w:r w:rsidR="005B6A03" w:rsidRPr="002C5206">
        <w:rPr>
          <w:rStyle w:val="Bodytext512pt"/>
          <w:b/>
          <w:bCs/>
          <w:i/>
          <w:iCs/>
          <w:color w:val="auto"/>
        </w:rPr>
        <w:t>ś</w:t>
      </w:r>
      <w:r w:rsidR="005B6A03" w:rsidRPr="002C5206">
        <w:rPr>
          <w:color w:val="auto"/>
        </w:rPr>
        <w:t>l</w:t>
      </w:r>
      <w:r w:rsidR="005B6A03" w:rsidRPr="002C5206">
        <w:rPr>
          <w:rStyle w:val="Bodytext512pt"/>
          <w:b/>
          <w:bCs/>
          <w:i/>
          <w:iCs/>
          <w:color w:val="auto"/>
        </w:rPr>
        <w:t>ą</w:t>
      </w:r>
      <w:r w:rsidR="005B6A03" w:rsidRPr="002C5206">
        <w:rPr>
          <w:color w:val="auto"/>
        </w:rPr>
        <w:t>skie,</w:t>
      </w:r>
    </w:p>
    <w:p w14:paraId="727B7642" w14:textId="5C100548" w:rsidR="00D228E8" w:rsidRPr="002C5206" w:rsidRDefault="00EB6843" w:rsidP="00EB6843">
      <w:pPr>
        <w:pStyle w:val="Bodytext50"/>
        <w:framePr w:w="10128" w:h="2409" w:hRule="exact" w:wrap="none" w:vAnchor="page" w:hAnchor="page" w:x="1077" w:y="7014"/>
        <w:shd w:val="clear" w:color="auto" w:fill="auto"/>
        <w:spacing w:before="0" w:after="0"/>
        <w:ind w:left="708" w:firstLine="708"/>
        <w:rPr>
          <w:color w:val="auto"/>
        </w:rPr>
      </w:pPr>
      <w:r w:rsidRPr="002C5206">
        <w:rPr>
          <w:color w:val="auto"/>
        </w:rPr>
        <w:t xml:space="preserve">   </w:t>
      </w:r>
      <w:r w:rsidR="005B6A03" w:rsidRPr="002C5206">
        <w:rPr>
          <w:color w:val="auto"/>
        </w:rPr>
        <w:t xml:space="preserve">działki nr dz. </w:t>
      </w:r>
      <w:r w:rsidR="002C5206" w:rsidRPr="002C5206">
        <w:rPr>
          <w:color w:val="auto"/>
        </w:rPr>
        <w:t xml:space="preserve">191, 192, 148/2 AM 1 Sądrożyce, 193, 195/2 Chełstów, 52/10, 52/8, 86/2 AM 1 Chełstówek. </w:t>
      </w:r>
    </w:p>
    <w:p w14:paraId="0574A58F" w14:textId="77777777" w:rsidR="00D228E8" w:rsidRPr="002C5206" w:rsidRDefault="005B6A03">
      <w:pPr>
        <w:pStyle w:val="Bodytext60"/>
        <w:framePr w:w="10128" w:h="899" w:hRule="exact" w:wrap="none" w:vAnchor="page" w:hAnchor="page" w:x="1077" w:y="9802"/>
        <w:shd w:val="clear" w:color="auto" w:fill="auto"/>
        <w:spacing w:before="0" w:after="0"/>
        <w:ind w:firstLine="0"/>
        <w:rPr>
          <w:color w:val="auto"/>
        </w:rPr>
      </w:pPr>
      <w:r w:rsidRPr="002C5206">
        <w:rPr>
          <w:color w:val="auto"/>
        </w:rPr>
        <w:t>Zawartość</w:t>
      </w:r>
    </w:p>
    <w:p w14:paraId="670021DC" w14:textId="77777777" w:rsidR="00D228E8" w:rsidRPr="002C5206" w:rsidRDefault="005B6A03">
      <w:pPr>
        <w:pStyle w:val="Bodytext60"/>
        <w:framePr w:w="10128" w:h="899" w:hRule="exact" w:wrap="none" w:vAnchor="page" w:hAnchor="page" w:x="1077" w:y="9802"/>
        <w:shd w:val="clear" w:color="auto" w:fill="auto"/>
        <w:spacing w:before="0" w:after="0"/>
        <w:ind w:firstLine="0"/>
        <w:rPr>
          <w:color w:val="auto"/>
        </w:rPr>
      </w:pPr>
      <w:r w:rsidRPr="002C5206">
        <w:rPr>
          <w:color w:val="auto"/>
        </w:rPr>
        <w:t>Opracowania:      1. Strona tytułowa</w:t>
      </w:r>
    </w:p>
    <w:p w14:paraId="0B1FD6A2" w14:textId="77777777" w:rsidR="00D228E8" w:rsidRPr="002C5206" w:rsidRDefault="005B6A03">
      <w:pPr>
        <w:pStyle w:val="Bodytext60"/>
        <w:framePr w:w="10128" w:h="899" w:hRule="exact" w:wrap="none" w:vAnchor="page" w:hAnchor="page" w:x="1077" w:y="9802"/>
        <w:numPr>
          <w:ilvl w:val="0"/>
          <w:numId w:val="1"/>
        </w:numPr>
        <w:shd w:val="clear" w:color="auto" w:fill="auto"/>
        <w:tabs>
          <w:tab w:val="left" w:pos="2109"/>
        </w:tabs>
        <w:spacing w:before="0" w:after="0"/>
        <w:ind w:left="1760" w:firstLine="0"/>
        <w:jc w:val="left"/>
        <w:rPr>
          <w:color w:val="auto"/>
        </w:rPr>
      </w:pPr>
      <w:r w:rsidRPr="002C5206">
        <w:rPr>
          <w:color w:val="auto"/>
        </w:rPr>
        <w:t>Szczegółowe Specyfikacje Techniczne</w:t>
      </w:r>
    </w:p>
    <w:p w14:paraId="5F79B2EE" w14:textId="77777777" w:rsidR="00D228E8" w:rsidRPr="002C5206" w:rsidRDefault="005B6A03">
      <w:pPr>
        <w:pStyle w:val="Bodytext60"/>
        <w:framePr w:w="10128" w:h="2861" w:hRule="exact" w:wrap="none" w:vAnchor="page" w:hAnchor="page" w:x="1077" w:y="10848"/>
        <w:shd w:val="clear" w:color="auto" w:fill="auto"/>
        <w:tabs>
          <w:tab w:val="left" w:pos="1621"/>
        </w:tabs>
        <w:spacing w:before="0" w:after="0" w:line="542" w:lineRule="exact"/>
        <w:ind w:firstLine="0"/>
        <w:rPr>
          <w:color w:val="auto"/>
        </w:rPr>
      </w:pPr>
      <w:r w:rsidRPr="002C5206">
        <w:rPr>
          <w:color w:val="auto"/>
        </w:rPr>
        <w:t xml:space="preserve">Kody </w:t>
      </w:r>
      <w:r w:rsidRPr="002C5206">
        <w:rPr>
          <w:color w:val="auto"/>
          <w:lang w:val="en-US" w:eastAsia="en-US" w:bidi="en-US"/>
        </w:rPr>
        <w:t>CPV:</w:t>
      </w:r>
      <w:r w:rsidRPr="002C5206">
        <w:rPr>
          <w:color w:val="auto"/>
          <w:lang w:val="en-US" w:eastAsia="en-US" w:bidi="en-US"/>
        </w:rPr>
        <w:tab/>
      </w:r>
      <w:r w:rsidRPr="002C5206">
        <w:rPr>
          <w:color w:val="auto"/>
        </w:rPr>
        <w:t>45110000-1; 45112500-0; 45233120-6; 45233260-9; 45233290</w:t>
      </w:r>
    </w:p>
    <w:p w14:paraId="5AD2497F" w14:textId="77777777" w:rsidR="00D228E8" w:rsidRPr="002C5206" w:rsidRDefault="00D228E8">
      <w:pPr>
        <w:pStyle w:val="Bodytext60"/>
        <w:framePr w:w="10128" w:h="2861" w:hRule="exact" w:wrap="none" w:vAnchor="page" w:hAnchor="page" w:x="1077" w:y="10848"/>
        <w:shd w:val="clear" w:color="auto" w:fill="auto"/>
        <w:spacing w:before="0" w:after="0" w:line="278" w:lineRule="exact"/>
        <w:ind w:left="1760" w:right="3860"/>
        <w:rPr>
          <w:color w:val="auto"/>
        </w:rPr>
      </w:pPr>
    </w:p>
    <w:p w14:paraId="505A82B3" w14:textId="77777777" w:rsidR="00D228E8" w:rsidRPr="002C5206" w:rsidRDefault="005B6A03">
      <w:pPr>
        <w:pStyle w:val="Headerorfooter20"/>
        <w:framePr w:wrap="none" w:vAnchor="page" w:hAnchor="page" w:x="5291" w:y="15869"/>
        <w:shd w:val="clear" w:color="auto" w:fill="auto"/>
        <w:rPr>
          <w:color w:val="auto"/>
        </w:rPr>
      </w:pPr>
      <w:r w:rsidRPr="002C5206">
        <w:rPr>
          <w:color w:val="auto"/>
        </w:rPr>
        <w:t>Twardogóra, marzec 2020r.</w:t>
      </w:r>
    </w:p>
    <w:p w14:paraId="3B54E6A4" w14:textId="77777777" w:rsidR="00D228E8" w:rsidRPr="002C5206" w:rsidRDefault="005B6A03">
      <w:pPr>
        <w:pStyle w:val="Headerorfooter20"/>
        <w:framePr w:wrap="none" w:vAnchor="page" w:hAnchor="page" w:x="9813" w:y="15879"/>
        <w:shd w:val="clear" w:color="auto" w:fill="auto"/>
        <w:rPr>
          <w:color w:val="auto"/>
        </w:rPr>
      </w:pPr>
      <w:r w:rsidRPr="002C5206">
        <w:rPr>
          <w:color w:val="auto"/>
        </w:rPr>
        <w:t>Egzemplarz nr 1</w:t>
      </w:r>
    </w:p>
    <w:p w14:paraId="432104B5"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64BE7981" w14:textId="77777777" w:rsidR="00D228E8" w:rsidRPr="002C5206" w:rsidRDefault="005B6A03">
      <w:pPr>
        <w:pStyle w:val="Bodytext70"/>
        <w:framePr w:wrap="none" w:vAnchor="page" w:hAnchor="page" w:x="3035" w:y="2155"/>
        <w:shd w:val="clear" w:color="auto" w:fill="auto"/>
        <w:ind w:firstLine="0"/>
        <w:rPr>
          <w:color w:val="auto"/>
        </w:rPr>
      </w:pPr>
      <w:r w:rsidRPr="002C5206">
        <w:rPr>
          <w:color w:val="auto"/>
        </w:rPr>
        <w:lastRenderedPageBreak/>
        <w:t>SPECYFIKACJA TECHNICZNA</w:t>
      </w:r>
    </w:p>
    <w:p w14:paraId="7A483D53" w14:textId="77777777" w:rsidR="00D228E8" w:rsidRPr="002C5206" w:rsidRDefault="005B6A03">
      <w:pPr>
        <w:pStyle w:val="Bodytext70"/>
        <w:framePr w:wrap="none" w:vAnchor="page" w:hAnchor="page" w:x="4705" w:y="3067"/>
        <w:shd w:val="clear" w:color="auto" w:fill="auto"/>
        <w:ind w:firstLine="0"/>
        <w:rPr>
          <w:color w:val="auto"/>
        </w:rPr>
      </w:pPr>
      <w:r w:rsidRPr="002C5206">
        <w:rPr>
          <w:color w:val="auto"/>
        </w:rPr>
        <w:t>D.M.00.00.00</w:t>
      </w:r>
    </w:p>
    <w:p w14:paraId="406595D5" w14:textId="77777777" w:rsidR="00D228E8" w:rsidRPr="002C5206" w:rsidRDefault="005B6A03">
      <w:pPr>
        <w:pStyle w:val="Bodytext70"/>
        <w:framePr w:wrap="none" w:vAnchor="page" w:hAnchor="page" w:x="3889" w:y="13461"/>
        <w:shd w:val="clear" w:color="auto" w:fill="auto"/>
        <w:ind w:firstLine="0"/>
        <w:rPr>
          <w:color w:val="auto"/>
        </w:rPr>
      </w:pPr>
      <w:r w:rsidRPr="002C5206">
        <w:rPr>
          <w:color w:val="auto"/>
        </w:rPr>
        <w:t>WYMAGANIA OGÓLNE</w:t>
      </w:r>
    </w:p>
    <w:p w14:paraId="1431EFD0"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5AC9B376"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546624" behindDoc="1" locked="0" layoutInCell="1" allowOverlap="1" wp14:anchorId="37CE1A74" wp14:editId="78D9A3A3">
                <wp:simplePos x="0" y="0"/>
                <wp:positionH relativeFrom="page">
                  <wp:posOffset>1061085</wp:posOffset>
                </wp:positionH>
                <wp:positionV relativeFrom="page">
                  <wp:posOffset>737870</wp:posOffset>
                </wp:positionV>
                <wp:extent cx="5800090" cy="0"/>
                <wp:effectExtent l="13335" t="13970" r="6350" b="5080"/>
                <wp:wrapNone/>
                <wp:docPr id="133"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0009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8436F1B" id="_x0000_t32" coordsize="21600,21600" o:spt="32" o:oned="t" path="m,l21600,21600e" filled="f">
                <v:path arrowok="t" fillok="f" o:connecttype="none"/>
                <o:lock v:ext="edit" shapetype="t"/>
              </v:shapetype>
              <v:shape id="AutoShape 222" o:spid="_x0000_s1026" type="#_x0000_t32" style="position:absolute;margin-left:83.55pt;margin-top:58.1pt;width:456.7pt;height:0;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547648" behindDoc="1" locked="0" layoutInCell="1" allowOverlap="1" wp14:anchorId="506799B4" wp14:editId="3180610A">
                <wp:simplePos x="0" y="0"/>
                <wp:positionH relativeFrom="page">
                  <wp:posOffset>1088390</wp:posOffset>
                </wp:positionH>
                <wp:positionV relativeFrom="page">
                  <wp:posOffset>9909810</wp:posOffset>
                </wp:positionV>
                <wp:extent cx="5867400" cy="0"/>
                <wp:effectExtent l="12065" t="13335" r="6985" b="5715"/>
                <wp:wrapNone/>
                <wp:docPr id="132"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6740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2087C8E" id="AutoShape 221" o:spid="_x0000_s1026" type="#_x0000_t32" style="position:absolute;margin-left:85.7pt;margin-top:780.3pt;width:462pt;height:0;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" filled="t" strokeweight=".5pt">
                <v:path arrowok="f"/>
                <o:lock v:ext="edit" shapetype="f"/>
                <w10:wrap anchorx="page" anchory="page"/>
              </v:shape>
            </w:pict>
          </mc:Fallback>
        </mc:AlternateContent>
      </w:r>
    </w:p>
    <w:p w14:paraId="06F698DA" w14:textId="77777777" w:rsidR="00D228E8" w:rsidRPr="002C5206" w:rsidRDefault="005B6A03">
      <w:pPr>
        <w:pStyle w:val="Headerorfooter0"/>
        <w:framePr w:wrap="none" w:vAnchor="page" w:hAnchor="page" w:x="1672" w:y="907"/>
        <w:shd w:val="clear" w:color="auto" w:fill="auto"/>
        <w:rPr>
          <w:color w:val="auto"/>
        </w:rPr>
      </w:pPr>
      <w:r w:rsidRPr="002C5206">
        <w:rPr>
          <w:color w:val="auto"/>
        </w:rPr>
        <w:t>SPECYFIKACJA TECHNICZNA</w:t>
      </w:r>
    </w:p>
    <w:p w14:paraId="3D5294A6" w14:textId="77777777" w:rsidR="00D228E8" w:rsidRPr="002C5206" w:rsidRDefault="005B6A03">
      <w:pPr>
        <w:pStyle w:val="Headerorfooter0"/>
        <w:framePr w:wrap="none" w:vAnchor="page" w:hAnchor="page" w:x="9625" w:y="907"/>
        <w:shd w:val="clear" w:color="auto" w:fill="auto"/>
        <w:rPr>
          <w:color w:val="auto"/>
        </w:rPr>
      </w:pPr>
      <w:r w:rsidRPr="002C5206">
        <w:rPr>
          <w:color w:val="auto"/>
        </w:rPr>
        <w:t>D.M.00.00.00</w:t>
      </w:r>
    </w:p>
    <w:p w14:paraId="241D79A6" w14:textId="77777777" w:rsidR="00D228E8" w:rsidRPr="002C5206" w:rsidRDefault="005B6A03" w:rsidP="005B6A03">
      <w:pPr>
        <w:pStyle w:val="Heading30"/>
        <w:framePr w:w="6202" w:h="13519" w:hRule="exact" w:wrap="none" w:vAnchor="page" w:hAnchor="page" w:x="1773" w:y="1624"/>
        <w:shd w:val="clear" w:color="auto" w:fill="auto"/>
        <w:spacing w:after="425" w:line="290" w:lineRule="exact"/>
        <w:ind w:firstLine="0"/>
        <w:jc w:val="left"/>
        <w:rPr>
          <w:color w:val="auto"/>
        </w:rPr>
      </w:pPr>
      <w:bookmarkStart w:id="2" w:name="bookmark3"/>
      <w:r w:rsidRPr="002C5206">
        <w:rPr>
          <w:color w:val="auto"/>
        </w:rPr>
        <w:t>SPIS TREŚCI</w:t>
      </w:r>
      <w:bookmarkEnd w:id="2"/>
    </w:p>
    <w:p w14:paraId="19D0AAE0" w14:textId="77777777" w:rsidR="00D228E8" w:rsidRPr="002C5206" w:rsidRDefault="005B6A03" w:rsidP="005B6A03">
      <w:pPr>
        <w:pStyle w:val="Bodytext80"/>
        <w:framePr w:w="6202" w:h="13519" w:hRule="exact" w:wrap="none" w:vAnchor="page" w:hAnchor="page" w:x="1773" w:y="1624"/>
        <w:numPr>
          <w:ilvl w:val="0"/>
          <w:numId w:val="2"/>
        </w:numPr>
        <w:shd w:val="clear" w:color="auto" w:fill="auto"/>
        <w:tabs>
          <w:tab w:val="left" w:pos="349"/>
        </w:tabs>
        <w:spacing w:before="0" w:after="69"/>
        <w:rPr>
          <w:color w:val="auto"/>
        </w:rPr>
      </w:pPr>
      <w:r w:rsidRPr="002C5206">
        <w:rPr>
          <w:color w:val="auto"/>
        </w:rPr>
        <w:t>WSTĘP</w:t>
      </w:r>
    </w:p>
    <w:p w14:paraId="7538177B" w14:textId="77777777" w:rsidR="00D228E8" w:rsidRPr="002C5206" w:rsidRDefault="005B6A03" w:rsidP="005B6A03">
      <w:pPr>
        <w:pStyle w:val="Bodytext20"/>
        <w:framePr w:w="6202" w:h="13519" w:hRule="exact" w:wrap="none" w:vAnchor="page" w:hAnchor="page" w:x="1773" w:y="1624"/>
        <w:numPr>
          <w:ilvl w:val="1"/>
          <w:numId w:val="2"/>
        </w:numPr>
        <w:shd w:val="clear" w:color="auto" w:fill="auto"/>
        <w:tabs>
          <w:tab w:val="left" w:pos="1248"/>
        </w:tabs>
        <w:spacing w:before="0" w:line="298" w:lineRule="exact"/>
        <w:ind w:left="760" w:firstLine="0"/>
        <w:jc w:val="left"/>
        <w:rPr>
          <w:color w:val="auto"/>
        </w:rPr>
      </w:pPr>
      <w:r w:rsidRPr="002C5206">
        <w:rPr>
          <w:color w:val="auto"/>
        </w:rPr>
        <w:t>Przedmiot Specyfikacji Technicznej.</w:t>
      </w:r>
    </w:p>
    <w:p w14:paraId="03E9CE29" w14:textId="77777777" w:rsidR="00D228E8" w:rsidRPr="002C5206" w:rsidRDefault="005B6A03" w:rsidP="005B6A03">
      <w:pPr>
        <w:pStyle w:val="Bodytext20"/>
        <w:framePr w:w="6202" w:h="13519" w:hRule="exact" w:wrap="none" w:vAnchor="page" w:hAnchor="page" w:x="1773" w:y="1624"/>
        <w:numPr>
          <w:ilvl w:val="1"/>
          <w:numId w:val="2"/>
        </w:numPr>
        <w:shd w:val="clear" w:color="auto" w:fill="auto"/>
        <w:tabs>
          <w:tab w:val="left" w:pos="1248"/>
        </w:tabs>
        <w:spacing w:before="0" w:line="298" w:lineRule="exact"/>
        <w:ind w:left="760" w:firstLine="0"/>
        <w:jc w:val="left"/>
        <w:rPr>
          <w:color w:val="auto"/>
        </w:rPr>
      </w:pPr>
      <w:r w:rsidRPr="002C5206">
        <w:rPr>
          <w:color w:val="auto"/>
        </w:rPr>
        <w:t>Zakres stosowania ST.</w:t>
      </w:r>
    </w:p>
    <w:p w14:paraId="3B96B3C4" w14:textId="77777777" w:rsidR="00D228E8" w:rsidRPr="002C5206" w:rsidRDefault="005B6A03" w:rsidP="005B6A03">
      <w:pPr>
        <w:pStyle w:val="Bodytext20"/>
        <w:framePr w:w="6202" w:h="13519" w:hRule="exact" w:wrap="none" w:vAnchor="page" w:hAnchor="page" w:x="1773" w:y="1624"/>
        <w:numPr>
          <w:ilvl w:val="1"/>
          <w:numId w:val="2"/>
        </w:numPr>
        <w:shd w:val="clear" w:color="auto" w:fill="auto"/>
        <w:tabs>
          <w:tab w:val="left" w:pos="1248"/>
        </w:tabs>
        <w:spacing w:before="0" w:line="298" w:lineRule="exact"/>
        <w:ind w:left="760" w:firstLine="0"/>
        <w:jc w:val="left"/>
        <w:rPr>
          <w:color w:val="auto"/>
        </w:rPr>
      </w:pPr>
      <w:r w:rsidRPr="002C5206">
        <w:rPr>
          <w:color w:val="auto"/>
        </w:rPr>
        <w:t>Zakres robót objętych ST.</w:t>
      </w:r>
    </w:p>
    <w:p w14:paraId="1F7B3AE0" w14:textId="77777777" w:rsidR="00D228E8" w:rsidRPr="002C5206" w:rsidRDefault="005B6A03" w:rsidP="005B6A03">
      <w:pPr>
        <w:pStyle w:val="Bodytext20"/>
        <w:framePr w:w="6202" w:h="13519" w:hRule="exact" w:wrap="none" w:vAnchor="page" w:hAnchor="page" w:x="1773" w:y="1624"/>
        <w:numPr>
          <w:ilvl w:val="1"/>
          <w:numId w:val="2"/>
        </w:numPr>
        <w:shd w:val="clear" w:color="auto" w:fill="auto"/>
        <w:tabs>
          <w:tab w:val="left" w:pos="1262"/>
        </w:tabs>
        <w:spacing w:before="0" w:line="298" w:lineRule="exact"/>
        <w:ind w:left="760" w:firstLine="0"/>
        <w:jc w:val="left"/>
        <w:rPr>
          <w:color w:val="auto"/>
        </w:rPr>
      </w:pPr>
      <w:r w:rsidRPr="002C5206">
        <w:rPr>
          <w:color w:val="auto"/>
        </w:rPr>
        <w:t>Określenia podstawowe.</w:t>
      </w:r>
    </w:p>
    <w:p w14:paraId="558E6097" w14:textId="77777777" w:rsidR="00D228E8" w:rsidRPr="002C5206" w:rsidRDefault="005B6A03" w:rsidP="005B6A03">
      <w:pPr>
        <w:pStyle w:val="Bodytext20"/>
        <w:framePr w:w="6202" w:h="13519" w:hRule="exact" w:wrap="none" w:vAnchor="page" w:hAnchor="page" w:x="1773" w:y="1624"/>
        <w:numPr>
          <w:ilvl w:val="1"/>
          <w:numId w:val="2"/>
        </w:numPr>
        <w:shd w:val="clear" w:color="auto" w:fill="auto"/>
        <w:tabs>
          <w:tab w:val="left" w:pos="1262"/>
        </w:tabs>
        <w:spacing w:before="0" w:after="431" w:line="298" w:lineRule="exact"/>
        <w:ind w:left="760" w:firstLine="0"/>
        <w:jc w:val="left"/>
        <w:rPr>
          <w:color w:val="auto"/>
        </w:rPr>
      </w:pPr>
      <w:r w:rsidRPr="002C5206">
        <w:rPr>
          <w:color w:val="auto"/>
        </w:rPr>
        <w:t>Ogólne wymagania dotyczące robót.</w:t>
      </w:r>
    </w:p>
    <w:p w14:paraId="521C6A0E" w14:textId="77777777" w:rsidR="00D228E8" w:rsidRPr="002C5206" w:rsidRDefault="005B6A03" w:rsidP="005B6A03">
      <w:pPr>
        <w:pStyle w:val="Bodytext80"/>
        <w:framePr w:w="6202" w:h="13519" w:hRule="exact" w:wrap="none" w:vAnchor="page" w:hAnchor="page" w:x="1773" w:y="1624"/>
        <w:numPr>
          <w:ilvl w:val="0"/>
          <w:numId w:val="2"/>
        </w:numPr>
        <w:shd w:val="clear" w:color="auto" w:fill="auto"/>
        <w:tabs>
          <w:tab w:val="left" w:pos="354"/>
        </w:tabs>
        <w:spacing w:before="0" w:after="69"/>
        <w:rPr>
          <w:color w:val="auto"/>
        </w:rPr>
      </w:pPr>
      <w:r w:rsidRPr="002C5206">
        <w:rPr>
          <w:color w:val="auto"/>
        </w:rPr>
        <w:t>MATERIAŁY</w:t>
      </w:r>
    </w:p>
    <w:p w14:paraId="271D75D3" w14:textId="77777777" w:rsidR="00D228E8" w:rsidRPr="002C5206" w:rsidRDefault="005B6A03" w:rsidP="005B6A03">
      <w:pPr>
        <w:pStyle w:val="Bodytext20"/>
        <w:framePr w:w="6202" w:h="13519" w:hRule="exact" w:wrap="none" w:vAnchor="page" w:hAnchor="page" w:x="1773" w:y="1624"/>
        <w:numPr>
          <w:ilvl w:val="1"/>
          <w:numId w:val="2"/>
        </w:numPr>
        <w:shd w:val="clear" w:color="auto" w:fill="auto"/>
        <w:tabs>
          <w:tab w:val="left" w:pos="1262"/>
        </w:tabs>
        <w:spacing w:before="0" w:line="298" w:lineRule="exact"/>
        <w:ind w:left="760" w:firstLine="0"/>
        <w:jc w:val="left"/>
        <w:rPr>
          <w:color w:val="auto"/>
        </w:rPr>
      </w:pPr>
      <w:r w:rsidRPr="002C5206">
        <w:rPr>
          <w:color w:val="auto"/>
        </w:rPr>
        <w:t>Źródła uzyskania materiałów.</w:t>
      </w:r>
    </w:p>
    <w:p w14:paraId="303DF838" w14:textId="77777777" w:rsidR="00D228E8" w:rsidRPr="002C5206" w:rsidRDefault="005B6A03" w:rsidP="005B6A03">
      <w:pPr>
        <w:pStyle w:val="Bodytext20"/>
        <w:framePr w:w="6202" w:h="13519" w:hRule="exact" w:wrap="none" w:vAnchor="page" w:hAnchor="page" w:x="1773" w:y="1624"/>
        <w:numPr>
          <w:ilvl w:val="1"/>
          <w:numId w:val="2"/>
        </w:numPr>
        <w:shd w:val="clear" w:color="auto" w:fill="auto"/>
        <w:tabs>
          <w:tab w:val="left" w:pos="1262"/>
        </w:tabs>
        <w:spacing w:before="0" w:line="298" w:lineRule="exact"/>
        <w:ind w:left="760" w:firstLine="0"/>
        <w:jc w:val="left"/>
        <w:rPr>
          <w:color w:val="auto"/>
        </w:rPr>
      </w:pPr>
      <w:r w:rsidRPr="002C5206">
        <w:rPr>
          <w:color w:val="auto"/>
        </w:rPr>
        <w:t>Pozyskiwanie materiałów miejscowych.</w:t>
      </w:r>
    </w:p>
    <w:p w14:paraId="54684AA5" w14:textId="77777777" w:rsidR="00D228E8" w:rsidRPr="002C5206" w:rsidRDefault="005B6A03" w:rsidP="005B6A03">
      <w:pPr>
        <w:pStyle w:val="Bodytext20"/>
        <w:framePr w:w="6202" w:h="13519" w:hRule="exact" w:wrap="none" w:vAnchor="page" w:hAnchor="page" w:x="1773" w:y="1624"/>
        <w:numPr>
          <w:ilvl w:val="1"/>
          <w:numId w:val="2"/>
        </w:numPr>
        <w:shd w:val="clear" w:color="auto" w:fill="auto"/>
        <w:tabs>
          <w:tab w:val="left" w:pos="1262"/>
        </w:tabs>
        <w:spacing w:before="0" w:line="298" w:lineRule="exact"/>
        <w:ind w:left="760" w:firstLine="0"/>
        <w:jc w:val="left"/>
        <w:rPr>
          <w:color w:val="auto"/>
        </w:rPr>
      </w:pPr>
      <w:r w:rsidRPr="002C5206">
        <w:rPr>
          <w:color w:val="auto"/>
        </w:rPr>
        <w:t>Inspekcja wytwórni materiałów.</w:t>
      </w:r>
    </w:p>
    <w:p w14:paraId="40046EAA" w14:textId="77777777" w:rsidR="00D228E8" w:rsidRPr="002C5206" w:rsidRDefault="005B6A03" w:rsidP="005B6A03">
      <w:pPr>
        <w:pStyle w:val="Bodytext20"/>
        <w:framePr w:w="6202" w:h="13519" w:hRule="exact" w:wrap="none" w:vAnchor="page" w:hAnchor="page" w:x="1773" w:y="1624"/>
        <w:numPr>
          <w:ilvl w:val="1"/>
          <w:numId w:val="2"/>
        </w:numPr>
        <w:shd w:val="clear" w:color="auto" w:fill="auto"/>
        <w:tabs>
          <w:tab w:val="left" w:pos="1262"/>
        </w:tabs>
        <w:spacing w:before="0" w:line="298" w:lineRule="exact"/>
        <w:ind w:left="760" w:firstLine="0"/>
        <w:jc w:val="left"/>
        <w:rPr>
          <w:color w:val="auto"/>
        </w:rPr>
      </w:pPr>
      <w:r w:rsidRPr="002C5206">
        <w:rPr>
          <w:color w:val="auto"/>
        </w:rPr>
        <w:t>Materiały nie odpowiadające wymaganiom.</w:t>
      </w:r>
    </w:p>
    <w:p w14:paraId="0516379E" w14:textId="77777777" w:rsidR="00D228E8" w:rsidRPr="002C5206" w:rsidRDefault="005B6A03" w:rsidP="005B6A03">
      <w:pPr>
        <w:pStyle w:val="Bodytext20"/>
        <w:framePr w:w="6202" w:h="13519" w:hRule="exact" w:wrap="none" w:vAnchor="page" w:hAnchor="page" w:x="1773" w:y="1624"/>
        <w:numPr>
          <w:ilvl w:val="1"/>
          <w:numId w:val="2"/>
        </w:numPr>
        <w:shd w:val="clear" w:color="auto" w:fill="auto"/>
        <w:tabs>
          <w:tab w:val="left" w:pos="1262"/>
        </w:tabs>
        <w:spacing w:before="0" w:line="298" w:lineRule="exact"/>
        <w:ind w:left="760" w:firstLine="0"/>
        <w:jc w:val="left"/>
        <w:rPr>
          <w:color w:val="auto"/>
        </w:rPr>
      </w:pPr>
      <w:r w:rsidRPr="002C5206">
        <w:rPr>
          <w:color w:val="auto"/>
        </w:rPr>
        <w:t>Przechowywanie i składowanie materiałów.</w:t>
      </w:r>
    </w:p>
    <w:p w14:paraId="4060634B" w14:textId="77777777" w:rsidR="00D228E8" w:rsidRPr="002C5206" w:rsidRDefault="005B6A03" w:rsidP="005B6A03">
      <w:pPr>
        <w:pStyle w:val="Bodytext20"/>
        <w:framePr w:w="6202" w:h="13519" w:hRule="exact" w:wrap="none" w:vAnchor="page" w:hAnchor="page" w:x="1773" w:y="1624"/>
        <w:numPr>
          <w:ilvl w:val="1"/>
          <w:numId w:val="2"/>
        </w:numPr>
        <w:shd w:val="clear" w:color="auto" w:fill="auto"/>
        <w:tabs>
          <w:tab w:val="left" w:pos="1262"/>
        </w:tabs>
        <w:spacing w:before="0" w:after="431" w:line="298" w:lineRule="exact"/>
        <w:ind w:left="760" w:firstLine="0"/>
        <w:jc w:val="left"/>
        <w:rPr>
          <w:color w:val="auto"/>
        </w:rPr>
      </w:pPr>
      <w:r w:rsidRPr="002C5206">
        <w:rPr>
          <w:color w:val="auto"/>
        </w:rPr>
        <w:t>Wariantowe stosowanie materiałów.</w:t>
      </w:r>
    </w:p>
    <w:p w14:paraId="4CCE053E" w14:textId="77777777" w:rsidR="00D228E8" w:rsidRPr="002C5206" w:rsidRDefault="005B6A03" w:rsidP="005B6A03">
      <w:pPr>
        <w:pStyle w:val="Bodytext80"/>
        <w:framePr w:w="6202" w:h="13519" w:hRule="exact" w:wrap="none" w:vAnchor="page" w:hAnchor="page" w:x="1773" w:y="1624"/>
        <w:numPr>
          <w:ilvl w:val="0"/>
          <w:numId w:val="2"/>
        </w:numPr>
        <w:shd w:val="clear" w:color="auto" w:fill="auto"/>
        <w:tabs>
          <w:tab w:val="left" w:pos="363"/>
        </w:tabs>
        <w:spacing w:before="0" w:after="380"/>
        <w:rPr>
          <w:color w:val="auto"/>
        </w:rPr>
      </w:pPr>
      <w:r w:rsidRPr="002C5206">
        <w:rPr>
          <w:color w:val="auto"/>
        </w:rPr>
        <w:t>SPRZĘT</w:t>
      </w:r>
    </w:p>
    <w:p w14:paraId="16AC02ED" w14:textId="77777777" w:rsidR="00D228E8" w:rsidRPr="002C5206" w:rsidRDefault="005B6A03" w:rsidP="005B6A03">
      <w:pPr>
        <w:pStyle w:val="Bodytext80"/>
        <w:framePr w:w="6202" w:h="13519" w:hRule="exact" w:wrap="none" w:vAnchor="page" w:hAnchor="page" w:x="1773" w:y="1624"/>
        <w:numPr>
          <w:ilvl w:val="0"/>
          <w:numId w:val="2"/>
        </w:numPr>
        <w:shd w:val="clear" w:color="auto" w:fill="auto"/>
        <w:tabs>
          <w:tab w:val="left" w:pos="368"/>
        </w:tabs>
        <w:spacing w:before="0" w:after="380"/>
        <w:rPr>
          <w:color w:val="auto"/>
        </w:rPr>
      </w:pPr>
      <w:r w:rsidRPr="002C5206">
        <w:rPr>
          <w:color w:val="auto"/>
        </w:rPr>
        <w:t>TRANSPORT</w:t>
      </w:r>
    </w:p>
    <w:p w14:paraId="5FF90B0C" w14:textId="77777777" w:rsidR="00D228E8" w:rsidRPr="002C5206" w:rsidRDefault="005B6A03" w:rsidP="005B6A03">
      <w:pPr>
        <w:pStyle w:val="Bodytext80"/>
        <w:framePr w:w="6202" w:h="13519" w:hRule="exact" w:wrap="none" w:vAnchor="page" w:hAnchor="page" w:x="1773" w:y="1624"/>
        <w:numPr>
          <w:ilvl w:val="0"/>
          <w:numId w:val="2"/>
        </w:numPr>
        <w:shd w:val="clear" w:color="auto" w:fill="auto"/>
        <w:tabs>
          <w:tab w:val="left" w:pos="368"/>
        </w:tabs>
        <w:spacing w:before="0" w:after="138"/>
        <w:rPr>
          <w:color w:val="auto"/>
        </w:rPr>
      </w:pPr>
      <w:r w:rsidRPr="002C5206">
        <w:rPr>
          <w:color w:val="auto"/>
        </w:rPr>
        <w:t>WYKONANIE ROBÓT</w:t>
      </w:r>
    </w:p>
    <w:p w14:paraId="7029BA1A" w14:textId="77777777" w:rsidR="00D228E8" w:rsidRPr="002C5206" w:rsidRDefault="005B6A03" w:rsidP="005B6A03">
      <w:pPr>
        <w:pStyle w:val="Bodytext20"/>
        <w:framePr w:w="6202" w:h="13519" w:hRule="exact" w:wrap="none" w:vAnchor="page" w:hAnchor="page" w:x="1773" w:y="1624"/>
        <w:numPr>
          <w:ilvl w:val="1"/>
          <w:numId w:val="2"/>
        </w:numPr>
        <w:shd w:val="clear" w:color="auto" w:fill="auto"/>
        <w:tabs>
          <w:tab w:val="left" w:pos="1258"/>
        </w:tabs>
        <w:spacing w:before="0" w:after="362" w:line="212" w:lineRule="exact"/>
        <w:ind w:left="760" w:firstLine="0"/>
        <w:jc w:val="left"/>
        <w:rPr>
          <w:color w:val="auto"/>
        </w:rPr>
      </w:pPr>
      <w:r w:rsidRPr="002C5206">
        <w:rPr>
          <w:color w:val="auto"/>
        </w:rPr>
        <w:t>Ogólne zasady wykonywania robót</w:t>
      </w:r>
    </w:p>
    <w:p w14:paraId="0BD5631F" w14:textId="77777777" w:rsidR="00D228E8" w:rsidRPr="002C5206" w:rsidRDefault="005B6A03" w:rsidP="005B6A03">
      <w:pPr>
        <w:pStyle w:val="Bodytext80"/>
        <w:framePr w:w="6202" w:h="13519" w:hRule="exact" w:wrap="none" w:vAnchor="page" w:hAnchor="page" w:x="1773" w:y="1624"/>
        <w:numPr>
          <w:ilvl w:val="0"/>
          <w:numId w:val="2"/>
        </w:numPr>
        <w:shd w:val="clear" w:color="auto" w:fill="auto"/>
        <w:tabs>
          <w:tab w:val="left" w:pos="368"/>
        </w:tabs>
        <w:spacing w:before="0" w:after="69"/>
        <w:rPr>
          <w:color w:val="auto"/>
        </w:rPr>
      </w:pPr>
      <w:r w:rsidRPr="002C5206">
        <w:rPr>
          <w:color w:val="auto"/>
        </w:rPr>
        <w:t>KONTROLA JAKOŚCI ROBÓT</w:t>
      </w:r>
    </w:p>
    <w:p w14:paraId="1448507D" w14:textId="77777777" w:rsidR="00D228E8" w:rsidRPr="002C5206" w:rsidRDefault="005B6A03" w:rsidP="005B6A03">
      <w:pPr>
        <w:pStyle w:val="Bodytext20"/>
        <w:framePr w:w="6202" w:h="13519" w:hRule="exact" w:wrap="none" w:vAnchor="page" w:hAnchor="page" w:x="1773" w:y="1624"/>
        <w:numPr>
          <w:ilvl w:val="1"/>
          <w:numId w:val="2"/>
        </w:numPr>
        <w:shd w:val="clear" w:color="auto" w:fill="auto"/>
        <w:tabs>
          <w:tab w:val="left" w:pos="1262"/>
        </w:tabs>
        <w:spacing w:before="0" w:line="298" w:lineRule="exact"/>
        <w:ind w:left="760" w:firstLine="0"/>
        <w:jc w:val="left"/>
        <w:rPr>
          <w:color w:val="auto"/>
        </w:rPr>
      </w:pPr>
      <w:r w:rsidRPr="002C5206">
        <w:rPr>
          <w:color w:val="auto"/>
        </w:rPr>
        <w:t>Program zapewnienia jakości (PZJ)</w:t>
      </w:r>
    </w:p>
    <w:p w14:paraId="3544960A" w14:textId="77777777" w:rsidR="00D228E8" w:rsidRPr="002C5206" w:rsidRDefault="005B6A03" w:rsidP="005B6A03">
      <w:pPr>
        <w:pStyle w:val="Bodytext20"/>
        <w:framePr w:w="6202" w:h="13519" w:hRule="exact" w:wrap="none" w:vAnchor="page" w:hAnchor="page" w:x="1773" w:y="1624"/>
        <w:numPr>
          <w:ilvl w:val="1"/>
          <w:numId w:val="2"/>
        </w:numPr>
        <w:shd w:val="clear" w:color="auto" w:fill="auto"/>
        <w:tabs>
          <w:tab w:val="left" w:pos="1262"/>
        </w:tabs>
        <w:spacing w:before="0" w:line="298" w:lineRule="exact"/>
        <w:ind w:left="760" w:firstLine="0"/>
        <w:jc w:val="left"/>
        <w:rPr>
          <w:color w:val="auto"/>
        </w:rPr>
      </w:pPr>
      <w:r w:rsidRPr="002C5206">
        <w:rPr>
          <w:color w:val="auto"/>
        </w:rPr>
        <w:t>Zasady kontroli jakości robót</w:t>
      </w:r>
    </w:p>
    <w:p w14:paraId="233CD42D" w14:textId="77777777" w:rsidR="00D228E8" w:rsidRPr="002C5206" w:rsidRDefault="005B6A03" w:rsidP="005B6A03">
      <w:pPr>
        <w:pStyle w:val="Bodytext20"/>
        <w:framePr w:w="6202" w:h="13519" w:hRule="exact" w:wrap="none" w:vAnchor="page" w:hAnchor="page" w:x="1773" w:y="1624"/>
        <w:numPr>
          <w:ilvl w:val="1"/>
          <w:numId w:val="2"/>
        </w:numPr>
        <w:shd w:val="clear" w:color="auto" w:fill="auto"/>
        <w:tabs>
          <w:tab w:val="left" w:pos="1262"/>
        </w:tabs>
        <w:spacing w:before="0" w:line="298" w:lineRule="exact"/>
        <w:ind w:left="760" w:firstLine="0"/>
        <w:jc w:val="left"/>
        <w:rPr>
          <w:color w:val="auto"/>
        </w:rPr>
      </w:pPr>
      <w:r w:rsidRPr="002C5206">
        <w:rPr>
          <w:color w:val="auto"/>
        </w:rPr>
        <w:t>Pobieranie próbek</w:t>
      </w:r>
    </w:p>
    <w:p w14:paraId="6FA49451" w14:textId="77777777" w:rsidR="00D228E8" w:rsidRPr="002C5206" w:rsidRDefault="005B6A03" w:rsidP="005B6A03">
      <w:pPr>
        <w:pStyle w:val="Bodytext20"/>
        <w:framePr w:w="6202" w:h="13519" w:hRule="exact" w:wrap="none" w:vAnchor="page" w:hAnchor="page" w:x="1773" w:y="1624"/>
        <w:numPr>
          <w:ilvl w:val="1"/>
          <w:numId w:val="2"/>
        </w:numPr>
        <w:shd w:val="clear" w:color="auto" w:fill="auto"/>
        <w:tabs>
          <w:tab w:val="left" w:pos="1262"/>
        </w:tabs>
        <w:spacing w:before="0" w:line="298" w:lineRule="exact"/>
        <w:ind w:left="760" w:firstLine="0"/>
        <w:jc w:val="left"/>
        <w:rPr>
          <w:color w:val="auto"/>
        </w:rPr>
      </w:pPr>
      <w:r w:rsidRPr="002C5206">
        <w:rPr>
          <w:color w:val="auto"/>
        </w:rPr>
        <w:t>Badania i pomiary</w:t>
      </w:r>
    </w:p>
    <w:p w14:paraId="17DADCB1" w14:textId="77777777" w:rsidR="00D228E8" w:rsidRPr="002C5206" w:rsidRDefault="005B6A03" w:rsidP="005B6A03">
      <w:pPr>
        <w:pStyle w:val="Bodytext20"/>
        <w:framePr w:w="6202" w:h="13519" w:hRule="exact" w:wrap="none" w:vAnchor="page" w:hAnchor="page" w:x="1773" w:y="1624"/>
        <w:numPr>
          <w:ilvl w:val="1"/>
          <w:numId w:val="2"/>
        </w:numPr>
        <w:shd w:val="clear" w:color="auto" w:fill="auto"/>
        <w:tabs>
          <w:tab w:val="left" w:pos="1262"/>
        </w:tabs>
        <w:spacing w:before="0" w:line="298" w:lineRule="exact"/>
        <w:ind w:left="760" w:firstLine="0"/>
        <w:jc w:val="left"/>
        <w:rPr>
          <w:color w:val="auto"/>
        </w:rPr>
      </w:pPr>
      <w:r w:rsidRPr="002C5206">
        <w:rPr>
          <w:color w:val="auto"/>
        </w:rPr>
        <w:t>Raporty z badań</w:t>
      </w:r>
    </w:p>
    <w:p w14:paraId="4251301E" w14:textId="77777777" w:rsidR="00D228E8" w:rsidRPr="002C5206" w:rsidRDefault="005B6A03" w:rsidP="005B6A03">
      <w:pPr>
        <w:pStyle w:val="Bodytext20"/>
        <w:framePr w:w="6202" w:h="13519" w:hRule="exact" w:wrap="none" w:vAnchor="page" w:hAnchor="page" w:x="1773" w:y="1624"/>
        <w:numPr>
          <w:ilvl w:val="1"/>
          <w:numId w:val="2"/>
        </w:numPr>
        <w:shd w:val="clear" w:color="auto" w:fill="auto"/>
        <w:tabs>
          <w:tab w:val="left" w:pos="1262"/>
        </w:tabs>
        <w:spacing w:before="0" w:line="298" w:lineRule="exact"/>
        <w:ind w:left="760" w:firstLine="0"/>
        <w:jc w:val="left"/>
        <w:rPr>
          <w:color w:val="auto"/>
        </w:rPr>
      </w:pPr>
      <w:r w:rsidRPr="002C5206">
        <w:rPr>
          <w:color w:val="auto"/>
        </w:rPr>
        <w:t>Badania prowadzone przez Inżyniera (Kierownika Projektu)</w:t>
      </w:r>
    </w:p>
    <w:p w14:paraId="3FAFC31E" w14:textId="77777777" w:rsidR="00D228E8" w:rsidRPr="002C5206" w:rsidRDefault="005B6A03" w:rsidP="005B6A03">
      <w:pPr>
        <w:pStyle w:val="Bodytext20"/>
        <w:framePr w:w="6202" w:h="13519" w:hRule="exact" w:wrap="none" w:vAnchor="page" w:hAnchor="page" w:x="1773" w:y="1624"/>
        <w:numPr>
          <w:ilvl w:val="1"/>
          <w:numId w:val="2"/>
        </w:numPr>
        <w:shd w:val="clear" w:color="auto" w:fill="auto"/>
        <w:tabs>
          <w:tab w:val="left" w:pos="1262"/>
        </w:tabs>
        <w:spacing w:before="0" w:line="298" w:lineRule="exact"/>
        <w:ind w:left="760" w:firstLine="0"/>
        <w:jc w:val="left"/>
        <w:rPr>
          <w:color w:val="auto"/>
        </w:rPr>
      </w:pPr>
      <w:r w:rsidRPr="002C5206">
        <w:rPr>
          <w:color w:val="auto"/>
        </w:rPr>
        <w:t>Certyfikaty i deklaracje</w:t>
      </w:r>
    </w:p>
    <w:p w14:paraId="54DD3608" w14:textId="77777777" w:rsidR="00D228E8" w:rsidRPr="002C5206" w:rsidRDefault="005B6A03" w:rsidP="005B6A03">
      <w:pPr>
        <w:pStyle w:val="Bodytext20"/>
        <w:framePr w:w="6202" w:h="13519" w:hRule="exact" w:wrap="none" w:vAnchor="page" w:hAnchor="page" w:x="1773" w:y="1624"/>
        <w:numPr>
          <w:ilvl w:val="1"/>
          <w:numId w:val="2"/>
        </w:numPr>
        <w:shd w:val="clear" w:color="auto" w:fill="auto"/>
        <w:tabs>
          <w:tab w:val="left" w:pos="1262"/>
        </w:tabs>
        <w:spacing w:before="0" w:after="331" w:line="298" w:lineRule="exact"/>
        <w:ind w:left="760" w:firstLine="0"/>
        <w:jc w:val="left"/>
        <w:rPr>
          <w:color w:val="auto"/>
        </w:rPr>
      </w:pPr>
      <w:r w:rsidRPr="002C5206">
        <w:rPr>
          <w:color w:val="auto"/>
        </w:rPr>
        <w:t>Dokumenty budowy</w:t>
      </w:r>
    </w:p>
    <w:p w14:paraId="456EAC78" w14:textId="77777777" w:rsidR="00D228E8" w:rsidRPr="002C5206" w:rsidRDefault="005B6A03" w:rsidP="005B6A03">
      <w:pPr>
        <w:pStyle w:val="Bodytext80"/>
        <w:framePr w:w="6202" w:h="13519" w:hRule="exact" w:wrap="none" w:vAnchor="page" w:hAnchor="page" w:x="1773" w:y="1624"/>
        <w:numPr>
          <w:ilvl w:val="0"/>
          <w:numId w:val="2"/>
        </w:numPr>
        <w:shd w:val="clear" w:color="auto" w:fill="auto"/>
        <w:tabs>
          <w:tab w:val="left" w:pos="368"/>
        </w:tabs>
        <w:spacing w:before="0" w:after="69"/>
        <w:rPr>
          <w:color w:val="auto"/>
        </w:rPr>
      </w:pPr>
      <w:r w:rsidRPr="002C5206">
        <w:rPr>
          <w:color w:val="auto"/>
        </w:rPr>
        <w:t>OBMIAR ROBÓT</w:t>
      </w:r>
    </w:p>
    <w:p w14:paraId="41DB5016" w14:textId="77777777" w:rsidR="00D228E8" w:rsidRPr="002C5206" w:rsidRDefault="005B6A03" w:rsidP="005B6A03">
      <w:pPr>
        <w:pStyle w:val="Bodytext20"/>
        <w:framePr w:w="6202" w:h="13519" w:hRule="exact" w:wrap="none" w:vAnchor="page" w:hAnchor="page" w:x="1773" w:y="1624"/>
        <w:numPr>
          <w:ilvl w:val="1"/>
          <w:numId w:val="2"/>
        </w:numPr>
        <w:shd w:val="clear" w:color="auto" w:fill="auto"/>
        <w:tabs>
          <w:tab w:val="left" w:pos="1258"/>
        </w:tabs>
        <w:spacing w:before="0" w:line="298" w:lineRule="exact"/>
        <w:ind w:left="760" w:firstLine="0"/>
        <w:jc w:val="left"/>
        <w:rPr>
          <w:color w:val="auto"/>
        </w:rPr>
      </w:pPr>
      <w:r w:rsidRPr="002C5206">
        <w:rPr>
          <w:color w:val="auto"/>
        </w:rPr>
        <w:t>Ogólne zasady obmiaru robót</w:t>
      </w:r>
    </w:p>
    <w:p w14:paraId="159C2354" w14:textId="77777777" w:rsidR="00D228E8" w:rsidRPr="002C5206" w:rsidRDefault="005B6A03" w:rsidP="005B6A03">
      <w:pPr>
        <w:pStyle w:val="Bodytext20"/>
        <w:framePr w:w="6202" w:h="13519" w:hRule="exact" w:wrap="none" w:vAnchor="page" w:hAnchor="page" w:x="1773" w:y="1624"/>
        <w:numPr>
          <w:ilvl w:val="1"/>
          <w:numId w:val="2"/>
        </w:numPr>
        <w:shd w:val="clear" w:color="auto" w:fill="auto"/>
        <w:tabs>
          <w:tab w:val="left" w:pos="1258"/>
        </w:tabs>
        <w:spacing w:before="0" w:line="298" w:lineRule="exact"/>
        <w:ind w:left="760" w:firstLine="0"/>
        <w:jc w:val="left"/>
        <w:rPr>
          <w:color w:val="auto"/>
        </w:rPr>
      </w:pPr>
      <w:r w:rsidRPr="002C5206">
        <w:rPr>
          <w:color w:val="auto"/>
        </w:rPr>
        <w:t>Zasady określania ilości robót i materiałów</w:t>
      </w:r>
    </w:p>
    <w:p w14:paraId="2203FDFF" w14:textId="77777777" w:rsidR="00D228E8" w:rsidRPr="002C5206" w:rsidRDefault="005B6A03" w:rsidP="005B6A03">
      <w:pPr>
        <w:pStyle w:val="Bodytext20"/>
        <w:framePr w:w="6202" w:h="13519" w:hRule="exact" w:wrap="none" w:vAnchor="page" w:hAnchor="page" w:x="1773" w:y="1624"/>
        <w:numPr>
          <w:ilvl w:val="1"/>
          <w:numId w:val="2"/>
        </w:numPr>
        <w:shd w:val="clear" w:color="auto" w:fill="auto"/>
        <w:tabs>
          <w:tab w:val="left" w:pos="1258"/>
        </w:tabs>
        <w:spacing w:before="0" w:line="298" w:lineRule="exact"/>
        <w:ind w:left="760" w:firstLine="0"/>
        <w:jc w:val="left"/>
        <w:rPr>
          <w:color w:val="auto"/>
        </w:rPr>
      </w:pPr>
      <w:r w:rsidRPr="002C5206">
        <w:rPr>
          <w:color w:val="auto"/>
        </w:rPr>
        <w:t>Urządzenia i sprzęt pomiarowy</w:t>
      </w:r>
    </w:p>
    <w:p w14:paraId="0E33E71F" w14:textId="77777777" w:rsidR="00D228E8" w:rsidRPr="002C5206" w:rsidRDefault="005B6A03" w:rsidP="005B6A03">
      <w:pPr>
        <w:pStyle w:val="Bodytext20"/>
        <w:framePr w:w="6202" w:h="13519" w:hRule="exact" w:wrap="none" w:vAnchor="page" w:hAnchor="page" w:x="1773" w:y="1624"/>
        <w:numPr>
          <w:ilvl w:val="1"/>
          <w:numId w:val="2"/>
        </w:numPr>
        <w:shd w:val="clear" w:color="auto" w:fill="auto"/>
        <w:tabs>
          <w:tab w:val="left" w:pos="1258"/>
        </w:tabs>
        <w:spacing w:before="0" w:line="298" w:lineRule="exact"/>
        <w:ind w:left="760" w:firstLine="0"/>
        <w:jc w:val="left"/>
        <w:rPr>
          <w:color w:val="auto"/>
        </w:rPr>
      </w:pPr>
      <w:r w:rsidRPr="002C5206">
        <w:rPr>
          <w:color w:val="auto"/>
        </w:rPr>
        <w:t>Wagi i zasady ważenia</w:t>
      </w:r>
    </w:p>
    <w:p w14:paraId="78364EAD" w14:textId="77777777" w:rsidR="00D228E8" w:rsidRPr="002C5206" w:rsidRDefault="005B6A03" w:rsidP="005B6A03">
      <w:pPr>
        <w:pStyle w:val="Bodytext20"/>
        <w:framePr w:w="6202" w:h="13519" w:hRule="exact" w:wrap="none" w:vAnchor="page" w:hAnchor="page" w:x="1773" w:y="1624"/>
        <w:numPr>
          <w:ilvl w:val="1"/>
          <w:numId w:val="2"/>
        </w:numPr>
        <w:shd w:val="clear" w:color="auto" w:fill="auto"/>
        <w:tabs>
          <w:tab w:val="left" w:pos="1258"/>
        </w:tabs>
        <w:spacing w:before="0" w:line="298" w:lineRule="exact"/>
        <w:ind w:left="760" w:firstLine="0"/>
        <w:jc w:val="left"/>
        <w:rPr>
          <w:color w:val="auto"/>
        </w:rPr>
      </w:pPr>
      <w:r w:rsidRPr="002C5206">
        <w:rPr>
          <w:color w:val="auto"/>
        </w:rPr>
        <w:t>Czas przeprowadzenia obmiaru</w:t>
      </w:r>
    </w:p>
    <w:p w14:paraId="56752873" w14:textId="77777777" w:rsidR="00D228E8" w:rsidRPr="002C5206" w:rsidRDefault="005B6A03">
      <w:pPr>
        <w:pStyle w:val="Headerorfooter30"/>
        <w:framePr w:wrap="none" w:vAnchor="page" w:hAnchor="page" w:x="10777" w:y="15608"/>
        <w:shd w:val="clear" w:color="auto" w:fill="auto"/>
        <w:rPr>
          <w:color w:val="auto"/>
        </w:rPr>
      </w:pPr>
      <w:r w:rsidRPr="002C5206">
        <w:rPr>
          <w:color w:val="auto"/>
        </w:rPr>
        <w:t>3</w:t>
      </w:r>
    </w:p>
    <w:p w14:paraId="679DA94E"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2674F3E6"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548672" behindDoc="1" locked="0" layoutInCell="1" allowOverlap="1" wp14:anchorId="25177D86" wp14:editId="11373CB3">
                <wp:simplePos x="0" y="0"/>
                <wp:positionH relativeFrom="page">
                  <wp:posOffset>701040</wp:posOffset>
                </wp:positionH>
                <wp:positionV relativeFrom="page">
                  <wp:posOffset>737870</wp:posOffset>
                </wp:positionV>
                <wp:extent cx="5800725" cy="0"/>
                <wp:effectExtent l="5715" t="13970" r="13335" b="5080"/>
                <wp:wrapNone/>
                <wp:docPr id="131"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0072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AAF048F" id="AutoShape 220" o:spid="_x0000_s1026" type="#_x0000_t32" style="position:absolute;margin-left:55.2pt;margin-top:58.1pt;width:456.75pt;height:0;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549696" behindDoc="1" locked="0" layoutInCell="1" allowOverlap="1" wp14:anchorId="0F20494A" wp14:editId="64A86071">
                <wp:simplePos x="0" y="0"/>
                <wp:positionH relativeFrom="page">
                  <wp:posOffset>680085</wp:posOffset>
                </wp:positionH>
                <wp:positionV relativeFrom="page">
                  <wp:posOffset>9909810</wp:posOffset>
                </wp:positionV>
                <wp:extent cx="5796915" cy="0"/>
                <wp:effectExtent l="13335" t="13335" r="9525" b="5715"/>
                <wp:wrapNone/>
                <wp:docPr id="130"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691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E7333AD" id="AutoShape 219" o:spid="_x0000_s1026" type="#_x0000_t32" style="position:absolute;margin-left:53.55pt;margin-top:780.3pt;width:456.45pt;height:0;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" filled="t" strokeweight=".5pt">
                <v:path arrowok="f"/>
                <o:lock v:ext="edit" shapetype="f"/>
                <w10:wrap anchorx="page" anchory="page"/>
              </v:shape>
            </w:pict>
          </mc:Fallback>
        </mc:AlternateContent>
      </w:r>
    </w:p>
    <w:p w14:paraId="6FBD7ADF" w14:textId="77777777" w:rsidR="00D228E8" w:rsidRPr="002C5206" w:rsidRDefault="005B6A03">
      <w:pPr>
        <w:pStyle w:val="Headerorfooter0"/>
        <w:framePr w:wrap="none" w:vAnchor="page" w:hAnchor="page" w:x="1101" w:y="907"/>
        <w:shd w:val="clear" w:color="auto" w:fill="auto"/>
        <w:rPr>
          <w:color w:val="auto"/>
        </w:rPr>
      </w:pPr>
      <w:r w:rsidRPr="002C5206">
        <w:rPr>
          <w:color w:val="auto"/>
        </w:rPr>
        <w:t>D.M. 00.00.00</w:t>
      </w:r>
    </w:p>
    <w:p w14:paraId="531F9F51" w14:textId="77777777" w:rsidR="00D228E8" w:rsidRPr="002C5206" w:rsidRDefault="005B6A03">
      <w:pPr>
        <w:pStyle w:val="Headerorfooter0"/>
        <w:framePr w:wrap="none" w:vAnchor="page" w:hAnchor="page" w:x="7547" w:y="907"/>
        <w:shd w:val="clear" w:color="auto" w:fill="auto"/>
        <w:rPr>
          <w:color w:val="auto"/>
        </w:rPr>
      </w:pPr>
      <w:r w:rsidRPr="002C5206">
        <w:rPr>
          <w:color w:val="auto"/>
        </w:rPr>
        <w:t>SPECYFIKACJA TECHNICZNA</w:t>
      </w:r>
    </w:p>
    <w:p w14:paraId="7F2FCC40" w14:textId="77777777" w:rsidR="00D228E8" w:rsidRPr="002C5206" w:rsidRDefault="005B6A03">
      <w:pPr>
        <w:pStyle w:val="Bodytext20"/>
        <w:framePr w:w="8669" w:h="3379" w:hRule="exact" w:wrap="none" w:vAnchor="page" w:hAnchor="page" w:x="1115" w:y="1432"/>
        <w:numPr>
          <w:ilvl w:val="0"/>
          <w:numId w:val="2"/>
        </w:numPr>
        <w:shd w:val="clear" w:color="auto" w:fill="auto"/>
        <w:tabs>
          <w:tab w:val="left" w:pos="363"/>
        </w:tabs>
        <w:spacing w:before="0" w:after="52" w:line="212" w:lineRule="exact"/>
        <w:ind w:firstLine="0"/>
        <w:jc w:val="left"/>
        <w:rPr>
          <w:color w:val="auto"/>
        </w:rPr>
      </w:pPr>
      <w:r w:rsidRPr="002C5206">
        <w:rPr>
          <w:color w:val="auto"/>
        </w:rPr>
        <w:t>ODBIÓR ROBÓT</w:t>
      </w:r>
    </w:p>
    <w:p w14:paraId="67BBADAE" w14:textId="77777777" w:rsidR="00D228E8" w:rsidRPr="002C5206" w:rsidRDefault="005B6A03">
      <w:pPr>
        <w:pStyle w:val="Bodytext20"/>
        <w:framePr w:w="8669" w:h="3379" w:hRule="exact" w:wrap="none" w:vAnchor="page" w:hAnchor="page" w:x="1115" w:y="1432"/>
        <w:numPr>
          <w:ilvl w:val="1"/>
          <w:numId w:val="2"/>
        </w:numPr>
        <w:shd w:val="clear" w:color="auto" w:fill="auto"/>
        <w:tabs>
          <w:tab w:val="left" w:pos="1258"/>
        </w:tabs>
        <w:spacing w:before="0" w:line="298" w:lineRule="exact"/>
        <w:ind w:left="760" w:firstLine="0"/>
        <w:jc w:val="left"/>
        <w:rPr>
          <w:color w:val="auto"/>
        </w:rPr>
      </w:pPr>
      <w:r w:rsidRPr="002C5206">
        <w:rPr>
          <w:color w:val="auto"/>
        </w:rPr>
        <w:t>Odbiór robót zanikających i ulegających zakryciu</w:t>
      </w:r>
    </w:p>
    <w:p w14:paraId="2602E4EC" w14:textId="77777777" w:rsidR="00D228E8" w:rsidRPr="002C5206" w:rsidRDefault="005B6A03">
      <w:pPr>
        <w:pStyle w:val="Bodytext20"/>
        <w:framePr w:w="8669" w:h="3379" w:hRule="exact" w:wrap="none" w:vAnchor="page" w:hAnchor="page" w:x="1115" w:y="1432"/>
        <w:numPr>
          <w:ilvl w:val="1"/>
          <w:numId w:val="2"/>
        </w:numPr>
        <w:shd w:val="clear" w:color="auto" w:fill="auto"/>
        <w:tabs>
          <w:tab w:val="left" w:pos="1258"/>
        </w:tabs>
        <w:spacing w:before="0" w:line="298" w:lineRule="exact"/>
        <w:ind w:left="760" w:firstLine="0"/>
        <w:jc w:val="left"/>
        <w:rPr>
          <w:color w:val="auto"/>
        </w:rPr>
      </w:pPr>
      <w:r w:rsidRPr="002C5206">
        <w:rPr>
          <w:color w:val="auto"/>
        </w:rPr>
        <w:t>Odbiór częściowy</w:t>
      </w:r>
    </w:p>
    <w:p w14:paraId="5814FD1C" w14:textId="77777777" w:rsidR="00D228E8" w:rsidRPr="002C5206" w:rsidRDefault="005B6A03">
      <w:pPr>
        <w:pStyle w:val="Bodytext20"/>
        <w:framePr w:w="8669" w:h="3379" w:hRule="exact" w:wrap="none" w:vAnchor="page" w:hAnchor="page" w:x="1115" w:y="1432"/>
        <w:numPr>
          <w:ilvl w:val="1"/>
          <w:numId w:val="2"/>
        </w:numPr>
        <w:shd w:val="clear" w:color="auto" w:fill="auto"/>
        <w:tabs>
          <w:tab w:val="left" w:pos="1258"/>
        </w:tabs>
        <w:spacing w:before="0" w:line="298" w:lineRule="exact"/>
        <w:ind w:left="760" w:firstLine="0"/>
        <w:jc w:val="left"/>
        <w:rPr>
          <w:color w:val="auto"/>
        </w:rPr>
      </w:pPr>
      <w:r w:rsidRPr="002C5206">
        <w:rPr>
          <w:color w:val="auto"/>
        </w:rPr>
        <w:t>Odbiór ostateczny robót</w:t>
      </w:r>
    </w:p>
    <w:p w14:paraId="383F1109" w14:textId="77777777" w:rsidR="00D228E8" w:rsidRPr="002C5206" w:rsidRDefault="005B6A03">
      <w:pPr>
        <w:pStyle w:val="Bodytext20"/>
        <w:framePr w:w="8669" w:h="3379" w:hRule="exact" w:wrap="none" w:vAnchor="page" w:hAnchor="page" w:x="1115" w:y="1432"/>
        <w:numPr>
          <w:ilvl w:val="1"/>
          <w:numId w:val="2"/>
        </w:numPr>
        <w:shd w:val="clear" w:color="auto" w:fill="auto"/>
        <w:tabs>
          <w:tab w:val="left" w:pos="1258"/>
        </w:tabs>
        <w:spacing w:before="0" w:after="409" w:line="298" w:lineRule="exact"/>
        <w:ind w:left="760" w:firstLine="0"/>
        <w:jc w:val="left"/>
        <w:rPr>
          <w:color w:val="auto"/>
        </w:rPr>
      </w:pPr>
      <w:r w:rsidRPr="002C5206">
        <w:rPr>
          <w:color w:val="auto"/>
        </w:rPr>
        <w:t>Odbiór pogwarancyjny</w:t>
      </w:r>
    </w:p>
    <w:p w14:paraId="667D5564" w14:textId="77777777" w:rsidR="00D228E8" w:rsidRPr="002C5206" w:rsidRDefault="005B6A03">
      <w:pPr>
        <w:pStyle w:val="Bodytext20"/>
        <w:framePr w:w="8669" w:h="3379" w:hRule="exact" w:wrap="none" w:vAnchor="page" w:hAnchor="page" w:x="1115" w:y="1432"/>
        <w:numPr>
          <w:ilvl w:val="0"/>
          <w:numId w:val="2"/>
        </w:numPr>
        <w:shd w:val="clear" w:color="auto" w:fill="auto"/>
        <w:tabs>
          <w:tab w:val="left" w:pos="363"/>
        </w:tabs>
        <w:spacing w:before="0" w:after="120" w:line="212" w:lineRule="exact"/>
        <w:ind w:firstLine="0"/>
        <w:jc w:val="left"/>
        <w:rPr>
          <w:color w:val="auto"/>
        </w:rPr>
      </w:pPr>
      <w:r w:rsidRPr="002C5206">
        <w:rPr>
          <w:color w:val="auto"/>
        </w:rPr>
        <w:t>PODSTAWA PŁATNOŚCI</w:t>
      </w:r>
    </w:p>
    <w:p w14:paraId="7141D656" w14:textId="77777777" w:rsidR="00D228E8" w:rsidRPr="002C5206" w:rsidRDefault="005B6A03">
      <w:pPr>
        <w:pStyle w:val="Bodytext20"/>
        <w:framePr w:w="8669" w:h="3379" w:hRule="exact" w:wrap="none" w:vAnchor="page" w:hAnchor="page" w:x="1115" w:y="1432"/>
        <w:numPr>
          <w:ilvl w:val="1"/>
          <w:numId w:val="2"/>
        </w:numPr>
        <w:shd w:val="clear" w:color="auto" w:fill="auto"/>
        <w:tabs>
          <w:tab w:val="left" w:pos="1262"/>
        </w:tabs>
        <w:spacing w:before="0" w:after="120" w:line="212" w:lineRule="exact"/>
        <w:ind w:left="760" w:firstLine="0"/>
        <w:jc w:val="left"/>
        <w:rPr>
          <w:color w:val="auto"/>
        </w:rPr>
      </w:pPr>
      <w:r w:rsidRPr="002C5206">
        <w:rPr>
          <w:color w:val="auto"/>
        </w:rPr>
        <w:t>Ustalenia ogólne</w:t>
      </w:r>
    </w:p>
    <w:p w14:paraId="05C8887F" w14:textId="77777777" w:rsidR="00D228E8" w:rsidRPr="002C5206" w:rsidRDefault="005B6A03">
      <w:pPr>
        <w:pStyle w:val="Bodytext20"/>
        <w:framePr w:w="8669" w:h="3379" w:hRule="exact" w:wrap="none" w:vAnchor="page" w:hAnchor="page" w:x="1115" w:y="1432"/>
        <w:numPr>
          <w:ilvl w:val="1"/>
          <w:numId w:val="2"/>
        </w:numPr>
        <w:shd w:val="clear" w:color="auto" w:fill="auto"/>
        <w:tabs>
          <w:tab w:val="left" w:pos="1262"/>
        </w:tabs>
        <w:spacing w:before="0" w:after="340" w:line="212" w:lineRule="exact"/>
        <w:ind w:left="760" w:firstLine="0"/>
        <w:jc w:val="left"/>
        <w:rPr>
          <w:color w:val="auto"/>
        </w:rPr>
      </w:pPr>
      <w:r w:rsidRPr="002C5206">
        <w:rPr>
          <w:color w:val="auto"/>
        </w:rPr>
        <w:t xml:space="preserve">Warunki Kontraktu (Umowy) i wymagania ogólne Specyfikacji Technicznej </w:t>
      </w:r>
      <w:r w:rsidRPr="002C5206">
        <w:rPr>
          <w:color w:val="auto"/>
          <w:lang w:val="en-US" w:eastAsia="en-US" w:bidi="en-US"/>
        </w:rPr>
        <w:t xml:space="preserve">DM </w:t>
      </w:r>
      <w:r w:rsidRPr="002C5206">
        <w:rPr>
          <w:color w:val="auto"/>
        </w:rPr>
        <w:t>00.00.00</w:t>
      </w:r>
    </w:p>
    <w:p w14:paraId="79292F4C" w14:textId="77777777" w:rsidR="00D228E8" w:rsidRPr="002C5206" w:rsidRDefault="005B6A03">
      <w:pPr>
        <w:pStyle w:val="Bodytext20"/>
        <w:framePr w:w="8669" w:h="3379" w:hRule="exact" w:wrap="none" w:vAnchor="page" w:hAnchor="page" w:x="1115" w:y="1432"/>
        <w:numPr>
          <w:ilvl w:val="0"/>
          <w:numId w:val="2"/>
        </w:numPr>
        <w:shd w:val="clear" w:color="auto" w:fill="auto"/>
        <w:tabs>
          <w:tab w:val="left" w:pos="445"/>
        </w:tabs>
        <w:spacing w:before="0" w:line="212" w:lineRule="exact"/>
        <w:ind w:firstLine="0"/>
        <w:jc w:val="left"/>
        <w:rPr>
          <w:color w:val="auto"/>
        </w:rPr>
      </w:pPr>
      <w:r w:rsidRPr="002C5206">
        <w:rPr>
          <w:color w:val="auto"/>
        </w:rPr>
        <w:t>PRZEPISY ZWIĄZANE</w:t>
      </w:r>
    </w:p>
    <w:p w14:paraId="3C087B88" w14:textId="77777777" w:rsidR="00D228E8" w:rsidRPr="002C5206" w:rsidRDefault="005B6A03">
      <w:pPr>
        <w:pStyle w:val="Headerorfooter30"/>
        <w:framePr w:wrap="none" w:vAnchor="page" w:hAnchor="page" w:x="1053" w:y="15608"/>
        <w:shd w:val="clear" w:color="auto" w:fill="auto"/>
        <w:rPr>
          <w:color w:val="auto"/>
        </w:rPr>
      </w:pPr>
      <w:r w:rsidRPr="002C5206">
        <w:rPr>
          <w:color w:val="auto"/>
        </w:rPr>
        <w:t>4</w:t>
      </w:r>
    </w:p>
    <w:p w14:paraId="2C77F33D"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10BB350B"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550720" behindDoc="1" locked="0" layoutInCell="1" allowOverlap="1" wp14:anchorId="2A88B09C" wp14:editId="58EC172E">
                <wp:simplePos x="0" y="0"/>
                <wp:positionH relativeFrom="page">
                  <wp:posOffset>885825</wp:posOffset>
                </wp:positionH>
                <wp:positionV relativeFrom="page">
                  <wp:posOffset>737870</wp:posOffset>
                </wp:positionV>
                <wp:extent cx="5800090" cy="0"/>
                <wp:effectExtent l="9525" t="13970" r="10160" b="5080"/>
                <wp:wrapNone/>
                <wp:docPr id="129"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0009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14D7017" id="AutoShape 218" o:spid="_x0000_s1026" type="#_x0000_t32" style="position:absolute;margin-left:69.75pt;margin-top:58.1pt;width:456.7pt;height:0;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551744" behindDoc="1" locked="0" layoutInCell="1" allowOverlap="1" wp14:anchorId="744216A0" wp14:editId="266AECF1">
                <wp:simplePos x="0" y="0"/>
                <wp:positionH relativeFrom="page">
                  <wp:posOffset>913130</wp:posOffset>
                </wp:positionH>
                <wp:positionV relativeFrom="page">
                  <wp:posOffset>9909810</wp:posOffset>
                </wp:positionV>
                <wp:extent cx="5867400" cy="0"/>
                <wp:effectExtent l="8255" t="13335" r="10795" b="5715"/>
                <wp:wrapNone/>
                <wp:docPr id="128"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6740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32101AE" id="AutoShape 217" o:spid="_x0000_s1026" type="#_x0000_t32" style="position:absolute;margin-left:71.9pt;margin-top:780.3pt;width:462pt;height:0;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" filled="t" strokeweight=".5pt">
                <v:path arrowok="f"/>
                <o:lock v:ext="edit" shapetype="f"/>
                <w10:wrap anchorx="page" anchory="page"/>
              </v:shape>
            </w:pict>
          </mc:Fallback>
        </mc:AlternateContent>
      </w:r>
    </w:p>
    <w:p w14:paraId="78EE9E37" w14:textId="77777777" w:rsidR="00D228E8" w:rsidRPr="002C5206" w:rsidRDefault="005B6A03">
      <w:pPr>
        <w:pStyle w:val="Headerorfooter0"/>
        <w:framePr w:wrap="none" w:vAnchor="page" w:hAnchor="page" w:x="1396" w:y="907"/>
        <w:shd w:val="clear" w:color="auto" w:fill="auto"/>
        <w:rPr>
          <w:color w:val="auto"/>
        </w:rPr>
      </w:pPr>
      <w:r w:rsidRPr="002C5206">
        <w:rPr>
          <w:color w:val="auto"/>
        </w:rPr>
        <w:t>SPECYFIKACJA TECHNICZNA</w:t>
      </w:r>
    </w:p>
    <w:p w14:paraId="75389F29" w14:textId="77777777" w:rsidR="00D228E8" w:rsidRPr="002C5206" w:rsidRDefault="005B6A03">
      <w:pPr>
        <w:pStyle w:val="Headerorfooter0"/>
        <w:framePr w:wrap="none" w:vAnchor="page" w:hAnchor="page" w:x="9349" w:y="907"/>
        <w:shd w:val="clear" w:color="auto" w:fill="auto"/>
        <w:rPr>
          <w:color w:val="auto"/>
        </w:rPr>
      </w:pPr>
      <w:r w:rsidRPr="002C5206">
        <w:rPr>
          <w:color w:val="auto"/>
        </w:rPr>
        <w:t>D.M.00.00.00</w:t>
      </w:r>
    </w:p>
    <w:p w14:paraId="183ED96A" w14:textId="77777777" w:rsidR="00D228E8" w:rsidRPr="002C5206" w:rsidRDefault="005B6A03">
      <w:pPr>
        <w:pStyle w:val="Heading30"/>
        <w:framePr w:w="9110" w:h="4744" w:hRule="exact" w:wrap="none" w:vAnchor="page" w:hAnchor="page" w:x="1405" w:y="1469"/>
        <w:numPr>
          <w:ilvl w:val="0"/>
          <w:numId w:val="3"/>
        </w:numPr>
        <w:shd w:val="clear" w:color="auto" w:fill="auto"/>
        <w:tabs>
          <w:tab w:val="left" w:pos="574"/>
        </w:tabs>
        <w:spacing w:after="202" w:line="290" w:lineRule="exact"/>
        <w:ind w:firstLine="0"/>
        <w:jc w:val="left"/>
        <w:rPr>
          <w:color w:val="auto"/>
        </w:rPr>
      </w:pPr>
      <w:bookmarkStart w:id="3" w:name="bookmark4"/>
      <w:r w:rsidRPr="002C5206">
        <w:rPr>
          <w:color w:val="auto"/>
        </w:rPr>
        <w:t>Wstęp</w:t>
      </w:r>
      <w:bookmarkEnd w:id="3"/>
    </w:p>
    <w:p w14:paraId="3E27722D" w14:textId="77777777" w:rsidR="00D228E8" w:rsidRPr="002C5206" w:rsidRDefault="005B6A03">
      <w:pPr>
        <w:pStyle w:val="Bodytext20"/>
        <w:framePr w:w="9110" w:h="4744" w:hRule="exact" w:wrap="none" w:vAnchor="page" w:hAnchor="page" w:x="1405" w:y="1469"/>
        <w:numPr>
          <w:ilvl w:val="1"/>
          <w:numId w:val="3"/>
        </w:numPr>
        <w:shd w:val="clear" w:color="auto" w:fill="auto"/>
        <w:tabs>
          <w:tab w:val="left" w:pos="574"/>
        </w:tabs>
        <w:spacing w:before="0" w:after="183" w:line="212" w:lineRule="exact"/>
        <w:ind w:firstLine="0"/>
        <w:jc w:val="left"/>
        <w:rPr>
          <w:color w:val="auto"/>
        </w:rPr>
      </w:pPr>
      <w:r w:rsidRPr="002C5206">
        <w:rPr>
          <w:color w:val="auto"/>
        </w:rPr>
        <w:t>Przedmiot Specyfikacji Technicznej.</w:t>
      </w:r>
    </w:p>
    <w:p w14:paraId="0A540ACF" w14:textId="7B4E5CA9" w:rsidR="00D228E8" w:rsidRPr="002C5206" w:rsidRDefault="005B6A03">
      <w:pPr>
        <w:pStyle w:val="Bodytext20"/>
        <w:framePr w:w="9110" w:h="4744" w:hRule="exact" w:wrap="none" w:vAnchor="page" w:hAnchor="page" w:x="1405" w:y="1469"/>
        <w:shd w:val="clear" w:color="auto" w:fill="auto"/>
        <w:spacing w:before="0" w:after="297" w:line="283" w:lineRule="exact"/>
        <w:ind w:left="600" w:firstLine="860"/>
        <w:rPr>
          <w:color w:val="auto"/>
        </w:rPr>
      </w:pPr>
      <w:r w:rsidRPr="002C5206">
        <w:rPr>
          <w:color w:val="auto"/>
        </w:rPr>
        <w:t xml:space="preserve">Specyfikacja Techniczna D.M.00.00.00 „Wymagania Ogólne” odnosi się do wymagań wspólnych dla poszczególnych wymagań technicznych dotyczących wykonania i odbioru robót, które zostaną wykonane w związku z budową drogi gminnej w miejscowości </w:t>
      </w:r>
      <w:bookmarkStart w:id="4" w:name="_Hlk52796136"/>
      <w:r w:rsidR="002C5206" w:rsidRPr="002C5206">
        <w:rPr>
          <w:color w:val="auto"/>
        </w:rPr>
        <w:t>Sądrożyce-Chełstówek</w:t>
      </w:r>
      <w:bookmarkEnd w:id="4"/>
      <w:r w:rsidRPr="002C5206">
        <w:rPr>
          <w:color w:val="auto"/>
        </w:rPr>
        <w:t xml:space="preserve">. Kod </w:t>
      </w:r>
      <w:r w:rsidRPr="002C5206">
        <w:rPr>
          <w:color w:val="auto"/>
          <w:lang w:val="en-US" w:eastAsia="en-US" w:bidi="en-US"/>
        </w:rPr>
        <w:t xml:space="preserve">CPV </w:t>
      </w:r>
      <w:r w:rsidRPr="002C5206">
        <w:rPr>
          <w:color w:val="auto"/>
        </w:rPr>
        <w:t>45 233000-9.</w:t>
      </w:r>
    </w:p>
    <w:p w14:paraId="552F4E3C" w14:textId="77777777" w:rsidR="00D228E8" w:rsidRPr="002C5206" w:rsidRDefault="005B6A03">
      <w:pPr>
        <w:pStyle w:val="Bodytext20"/>
        <w:framePr w:w="9110" w:h="4744" w:hRule="exact" w:wrap="none" w:vAnchor="page" w:hAnchor="page" w:x="1405" w:y="1469"/>
        <w:numPr>
          <w:ilvl w:val="1"/>
          <w:numId w:val="3"/>
        </w:numPr>
        <w:shd w:val="clear" w:color="auto" w:fill="auto"/>
        <w:tabs>
          <w:tab w:val="left" w:pos="574"/>
        </w:tabs>
        <w:spacing w:before="0" w:after="125" w:line="212" w:lineRule="exact"/>
        <w:ind w:firstLine="0"/>
        <w:jc w:val="left"/>
        <w:rPr>
          <w:color w:val="auto"/>
        </w:rPr>
      </w:pPr>
      <w:r w:rsidRPr="002C5206">
        <w:rPr>
          <w:color w:val="auto"/>
        </w:rPr>
        <w:t>Zakres stosowania Specyfikacji Technicznej.</w:t>
      </w:r>
    </w:p>
    <w:p w14:paraId="12D945FE" w14:textId="77777777" w:rsidR="00D228E8" w:rsidRPr="002C5206" w:rsidRDefault="005B6A03">
      <w:pPr>
        <w:pStyle w:val="Bodytext20"/>
        <w:framePr w:w="9110" w:h="4744" w:hRule="exact" w:wrap="none" w:vAnchor="page" w:hAnchor="page" w:x="1405" w:y="1469"/>
        <w:shd w:val="clear" w:color="auto" w:fill="auto"/>
        <w:spacing w:before="0" w:after="375" w:line="230" w:lineRule="exact"/>
        <w:ind w:left="600" w:firstLine="860"/>
        <w:rPr>
          <w:color w:val="auto"/>
        </w:rPr>
      </w:pPr>
      <w:r w:rsidRPr="002C5206">
        <w:rPr>
          <w:color w:val="auto"/>
        </w:rPr>
        <w:t>Specyfikacje Techniczne stanowią część dokumentów przetargowych i kontraktowych i należy je stosować w zlecaniu i wykonaniu robót opisanych w podpunkcie 1.1.</w:t>
      </w:r>
    </w:p>
    <w:p w14:paraId="345ECDDB" w14:textId="77777777" w:rsidR="00D228E8" w:rsidRPr="002C5206" w:rsidRDefault="005B6A03">
      <w:pPr>
        <w:pStyle w:val="Bodytext20"/>
        <w:framePr w:w="9110" w:h="4744" w:hRule="exact" w:wrap="none" w:vAnchor="page" w:hAnchor="page" w:x="1405" w:y="1469"/>
        <w:numPr>
          <w:ilvl w:val="1"/>
          <w:numId w:val="3"/>
        </w:numPr>
        <w:shd w:val="clear" w:color="auto" w:fill="auto"/>
        <w:tabs>
          <w:tab w:val="left" w:pos="574"/>
        </w:tabs>
        <w:spacing w:before="0" w:after="129" w:line="212" w:lineRule="exact"/>
        <w:ind w:firstLine="0"/>
        <w:jc w:val="left"/>
        <w:rPr>
          <w:color w:val="auto"/>
        </w:rPr>
      </w:pPr>
      <w:r w:rsidRPr="002C5206">
        <w:rPr>
          <w:color w:val="auto"/>
        </w:rPr>
        <w:t>Zakres robót objętych ST.</w:t>
      </w:r>
    </w:p>
    <w:p w14:paraId="340C2752" w14:textId="77777777" w:rsidR="00D228E8" w:rsidRPr="002C5206" w:rsidRDefault="005B6A03">
      <w:pPr>
        <w:pStyle w:val="Bodytext20"/>
        <w:framePr w:w="9110" w:h="4744" w:hRule="exact" w:wrap="none" w:vAnchor="page" w:hAnchor="page" w:x="1405" w:y="1469"/>
        <w:numPr>
          <w:ilvl w:val="2"/>
          <w:numId w:val="3"/>
        </w:numPr>
        <w:shd w:val="clear" w:color="auto" w:fill="auto"/>
        <w:tabs>
          <w:tab w:val="left" w:pos="651"/>
        </w:tabs>
        <w:spacing w:before="0" w:after="251"/>
        <w:ind w:left="760" w:hanging="760"/>
        <w:jc w:val="left"/>
        <w:rPr>
          <w:color w:val="auto"/>
        </w:rPr>
      </w:pPr>
      <w:r w:rsidRPr="002C5206">
        <w:rPr>
          <w:color w:val="auto"/>
        </w:rPr>
        <w:t>Wymagania ogólne należy rozumieć i stosować w powiązaniu z niżej wymienionymi Specyfikacjami Technicznymi:</w:t>
      </w:r>
    </w:p>
    <w:p w14:paraId="514D49AF" w14:textId="77777777" w:rsidR="00D228E8" w:rsidRPr="002C5206" w:rsidRDefault="005B6A03">
      <w:pPr>
        <w:pStyle w:val="Bodytext20"/>
        <w:framePr w:w="9110" w:h="4744" w:hRule="exact" w:wrap="none" w:vAnchor="page" w:hAnchor="page" w:x="1405" w:y="1469"/>
        <w:shd w:val="clear" w:color="auto" w:fill="auto"/>
        <w:spacing w:before="0" w:line="212" w:lineRule="exact"/>
        <w:ind w:left="20" w:firstLine="0"/>
        <w:jc w:val="center"/>
        <w:rPr>
          <w:color w:val="auto"/>
        </w:rPr>
      </w:pPr>
      <w:r w:rsidRPr="002C5206">
        <w:rPr>
          <w:color w:val="auto"/>
        </w:rPr>
        <w:t>Spis Specyfikacji Technicznych Wykonania i Odbioru Robót Budowlanych</w:t>
      </w:r>
    </w:p>
    <w:p w14:paraId="1D1090B3" w14:textId="77777777" w:rsidR="00D228E8" w:rsidRPr="002C5206" w:rsidRDefault="005B6A03">
      <w:pPr>
        <w:pStyle w:val="Bodytext20"/>
        <w:framePr w:w="9110" w:h="513" w:hRule="exact" w:wrap="none" w:vAnchor="page" w:hAnchor="page" w:x="1405" w:y="6389"/>
        <w:shd w:val="clear" w:color="auto" w:fill="auto"/>
        <w:spacing w:before="0" w:line="230" w:lineRule="exact"/>
        <w:ind w:firstLine="0"/>
        <w:jc w:val="left"/>
        <w:rPr>
          <w:color w:val="auto"/>
        </w:rPr>
      </w:pPr>
      <w:r w:rsidRPr="002C5206">
        <w:rPr>
          <w:color w:val="auto"/>
        </w:rPr>
        <w:t xml:space="preserve">Nazwy i kody Wspólnego Słownika Zamówień </w:t>
      </w:r>
      <w:r w:rsidRPr="002C5206">
        <w:rPr>
          <w:color w:val="auto"/>
          <w:lang w:val="en-US" w:eastAsia="en-US" w:bidi="en-US"/>
        </w:rPr>
        <w:t xml:space="preserve">(CPV) </w:t>
      </w:r>
      <w:r w:rsidRPr="002C5206">
        <w:rPr>
          <w:color w:val="auto"/>
        </w:rPr>
        <w:t>dla zakresu robót budowlanych objętych przedmiotem zamówienia i w/w specyfikacjami technicznymi wykonania i odbioru robót budowlanych: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57"/>
        <w:gridCol w:w="1728"/>
        <w:gridCol w:w="6130"/>
      </w:tblGrid>
      <w:tr w:rsidR="00D228E8" w:rsidRPr="002C5206" w14:paraId="0FBCBC3C" w14:textId="77777777">
        <w:trPr>
          <w:trHeight w:hRule="exact" w:val="226"/>
        </w:trPr>
        <w:tc>
          <w:tcPr>
            <w:tcW w:w="1157" w:type="dxa"/>
            <w:shd w:val="clear" w:color="auto" w:fill="FFFFFF"/>
          </w:tcPr>
          <w:p w14:paraId="1F8BD981" w14:textId="77777777" w:rsidR="00D228E8" w:rsidRPr="002C5206" w:rsidRDefault="005B6A03">
            <w:pPr>
              <w:pStyle w:val="Bodytext20"/>
              <w:framePr w:w="9014" w:h="2520" w:wrap="none" w:vAnchor="page" w:hAnchor="page" w:x="1405" w:y="7000"/>
              <w:shd w:val="clear" w:color="auto" w:fill="auto"/>
              <w:spacing w:before="0" w:line="212" w:lineRule="exact"/>
              <w:ind w:firstLine="0"/>
              <w:jc w:val="left"/>
              <w:rPr>
                <w:color w:val="auto"/>
              </w:rPr>
            </w:pPr>
            <w:r w:rsidRPr="002C5206">
              <w:rPr>
                <w:rStyle w:val="Bodytext21"/>
                <w:color w:val="auto"/>
              </w:rPr>
              <w:t>Grupa:</w:t>
            </w:r>
          </w:p>
        </w:tc>
        <w:tc>
          <w:tcPr>
            <w:tcW w:w="1728" w:type="dxa"/>
            <w:shd w:val="clear" w:color="auto" w:fill="FFFFFF"/>
          </w:tcPr>
          <w:p w14:paraId="5323DF5C" w14:textId="77777777" w:rsidR="00D228E8" w:rsidRPr="002C5206" w:rsidRDefault="005B6A03">
            <w:pPr>
              <w:pStyle w:val="Bodytext20"/>
              <w:framePr w:w="9014" w:h="2520" w:wrap="none" w:vAnchor="page" w:hAnchor="page" w:x="1405" w:y="7000"/>
              <w:shd w:val="clear" w:color="auto" w:fill="auto"/>
              <w:spacing w:before="0" w:line="212" w:lineRule="exact"/>
              <w:ind w:firstLine="0"/>
              <w:jc w:val="center"/>
              <w:rPr>
                <w:color w:val="auto"/>
              </w:rPr>
            </w:pPr>
            <w:r w:rsidRPr="002C5206">
              <w:rPr>
                <w:rStyle w:val="Bodytext21"/>
                <w:color w:val="auto"/>
              </w:rPr>
              <w:t>45100000-8</w:t>
            </w:r>
          </w:p>
        </w:tc>
        <w:tc>
          <w:tcPr>
            <w:tcW w:w="6130" w:type="dxa"/>
            <w:shd w:val="clear" w:color="auto" w:fill="FFFFFF"/>
          </w:tcPr>
          <w:p w14:paraId="223CC0CA" w14:textId="77777777" w:rsidR="00D228E8" w:rsidRPr="002C5206" w:rsidRDefault="005B6A03">
            <w:pPr>
              <w:pStyle w:val="Bodytext20"/>
              <w:framePr w:w="9014" w:h="2520" w:wrap="none" w:vAnchor="page" w:hAnchor="page" w:x="1405" w:y="7000"/>
              <w:shd w:val="clear" w:color="auto" w:fill="auto"/>
              <w:spacing w:before="0" w:line="212" w:lineRule="exact"/>
              <w:ind w:left="380" w:firstLine="0"/>
              <w:jc w:val="left"/>
              <w:rPr>
                <w:color w:val="auto"/>
              </w:rPr>
            </w:pPr>
            <w:r w:rsidRPr="002C5206">
              <w:rPr>
                <w:rStyle w:val="Bodytext21"/>
                <w:color w:val="auto"/>
              </w:rPr>
              <w:t>Przygotowanie terenu pod budowę</w:t>
            </w:r>
          </w:p>
        </w:tc>
      </w:tr>
      <w:tr w:rsidR="00D228E8" w:rsidRPr="002C5206" w14:paraId="3B8D99EA" w14:textId="77777777">
        <w:trPr>
          <w:trHeight w:hRule="exact" w:val="456"/>
        </w:trPr>
        <w:tc>
          <w:tcPr>
            <w:tcW w:w="1157" w:type="dxa"/>
            <w:shd w:val="clear" w:color="auto" w:fill="FFFFFF"/>
          </w:tcPr>
          <w:p w14:paraId="568DFBC6" w14:textId="77777777" w:rsidR="00D228E8" w:rsidRPr="002C5206" w:rsidRDefault="005B6A03">
            <w:pPr>
              <w:pStyle w:val="Bodytext20"/>
              <w:framePr w:w="9014" w:h="2520" w:wrap="none" w:vAnchor="page" w:hAnchor="page" w:x="1405" w:y="7000"/>
              <w:shd w:val="clear" w:color="auto" w:fill="auto"/>
              <w:spacing w:before="0" w:line="212" w:lineRule="exact"/>
              <w:ind w:firstLine="0"/>
              <w:jc w:val="left"/>
              <w:rPr>
                <w:color w:val="auto"/>
              </w:rPr>
            </w:pPr>
            <w:r w:rsidRPr="002C5206">
              <w:rPr>
                <w:rStyle w:val="Bodytext21"/>
                <w:color w:val="auto"/>
              </w:rPr>
              <w:t>Klasa:</w:t>
            </w:r>
          </w:p>
        </w:tc>
        <w:tc>
          <w:tcPr>
            <w:tcW w:w="1728" w:type="dxa"/>
            <w:shd w:val="clear" w:color="auto" w:fill="FFFFFF"/>
          </w:tcPr>
          <w:p w14:paraId="2000BAB1" w14:textId="77777777" w:rsidR="00D228E8" w:rsidRPr="002C5206" w:rsidRDefault="005B6A03">
            <w:pPr>
              <w:pStyle w:val="Bodytext20"/>
              <w:framePr w:w="9014" w:h="2520" w:wrap="none" w:vAnchor="page" w:hAnchor="page" w:x="1405" w:y="7000"/>
              <w:shd w:val="clear" w:color="auto" w:fill="auto"/>
              <w:spacing w:before="0" w:line="212" w:lineRule="exact"/>
              <w:ind w:firstLine="0"/>
              <w:jc w:val="center"/>
              <w:rPr>
                <w:color w:val="auto"/>
              </w:rPr>
            </w:pPr>
            <w:r w:rsidRPr="002C5206">
              <w:rPr>
                <w:rStyle w:val="Bodytext21"/>
                <w:color w:val="auto"/>
              </w:rPr>
              <w:t>45110000-1</w:t>
            </w:r>
          </w:p>
        </w:tc>
        <w:tc>
          <w:tcPr>
            <w:tcW w:w="6130" w:type="dxa"/>
            <w:shd w:val="clear" w:color="auto" w:fill="FFFFFF"/>
            <w:vAlign w:val="bottom"/>
          </w:tcPr>
          <w:p w14:paraId="5706D105" w14:textId="77777777" w:rsidR="00D228E8" w:rsidRPr="002C5206" w:rsidRDefault="005B6A03">
            <w:pPr>
              <w:pStyle w:val="Bodytext20"/>
              <w:framePr w:w="9014" w:h="2520" w:wrap="none" w:vAnchor="page" w:hAnchor="page" w:x="1405" w:y="7000"/>
              <w:shd w:val="clear" w:color="auto" w:fill="auto"/>
              <w:spacing w:before="0"/>
              <w:ind w:left="380" w:firstLine="0"/>
              <w:jc w:val="left"/>
              <w:rPr>
                <w:color w:val="auto"/>
              </w:rPr>
            </w:pPr>
            <w:r w:rsidRPr="002C5206">
              <w:rPr>
                <w:rStyle w:val="Bodytext21"/>
                <w:color w:val="auto"/>
              </w:rPr>
              <w:t>Roboty w zakresie burzenia i rozbiórki obiektów budowlanych, roboty ziemne</w:t>
            </w:r>
          </w:p>
        </w:tc>
      </w:tr>
      <w:tr w:rsidR="00D228E8" w:rsidRPr="002C5206" w14:paraId="5F2A9659" w14:textId="77777777">
        <w:trPr>
          <w:trHeight w:hRule="exact" w:val="456"/>
        </w:trPr>
        <w:tc>
          <w:tcPr>
            <w:tcW w:w="1157" w:type="dxa"/>
            <w:shd w:val="clear" w:color="auto" w:fill="FFFFFF"/>
          </w:tcPr>
          <w:p w14:paraId="42566B77" w14:textId="77777777" w:rsidR="00D228E8" w:rsidRPr="002C5206" w:rsidRDefault="005B6A03">
            <w:pPr>
              <w:pStyle w:val="Bodytext20"/>
              <w:framePr w:w="9014" w:h="2520" w:wrap="none" w:vAnchor="page" w:hAnchor="page" w:x="1405" w:y="7000"/>
              <w:shd w:val="clear" w:color="auto" w:fill="auto"/>
              <w:spacing w:before="0" w:line="212" w:lineRule="exact"/>
              <w:ind w:firstLine="0"/>
              <w:jc w:val="left"/>
              <w:rPr>
                <w:color w:val="auto"/>
              </w:rPr>
            </w:pPr>
            <w:r w:rsidRPr="002C5206">
              <w:rPr>
                <w:rStyle w:val="Bodytext21"/>
                <w:color w:val="auto"/>
                <w:lang w:val="de-DE" w:eastAsia="de-DE" w:bidi="de-DE"/>
              </w:rPr>
              <w:t>Kategorie:</w:t>
            </w:r>
          </w:p>
        </w:tc>
        <w:tc>
          <w:tcPr>
            <w:tcW w:w="1728" w:type="dxa"/>
            <w:shd w:val="clear" w:color="auto" w:fill="FFFFFF"/>
          </w:tcPr>
          <w:p w14:paraId="08659CAF" w14:textId="77777777" w:rsidR="00D228E8" w:rsidRPr="002C5206" w:rsidRDefault="005B6A03">
            <w:pPr>
              <w:pStyle w:val="Bodytext20"/>
              <w:framePr w:w="9014" w:h="2520" w:wrap="none" w:vAnchor="page" w:hAnchor="page" w:x="1405" w:y="7000"/>
              <w:shd w:val="clear" w:color="auto" w:fill="auto"/>
              <w:spacing w:before="0" w:line="212" w:lineRule="exact"/>
              <w:ind w:firstLine="0"/>
              <w:jc w:val="center"/>
              <w:rPr>
                <w:color w:val="auto"/>
              </w:rPr>
            </w:pPr>
            <w:r w:rsidRPr="002C5206">
              <w:rPr>
                <w:rStyle w:val="Bodytext21"/>
                <w:color w:val="auto"/>
              </w:rPr>
              <w:t>45111000-8</w:t>
            </w:r>
          </w:p>
          <w:p w14:paraId="3D38A0FE" w14:textId="77777777" w:rsidR="00D228E8" w:rsidRPr="002C5206" w:rsidRDefault="005B6A03">
            <w:pPr>
              <w:pStyle w:val="Bodytext20"/>
              <w:framePr w:w="9014" w:h="2520" w:wrap="none" w:vAnchor="page" w:hAnchor="page" w:x="1405" w:y="7000"/>
              <w:shd w:val="clear" w:color="auto" w:fill="auto"/>
              <w:spacing w:before="0" w:line="212" w:lineRule="exact"/>
              <w:ind w:firstLine="0"/>
              <w:jc w:val="center"/>
              <w:rPr>
                <w:color w:val="auto"/>
              </w:rPr>
            </w:pPr>
            <w:r w:rsidRPr="002C5206">
              <w:rPr>
                <w:rStyle w:val="Bodytext21"/>
                <w:color w:val="auto"/>
              </w:rPr>
              <w:t>45112000-5</w:t>
            </w:r>
          </w:p>
        </w:tc>
        <w:tc>
          <w:tcPr>
            <w:tcW w:w="6130" w:type="dxa"/>
            <w:shd w:val="clear" w:color="auto" w:fill="FFFFFF"/>
          </w:tcPr>
          <w:p w14:paraId="40850BB0" w14:textId="77777777" w:rsidR="00D228E8" w:rsidRPr="002C5206" w:rsidRDefault="005B6A03">
            <w:pPr>
              <w:pStyle w:val="Bodytext20"/>
              <w:framePr w:w="9014" w:h="2520" w:wrap="none" w:vAnchor="page" w:hAnchor="page" w:x="1405" w:y="7000"/>
              <w:shd w:val="clear" w:color="auto" w:fill="auto"/>
              <w:spacing w:before="0" w:line="212" w:lineRule="exact"/>
              <w:ind w:left="380" w:firstLine="0"/>
              <w:jc w:val="left"/>
              <w:rPr>
                <w:color w:val="auto"/>
              </w:rPr>
            </w:pPr>
            <w:r w:rsidRPr="002C5206">
              <w:rPr>
                <w:rStyle w:val="Bodytext21"/>
                <w:color w:val="auto"/>
              </w:rPr>
              <w:t>Roboty w zakresie burzenia, roboty ziemne</w:t>
            </w:r>
          </w:p>
          <w:p w14:paraId="4B1E297E" w14:textId="77777777" w:rsidR="00D228E8" w:rsidRPr="002C5206" w:rsidRDefault="005B6A03">
            <w:pPr>
              <w:pStyle w:val="Bodytext20"/>
              <w:framePr w:w="9014" w:h="2520" w:wrap="none" w:vAnchor="page" w:hAnchor="page" w:x="1405" w:y="7000"/>
              <w:shd w:val="clear" w:color="auto" w:fill="auto"/>
              <w:spacing w:before="0" w:line="212" w:lineRule="exact"/>
              <w:ind w:left="380" w:firstLine="0"/>
              <w:jc w:val="left"/>
              <w:rPr>
                <w:color w:val="auto"/>
              </w:rPr>
            </w:pPr>
            <w:r w:rsidRPr="002C5206">
              <w:rPr>
                <w:rStyle w:val="Bodytext21"/>
                <w:color w:val="auto"/>
              </w:rPr>
              <w:t>Roboty w zakresie usuwania gleby</w:t>
            </w:r>
          </w:p>
        </w:tc>
      </w:tr>
      <w:tr w:rsidR="00D228E8" w:rsidRPr="002C5206" w14:paraId="06CD5853" w14:textId="77777777">
        <w:trPr>
          <w:trHeight w:hRule="exact" w:val="691"/>
        </w:trPr>
        <w:tc>
          <w:tcPr>
            <w:tcW w:w="1157" w:type="dxa"/>
            <w:shd w:val="clear" w:color="auto" w:fill="FFFFFF"/>
          </w:tcPr>
          <w:p w14:paraId="7FD6AA6C" w14:textId="77777777" w:rsidR="00D228E8" w:rsidRPr="002C5206" w:rsidRDefault="005B6A03">
            <w:pPr>
              <w:pStyle w:val="Bodytext20"/>
              <w:framePr w:w="9014" w:h="2520" w:wrap="none" w:vAnchor="page" w:hAnchor="page" w:x="1405" w:y="7000"/>
              <w:shd w:val="clear" w:color="auto" w:fill="auto"/>
              <w:spacing w:before="0" w:line="212" w:lineRule="exact"/>
              <w:ind w:firstLine="0"/>
              <w:jc w:val="left"/>
              <w:rPr>
                <w:color w:val="auto"/>
              </w:rPr>
            </w:pPr>
            <w:r w:rsidRPr="002C5206">
              <w:rPr>
                <w:rStyle w:val="Bodytext21"/>
                <w:color w:val="auto"/>
              </w:rPr>
              <w:t>Grupa:</w:t>
            </w:r>
          </w:p>
        </w:tc>
        <w:tc>
          <w:tcPr>
            <w:tcW w:w="1728" w:type="dxa"/>
            <w:shd w:val="clear" w:color="auto" w:fill="FFFFFF"/>
          </w:tcPr>
          <w:p w14:paraId="6954E61F" w14:textId="77777777" w:rsidR="00D228E8" w:rsidRPr="002C5206" w:rsidRDefault="005B6A03">
            <w:pPr>
              <w:pStyle w:val="Bodytext20"/>
              <w:framePr w:w="9014" w:h="2520" w:wrap="none" w:vAnchor="page" w:hAnchor="page" w:x="1405" w:y="7000"/>
              <w:shd w:val="clear" w:color="auto" w:fill="auto"/>
              <w:spacing w:before="0" w:line="212" w:lineRule="exact"/>
              <w:ind w:firstLine="0"/>
              <w:jc w:val="center"/>
              <w:rPr>
                <w:color w:val="auto"/>
              </w:rPr>
            </w:pPr>
            <w:r w:rsidRPr="002C5206">
              <w:rPr>
                <w:rStyle w:val="Bodytext21"/>
                <w:color w:val="auto"/>
              </w:rPr>
              <w:t>45200000-9</w:t>
            </w:r>
          </w:p>
        </w:tc>
        <w:tc>
          <w:tcPr>
            <w:tcW w:w="6130" w:type="dxa"/>
            <w:shd w:val="clear" w:color="auto" w:fill="FFFFFF"/>
            <w:vAlign w:val="bottom"/>
          </w:tcPr>
          <w:p w14:paraId="790D1AE2" w14:textId="77777777" w:rsidR="00D228E8" w:rsidRPr="002C5206" w:rsidRDefault="005B6A03">
            <w:pPr>
              <w:pStyle w:val="Bodytext20"/>
              <w:framePr w:w="9014" w:h="2520" w:wrap="none" w:vAnchor="page" w:hAnchor="page" w:x="1405" w:y="7000"/>
              <w:shd w:val="clear" w:color="auto" w:fill="auto"/>
              <w:spacing w:before="0"/>
              <w:ind w:left="380" w:firstLine="0"/>
              <w:jc w:val="left"/>
              <w:rPr>
                <w:color w:val="auto"/>
              </w:rPr>
            </w:pPr>
            <w:r w:rsidRPr="002C5206">
              <w:rPr>
                <w:rStyle w:val="Bodytext21"/>
                <w:color w:val="auto"/>
              </w:rPr>
              <w:t>Roboty budowlane w zakresie wznoszenia kompletnych obiektów budowlanych lub ich części oraz roboty w zakresie inżynierii lądowej i wodnej</w:t>
            </w:r>
          </w:p>
        </w:tc>
      </w:tr>
      <w:tr w:rsidR="00D228E8" w:rsidRPr="002C5206" w14:paraId="15D4E545" w14:textId="77777777">
        <w:trPr>
          <w:trHeight w:hRule="exact" w:val="221"/>
        </w:trPr>
        <w:tc>
          <w:tcPr>
            <w:tcW w:w="1157" w:type="dxa"/>
            <w:shd w:val="clear" w:color="auto" w:fill="FFFFFF"/>
          </w:tcPr>
          <w:p w14:paraId="0EC22453" w14:textId="77777777" w:rsidR="00D228E8" w:rsidRPr="002C5206" w:rsidRDefault="005B6A03">
            <w:pPr>
              <w:pStyle w:val="Bodytext20"/>
              <w:framePr w:w="9014" w:h="2520" w:wrap="none" w:vAnchor="page" w:hAnchor="page" w:x="1405" w:y="7000"/>
              <w:shd w:val="clear" w:color="auto" w:fill="auto"/>
              <w:spacing w:before="0" w:line="212" w:lineRule="exact"/>
              <w:ind w:firstLine="0"/>
              <w:jc w:val="left"/>
              <w:rPr>
                <w:color w:val="auto"/>
              </w:rPr>
            </w:pPr>
            <w:r w:rsidRPr="002C5206">
              <w:rPr>
                <w:rStyle w:val="Bodytext21"/>
                <w:color w:val="auto"/>
              </w:rPr>
              <w:t>Klasa:</w:t>
            </w:r>
          </w:p>
        </w:tc>
        <w:tc>
          <w:tcPr>
            <w:tcW w:w="1728" w:type="dxa"/>
            <w:shd w:val="clear" w:color="auto" w:fill="FFFFFF"/>
          </w:tcPr>
          <w:p w14:paraId="48F83228" w14:textId="77777777" w:rsidR="00D228E8" w:rsidRPr="002C5206" w:rsidRDefault="005B6A03">
            <w:pPr>
              <w:pStyle w:val="Bodytext20"/>
              <w:framePr w:w="9014" w:h="2520" w:wrap="none" w:vAnchor="page" w:hAnchor="page" w:x="1405" w:y="7000"/>
              <w:shd w:val="clear" w:color="auto" w:fill="auto"/>
              <w:spacing w:before="0" w:line="212" w:lineRule="exact"/>
              <w:ind w:firstLine="0"/>
              <w:jc w:val="center"/>
              <w:rPr>
                <w:color w:val="auto"/>
              </w:rPr>
            </w:pPr>
            <w:r w:rsidRPr="002C5206">
              <w:rPr>
                <w:rStyle w:val="Bodytext21"/>
                <w:color w:val="auto"/>
              </w:rPr>
              <w:t>45220000-5</w:t>
            </w:r>
          </w:p>
        </w:tc>
        <w:tc>
          <w:tcPr>
            <w:tcW w:w="6130" w:type="dxa"/>
            <w:shd w:val="clear" w:color="auto" w:fill="FFFFFF"/>
          </w:tcPr>
          <w:p w14:paraId="74A91699" w14:textId="77777777" w:rsidR="00D228E8" w:rsidRPr="002C5206" w:rsidRDefault="005B6A03">
            <w:pPr>
              <w:pStyle w:val="Bodytext20"/>
              <w:framePr w:w="9014" w:h="2520" w:wrap="none" w:vAnchor="page" w:hAnchor="page" w:x="1405" w:y="7000"/>
              <w:shd w:val="clear" w:color="auto" w:fill="auto"/>
              <w:spacing w:before="0" w:line="212" w:lineRule="exact"/>
              <w:ind w:left="380" w:firstLine="0"/>
              <w:jc w:val="left"/>
              <w:rPr>
                <w:color w:val="auto"/>
              </w:rPr>
            </w:pPr>
            <w:r w:rsidRPr="002C5206">
              <w:rPr>
                <w:rStyle w:val="Bodytext21"/>
                <w:color w:val="auto"/>
              </w:rPr>
              <w:t>Roboty inżynieryjne i budowlane</w:t>
            </w:r>
          </w:p>
        </w:tc>
      </w:tr>
      <w:tr w:rsidR="00D228E8" w:rsidRPr="002C5206" w14:paraId="12FD7BB2" w14:textId="77777777">
        <w:trPr>
          <w:trHeight w:hRule="exact" w:val="470"/>
        </w:trPr>
        <w:tc>
          <w:tcPr>
            <w:tcW w:w="1157" w:type="dxa"/>
            <w:shd w:val="clear" w:color="auto" w:fill="FFFFFF"/>
          </w:tcPr>
          <w:p w14:paraId="236C3AF2" w14:textId="77777777" w:rsidR="00D228E8" w:rsidRPr="002C5206" w:rsidRDefault="005B6A03">
            <w:pPr>
              <w:pStyle w:val="Bodytext20"/>
              <w:framePr w:w="9014" w:h="2520" w:wrap="none" w:vAnchor="page" w:hAnchor="page" w:x="1405" w:y="7000"/>
              <w:shd w:val="clear" w:color="auto" w:fill="auto"/>
              <w:spacing w:before="0" w:line="212" w:lineRule="exact"/>
              <w:ind w:firstLine="0"/>
              <w:jc w:val="left"/>
              <w:rPr>
                <w:color w:val="auto"/>
              </w:rPr>
            </w:pPr>
            <w:r w:rsidRPr="002C5206">
              <w:rPr>
                <w:rStyle w:val="Bodytext21"/>
                <w:color w:val="auto"/>
                <w:lang w:val="de-DE" w:eastAsia="de-DE" w:bidi="de-DE"/>
              </w:rPr>
              <w:t>Kategorie:</w:t>
            </w:r>
          </w:p>
        </w:tc>
        <w:tc>
          <w:tcPr>
            <w:tcW w:w="1728" w:type="dxa"/>
            <w:shd w:val="clear" w:color="auto" w:fill="FFFFFF"/>
          </w:tcPr>
          <w:p w14:paraId="0A1E1635" w14:textId="77777777" w:rsidR="00D228E8" w:rsidRPr="002C5206" w:rsidRDefault="005B6A03">
            <w:pPr>
              <w:pStyle w:val="Bodytext20"/>
              <w:framePr w:w="9014" w:h="2520" w:wrap="none" w:vAnchor="page" w:hAnchor="page" w:x="1405" w:y="7000"/>
              <w:shd w:val="clear" w:color="auto" w:fill="auto"/>
              <w:spacing w:before="0" w:line="212" w:lineRule="exact"/>
              <w:ind w:firstLine="0"/>
              <w:jc w:val="center"/>
              <w:rPr>
                <w:color w:val="auto"/>
              </w:rPr>
            </w:pPr>
            <w:r w:rsidRPr="002C5206">
              <w:rPr>
                <w:rStyle w:val="Bodytext21"/>
                <w:color w:val="auto"/>
              </w:rPr>
              <w:t>45233000-9</w:t>
            </w:r>
          </w:p>
        </w:tc>
        <w:tc>
          <w:tcPr>
            <w:tcW w:w="6130" w:type="dxa"/>
            <w:shd w:val="clear" w:color="auto" w:fill="FFFFFF"/>
          </w:tcPr>
          <w:p w14:paraId="3F469CE3" w14:textId="77777777" w:rsidR="00D228E8" w:rsidRPr="002C5206" w:rsidRDefault="005B6A03">
            <w:pPr>
              <w:pStyle w:val="Bodytext20"/>
              <w:framePr w:w="9014" w:h="2520" w:wrap="none" w:vAnchor="page" w:hAnchor="page" w:x="1405" w:y="7000"/>
              <w:shd w:val="clear" w:color="auto" w:fill="auto"/>
              <w:spacing w:before="0"/>
              <w:ind w:left="380" w:firstLine="0"/>
              <w:jc w:val="left"/>
              <w:rPr>
                <w:color w:val="auto"/>
              </w:rPr>
            </w:pPr>
            <w:r w:rsidRPr="002C5206">
              <w:rPr>
                <w:rStyle w:val="Bodytext21"/>
                <w:color w:val="auto"/>
              </w:rPr>
              <w:t>Roboty w zakresie konstruowania, fundamentowania oraz wykonywania nawierzchni autostrad, dróg.</w:t>
            </w:r>
          </w:p>
        </w:tc>
      </w:tr>
    </w:tbl>
    <w:p w14:paraId="217F1D3A" w14:textId="77777777" w:rsidR="00D228E8" w:rsidRPr="002C5206" w:rsidRDefault="005B6A03">
      <w:pPr>
        <w:pStyle w:val="Bodytext90"/>
        <w:framePr w:w="9110" w:h="1233" w:hRule="exact" w:wrap="none" w:vAnchor="page" w:hAnchor="page" w:x="1405" w:y="9835"/>
        <w:shd w:val="clear" w:color="auto" w:fill="auto"/>
        <w:spacing w:before="0" w:after="72"/>
        <w:ind w:left="600"/>
        <w:rPr>
          <w:color w:val="auto"/>
        </w:rPr>
      </w:pPr>
      <w:r w:rsidRPr="002C5206">
        <w:rPr>
          <w:color w:val="auto"/>
        </w:rPr>
        <w:t>D.M. 00.00.00 WYMAGANIA OGOLNE</w:t>
      </w:r>
    </w:p>
    <w:p w14:paraId="24911170" w14:textId="77777777" w:rsidR="00D228E8" w:rsidRPr="002C5206" w:rsidRDefault="005B6A03">
      <w:pPr>
        <w:pStyle w:val="Bodytext20"/>
        <w:framePr w:w="9110" w:h="1233" w:hRule="exact" w:wrap="none" w:vAnchor="page" w:hAnchor="page" w:x="1405" w:y="9835"/>
        <w:shd w:val="clear" w:color="auto" w:fill="auto"/>
        <w:spacing w:before="0" w:line="298" w:lineRule="exact"/>
        <w:ind w:left="600" w:firstLine="0"/>
        <w:rPr>
          <w:color w:val="auto"/>
        </w:rPr>
      </w:pPr>
      <w:r w:rsidRPr="002C5206">
        <w:rPr>
          <w:color w:val="auto"/>
        </w:rPr>
        <w:t>D.01.01.01 Geodezyjna obsługa budowy.</w:t>
      </w:r>
    </w:p>
    <w:p w14:paraId="6C56C795" w14:textId="77777777" w:rsidR="00D228E8" w:rsidRPr="002C5206" w:rsidRDefault="005B6A03">
      <w:pPr>
        <w:pStyle w:val="Bodytext90"/>
        <w:framePr w:w="9110" w:h="1233" w:hRule="exact" w:wrap="none" w:vAnchor="page" w:hAnchor="page" w:x="1405" w:y="11232"/>
        <w:shd w:val="clear" w:color="auto" w:fill="auto"/>
        <w:tabs>
          <w:tab w:val="left" w:pos="1798"/>
        </w:tabs>
        <w:spacing w:before="0" w:after="72"/>
        <w:ind w:left="600"/>
        <w:rPr>
          <w:color w:val="auto"/>
        </w:rPr>
      </w:pPr>
      <w:r w:rsidRPr="002C5206">
        <w:rPr>
          <w:color w:val="auto"/>
        </w:rPr>
        <w:t>D.02.00.00</w:t>
      </w:r>
      <w:r w:rsidRPr="002C5206">
        <w:rPr>
          <w:color w:val="auto"/>
        </w:rPr>
        <w:tab/>
        <w:t>ROBOTY ZIEMNE</w:t>
      </w:r>
    </w:p>
    <w:p w14:paraId="58338D6C" w14:textId="77777777" w:rsidR="00D228E8" w:rsidRPr="002C5206" w:rsidRDefault="005B6A03">
      <w:pPr>
        <w:pStyle w:val="Bodytext20"/>
        <w:framePr w:w="9110" w:h="1233" w:hRule="exact" w:wrap="none" w:vAnchor="page" w:hAnchor="page" w:x="1405" w:y="11232"/>
        <w:shd w:val="clear" w:color="auto" w:fill="auto"/>
        <w:tabs>
          <w:tab w:val="left" w:pos="1798"/>
        </w:tabs>
        <w:spacing w:before="0" w:line="298" w:lineRule="exact"/>
        <w:ind w:left="600" w:firstLine="0"/>
        <w:rPr>
          <w:color w:val="auto"/>
        </w:rPr>
      </w:pPr>
      <w:r w:rsidRPr="002C5206">
        <w:rPr>
          <w:color w:val="auto"/>
        </w:rPr>
        <w:t>D.02.01.01</w:t>
      </w:r>
      <w:r w:rsidRPr="002C5206">
        <w:rPr>
          <w:color w:val="auto"/>
        </w:rPr>
        <w:tab/>
        <w:t>Wykonanie wykopów.</w:t>
      </w:r>
    </w:p>
    <w:p w14:paraId="4CC55076" w14:textId="77777777" w:rsidR="00D228E8" w:rsidRPr="002C5206" w:rsidRDefault="005B6A03">
      <w:pPr>
        <w:pStyle w:val="Bodytext20"/>
        <w:framePr w:w="9110" w:h="1233" w:hRule="exact" w:wrap="none" w:vAnchor="page" w:hAnchor="page" w:x="1405" w:y="11232"/>
        <w:shd w:val="clear" w:color="auto" w:fill="auto"/>
        <w:tabs>
          <w:tab w:val="left" w:pos="1842"/>
        </w:tabs>
        <w:spacing w:before="0" w:line="298" w:lineRule="exact"/>
        <w:ind w:left="600" w:firstLine="0"/>
        <w:rPr>
          <w:color w:val="auto"/>
        </w:rPr>
      </w:pPr>
      <w:r w:rsidRPr="002C5206">
        <w:rPr>
          <w:color w:val="auto"/>
        </w:rPr>
        <w:t>D.03.02.01a</w:t>
      </w:r>
      <w:r w:rsidRPr="002C5206">
        <w:rPr>
          <w:color w:val="auto"/>
        </w:rPr>
        <w:tab/>
        <w:t>Regulacja uzbrojenia.</w:t>
      </w:r>
    </w:p>
    <w:p w14:paraId="48AC8BBE" w14:textId="77777777" w:rsidR="00D228E8" w:rsidRPr="002C5206" w:rsidRDefault="005B6A03">
      <w:pPr>
        <w:pStyle w:val="Bodytext90"/>
        <w:framePr w:w="984" w:h="1576" w:hRule="exact" w:wrap="none" w:vAnchor="page" w:hAnchor="page" w:x="1976" w:y="12662"/>
        <w:shd w:val="clear" w:color="auto" w:fill="auto"/>
        <w:spacing w:before="0" w:after="60"/>
        <w:rPr>
          <w:color w:val="auto"/>
        </w:rPr>
      </w:pPr>
      <w:r w:rsidRPr="002C5206">
        <w:rPr>
          <w:color w:val="auto"/>
        </w:rPr>
        <w:t>D.04.00.00</w:t>
      </w:r>
    </w:p>
    <w:p w14:paraId="1E79DFCD" w14:textId="77777777" w:rsidR="00D228E8" w:rsidRPr="002C5206" w:rsidRDefault="005B6A03">
      <w:pPr>
        <w:pStyle w:val="Bodytext20"/>
        <w:framePr w:w="984" w:h="1576" w:hRule="exact" w:wrap="none" w:vAnchor="page" w:hAnchor="page" w:x="1976" w:y="12662"/>
        <w:shd w:val="clear" w:color="auto" w:fill="auto"/>
        <w:spacing w:before="0" w:line="312" w:lineRule="exact"/>
        <w:ind w:firstLine="0"/>
        <w:rPr>
          <w:color w:val="auto"/>
        </w:rPr>
      </w:pPr>
      <w:r w:rsidRPr="002C5206">
        <w:rPr>
          <w:color w:val="auto"/>
        </w:rPr>
        <w:t>D.04.01.01 D.04.03.01 D.04.04.02 D.04.05.01</w:t>
      </w:r>
    </w:p>
    <w:p w14:paraId="448B84E7" w14:textId="77777777" w:rsidR="00D228E8" w:rsidRPr="002C5206" w:rsidRDefault="005B6A03">
      <w:pPr>
        <w:pStyle w:val="Bodytext90"/>
        <w:framePr w:w="9110" w:h="1526" w:hRule="exact" w:wrap="none" w:vAnchor="page" w:hAnchor="page" w:x="1405" w:y="12688"/>
        <w:shd w:val="clear" w:color="auto" w:fill="auto"/>
        <w:spacing w:before="0" w:after="72"/>
        <w:ind w:left="1786"/>
        <w:jc w:val="left"/>
        <w:rPr>
          <w:color w:val="auto"/>
        </w:rPr>
      </w:pPr>
      <w:r w:rsidRPr="002C5206">
        <w:rPr>
          <w:color w:val="auto"/>
        </w:rPr>
        <w:t>PODBUDOWY</w:t>
      </w:r>
    </w:p>
    <w:p w14:paraId="37766C0F" w14:textId="77777777" w:rsidR="00D228E8" w:rsidRPr="002C5206" w:rsidRDefault="005B6A03">
      <w:pPr>
        <w:pStyle w:val="Bodytext20"/>
        <w:framePr w:w="9110" w:h="1526" w:hRule="exact" w:wrap="none" w:vAnchor="page" w:hAnchor="page" w:x="1405" w:y="12688"/>
        <w:shd w:val="clear" w:color="auto" w:fill="auto"/>
        <w:spacing w:before="0" w:line="298" w:lineRule="exact"/>
        <w:ind w:left="1786" w:firstLine="0"/>
        <w:jc w:val="left"/>
        <w:rPr>
          <w:color w:val="auto"/>
        </w:rPr>
      </w:pPr>
      <w:r w:rsidRPr="002C5206">
        <w:rPr>
          <w:color w:val="auto"/>
        </w:rPr>
        <w:t>Profilowanie i zagęszczenie.</w:t>
      </w:r>
    </w:p>
    <w:p w14:paraId="551C42A1" w14:textId="77777777" w:rsidR="00D228E8" w:rsidRPr="002C5206" w:rsidRDefault="005B6A03">
      <w:pPr>
        <w:pStyle w:val="Bodytext20"/>
        <w:framePr w:w="9110" w:h="1526" w:hRule="exact" w:wrap="none" w:vAnchor="page" w:hAnchor="page" w:x="1405" w:y="12688"/>
        <w:shd w:val="clear" w:color="auto" w:fill="auto"/>
        <w:spacing w:before="0" w:line="298" w:lineRule="exact"/>
        <w:ind w:left="1786" w:firstLine="0"/>
        <w:jc w:val="left"/>
        <w:rPr>
          <w:color w:val="auto"/>
        </w:rPr>
      </w:pPr>
      <w:r w:rsidRPr="002C5206">
        <w:rPr>
          <w:color w:val="auto"/>
        </w:rPr>
        <w:t>Podbudowa z mieszanki niezwiązanej.</w:t>
      </w:r>
    </w:p>
    <w:p w14:paraId="383509C2" w14:textId="77777777" w:rsidR="00D228E8" w:rsidRPr="002C5206" w:rsidRDefault="005B6A03">
      <w:pPr>
        <w:pStyle w:val="Bodytext90"/>
        <w:framePr w:w="9110" w:h="1094" w:hRule="exact" w:wrap="none" w:vAnchor="page" w:hAnchor="page" w:x="1405" w:y="14308"/>
        <w:shd w:val="clear" w:color="auto" w:fill="auto"/>
        <w:spacing w:before="0" w:after="0" w:line="346" w:lineRule="exact"/>
        <w:ind w:left="600"/>
        <w:rPr>
          <w:color w:val="auto"/>
        </w:rPr>
      </w:pPr>
      <w:r w:rsidRPr="002C5206">
        <w:rPr>
          <w:color w:val="auto"/>
        </w:rPr>
        <w:t>D.05.00.00 NAWIERZCHNIE</w:t>
      </w:r>
    </w:p>
    <w:p w14:paraId="65C42733" w14:textId="77777777" w:rsidR="00D228E8" w:rsidRPr="002C5206" w:rsidRDefault="005B6A03">
      <w:pPr>
        <w:pStyle w:val="Bodytext20"/>
        <w:framePr w:w="9110" w:h="1094" w:hRule="exact" w:wrap="none" w:vAnchor="page" w:hAnchor="page" w:x="1405" w:y="14308"/>
        <w:shd w:val="clear" w:color="auto" w:fill="auto"/>
        <w:spacing w:before="0" w:line="346" w:lineRule="exact"/>
        <w:ind w:left="600" w:firstLine="0"/>
        <w:rPr>
          <w:color w:val="auto"/>
        </w:rPr>
      </w:pPr>
      <w:r w:rsidRPr="002C5206">
        <w:rPr>
          <w:color w:val="auto"/>
        </w:rPr>
        <w:t>D.05.03.05a Nawierzchnia z betonu asfaltowego warstwa ścieralna KR 1-2.</w:t>
      </w:r>
    </w:p>
    <w:p w14:paraId="3120B38F" w14:textId="77777777" w:rsidR="00D228E8" w:rsidRPr="002C5206" w:rsidRDefault="005B6A03">
      <w:pPr>
        <w:pStyle w:val="Headerorfooter30"/>
        <w:framePr w:wrap="none" w:vAnchor="page" w:hAnchor="page" w:x="10506" w:y="15608"/>
        <w:shd w:val="clear" w:color="auto" w:fill="auto"/>
        <w:rPr>
          <w:color w:val="auto"/>
        </w:rPr>
      </w:pPr>
      <w:r w:rsidRPr="002C5206">
        <w:rPr>
          <w:color w:val="auto"/>
        </w:rPr>
        <w:t>5</w:t>
      </w:r>
    </w:p>
    <w:p w14:paraId="4E953B3B"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4E0E2ECF"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552768" behindDoc="1" locked="0" layoutInCell="1" allowOverlap="1" wp14:anchorId="6F1093EB" wp14:editId="6A078B51">
                <wp:simplePos x="0" y="0"/>
                <wp:positionH relativeFrom="page">
                  <wp:posOffset>876300</wp:posOffset>
                </wp:positionH>
                <wp:positionV relativeFrom="page">
                  <wp:posOffset>737870</wp:posOffset>
                </wp:positionV>
                <wp:extent cx="5800725" cy="0"/>
                <wp:effectExtent l="9525" t="13970" r="9525" b="5080"/>
                <wp:wrapNone/>
                <wp:docPr id="127"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0072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B132CA8" id="AutoShape 216" o:spid="_x0000_s1026" type="#_x0000_t32" style="position:absolute;margin-left:69pt;margin-top:58.1pt;width:456.75pt;height:0;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553792" behindDoc="1" locked="0" layoutInCell="1" allowOverlap="1" wp14:anchorId="3E788076" wp14:editId="2FE50722">
                <wp:simplePos x="0" y="0"/>
                <wp:positionH relativeFrom="page">
                  <wp:posOffset>855345</wp:posOffset>
                </wp:positionH>
                <wp:positionV relativeFrom="page">
                  <wp:posOffset>9909810</wp:posOffset>
                </wp:positionV>
                <wp:extent cx="5796915" cy="0"/>
                <wp:effectExtent l="7620" t="13335" r="5715" b="5715"/>
                <wp:wrapNone/>
                <wp:docPr id="126"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691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295B388" id="AutoShape 215" o:spid="_x0000_s1026" type="#_x0000_t32" style="position:absolute;margin-left:67.35pt;margin-top:780.3pt;width:456.45pt;height:0;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" filled="t" strokeweight=".5pt">
                <v:path arrowok="f"/>
                <o:lock v:ext="edit" shapetype="f"/>
                <w10:wrap anchorx="page" anchory="page"/>
              </v:shape>
            </w:pict>
          </mc:Fallback>
        </mc:AlternateContent>
      </w:r>
    </w:p>
    <w:p w14:paraId="11269604" w14:textId="77777777" w:rsidR="00D228E8" w:rsidRPr="002C5206" w:rsidRDefault="005B6A03">
      <w:pPr>
        <w:pStyle w:val="Headerorfooter0"/>
        <w:framePr w:wrap="none" w:vAnchor="page" w:hAnchor="page" w:x="1376" w:y="907"/>
        <w:shd w:val="clear" w:color="auto" w:fill="auto"/>
        <w:rPr>
          <w:color w:val="auto"/>
        </w:rPr>
      </w:pPr>
      <w:r w:rsidRPr="002C5206">
        <w:rPr>
          <w:color w:val="auto"/>
        </w:rPr>
        <w:t>D.M. 00.00.00</w:t>
      </w:r>
    </w:p>
    <w:p w14:paraId="1055D0A0" w14:textId="77777777" w:rsidR="00D228E8" w:rsidRPr="002C5206" w:rsidRDefault="005B6A03">
      <w:pPr>
        <w:pStyle w:val="Headerorfooter0"/>
        <w:framePr w:wrap="none" w:vAnchor="page" w:hAnchor="page" w:x="7823" w:y="907"/>
        <w:shd w:val="clear" w:color="auto" w:fill="auto"/>
        <w:rPr>
          <w:color w:val="auto"/>
        </w:rPr>
      </w:pPr>
      <w:r w:rsidRPr="002C5206">
        <w:rPr>
          <w:color w:val="auto"/>
        </w:rPr>
        <w:t>SPECYFIKACJA TECHNICZNA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28"/>
        <w:gridCol w:w="4061"/>
      </w:tblGrid>
      <w:tr w:rsidR="00D228E8" w:rsidRPr="002C5206" w14:paraId="1335F1A9" w14:textId="77777777">
        <w:trPr>
          <w:trHeight w:hRule="exact" w:val="312"/>
        </w:trPr>
        <w:tc>
          <w:tcPr>
            <w:tcW w:w="1128" w:type="dxa"/>
            <w:shd w:val="clear" w:color="auto" w:fill="FFFFFF"/>
          </w:tcPr>
          <w:p w14:paraId="4731544E" w14:textId="77777777" w:rsidR="00D228E8" w:rsidRPr="002C5206" w:rsidRDefault="005B6A03">
            <w:pPr>
              <w:pStyle w:val="Bodytext20"/>
              <w:framePr w:w="5189" w:h="2021" w:wrap="none" w:vAnchor="page" w:hAnchor="page" w:x="1962" w:y="1749"/>
              <w:shd w:val="clear" w:color="auto" w:fill="auto"/>
              <w:spacing w:before="0" w:line="212" w:lineRule="exact"/>
              <w:ind w:firstLine="0"/>
              <w:jc w:val="left"/>
              <w:rPr>
                <w:color w:val="auto"/>
              </w:rPr>
            </w:pPr>
            <w:r w:rsidRPr="002C5206">
              <w:rPr>
                <w:rStyle w:val="Bodytext2Bold"/>
                <w:color w:val="auto"/>
              </w:rPr>
              <w:t>D.06.00.00</w:t>
            </w:r>
          </w:p>
        </w:tc>
        <w:tc>
          <w:tcPr>
            <w:tcW w:w="4061" w:type="dxa"/>
            <w:shd w:val="clear" w:color="auto" w:fill="FFFFFF"/>
          </w:tcPr>
          <w:p w14:paraId="4A7C076E" w14:textId="77777777" w:rsidR="00D228E8" w:rsidRPr="002C5206" w:rsidRDefault="005B6A03">
            <w:pPr>
              <w:pStyle w:val="Bodytext20"/>
              <w:framePr w:w="5189" w:h="2021" w:wrap="none" w:vAnchor="page" w:hAnchor="page" w:x="1962" w:y="1749"/>
              <w:shd w:val="clear" w:color="auto" w:fill="auto"/>
              <w:spacing w:before="0" w:line="212" w:lineRule="exact"/>
              <w:ind w:left="180" w:firstLine="0"/>
              <w:jc w:val="left"/>
              <w:rPr>
                <w:color w:val="auto"/>
              </w:rPr>
            </w:pPr>
            <w:r w:rsidRPr="002C5206">
              <w:rPr>
                <w:rStyle w:val="Bodytext2Bold"/>
                <w:color w:val="auto"/>
              </w:rPr>
              <w:t>ROBOTY WYKOŃCZENIOWE</w:t>
            </w:r>
          </w:p>
        </w:tc>
      </w:tr>
      <w:tr w:rsidR="00D228E8" w:rsidRPr="002C5206" w14:paraId="18E4453B" w14:textId="77777777">
        <w:trPr>
          <w:trHeight w:hRule="exact" w:val="360"/>
        </w:trPr>
        <w:tc>
          <w:tcPr>
            <w:tcW w:w="1128" w:type="dxa"/>
            <w:shd w:val="clear" w:color="auto" w:fill="FFFFFF"/>
            <w:vAlign w:val="bottom"/>
          </w:tcPr>
          <w:p w14:paraId="1784AD0D" w14:textId="77777777" w:rsidR="00D228E8" w:rsidRPr="002C5206" w:rsidRDefault="00D228E8">
            <w:pPr>
              <w:pStyle w:val="Bodytext20"/>
              <w:framePr w:w="5189" w:h="2021" w:wrap="none" w:vAnchor="page" w:hAnchor="page" w:x="1962" w:y="1749"/>
              <w:shd w:val="clear" w:color="auto" w:fill="auto"/>
              <w:spacing w:before="0" w:line="212" w:lineRule="exact"/>
              <w:ind w:firstLine="0"/>
              <w:jc w:val="left"/>
              <w:rPr>
                <w:color w:val="auto"/>
              </w:rPr>
            </w:pPr>
          </w:p>
        </w:tc>
        <w:tc>
          <w:tcPr>
            <w:tcW w:w="4061" w:type="dxa"/>
            <w:shd w:val="clear" w:color="auto" w:fill="FFFFFF"/>
            <w:vAlign w:val="bottom"/>
          </w:tcPr>
          <w:p w14:paraId="57EF783B" w14:textId="77777777" w:rsidR="00D228E8" w:rsidRPr="002C5206" w:rsidRDefault="00D228E8">
            <w:pPr>
              <w:pStyle w:val="Bodytext20"/>
              <w:framePr w:w="5189" w:h="2021" w:wrap="none" w:vAnchor="page" w:hAnchor="page" w:x="1962" w:y="1749"/>
              <w:shd w:val="clear" w:color="auto" w:fill="auto"/>
              <w:spacing w:before="0" w:line="212" w:lineRule="exact"/>
              <w:ind w:left="180" w:firstLine="0"/>
              <w:jc w:val="left"/>
              <w:rPr>
                <w:color w:val="auto"/>
              </w:rPr>
            </w:pPr>
          </w:p>
        </w:tc>
      </w:tr>
      <w:tr w:rsidR="00D228E8" w:rsidRPr="002C5206" w14:paraId="267A6F05" w14:textId="77777777">
        <w:trPr>
          <w:trHeight w:hRule="exact" w:val="456"/>
        </w:trPr>
        <w:tc>
          <w:tcPr>
            <w:tcW w:w="1128" w:type="dxa"/>
            <w:shd w:val="clear" w:color="auto" w:fill="FFFFFF"/>
          </w:tcPr>
          <w:p w14:paraId="08409B17" w14:textId="77777777" w:rsidR="00D228E8" w:rsidRPr="002C5206" w:rsidRDefault="005B6A03">
            <w:pPr>
              <w:pStyle w:val="Bodytext20"/>
              <w:framePr w:w="5189" w:h="2021" w:wrap="none" w:vAnchor="page" w:hAnchor="page" w:x="1962" w:y="1749"/>
              <w:shd w:val="clear" w:color="auto" w:fill="auto"/>
              <w:spacing w:before="0" w:line="212" w:lineRule="exact"/>
              <w:ind w:firstLine="0"/>
              <w:jc w:val="left"/>
              <w:rPr>
                <w:color w:val="auto"/>
              </w:rPr>
            </w:pPr>
            <w:r w:rsidRPr="002C5206">
              <w:rPr>
                <w:rStyle w:val="Bodytext21"/>
                <w:color w:val="auto"/>
              </w:rPr>
              <w:t>D.06.03.01</w:t>
            </w:r>
          </w:p>
        </w:tc>
        <w:tc>
          <w:tcPr>
            <w:tcW w:w="4061" w:type="dxa"/>
            <w:shd w:val="clear" w:color="auto" w:fill="FFFFFF"/>
          </w:tcPr>
          <w:p w14:paraId="318A6CBD" w14:textId="77777777" w:rsidR="00D228E8" w:rsidRPr="002C5206" w:rsidRDefault="005B6A03">
            <w:pPr>
              <w:pStyle w:val="Bodytext20"/>
              <w:framePr w:w="5189" w:h="2021" w:wrap="none" w:vAnchor="page" w:hAnchor="page" w:x="1962" w:y="1749"/>
              <w:shd w:val="clear" w:color="auto" w:fill="auto"/>
              <w:spacing w:before="0" w:line="212" w:lineRule="exact"/>
              <w:ind w:left="180" w:firstLine="0"/>
              <w:jc w:val="left"/>
              <w:rPr>
                <w:color w:val="auto"/>
              </w:rPr>
            </w:pPr>
            <w:r w:rsidRPr="002C5206">
              <w:rPr>
                <w:rStyle w:val="Bodytext21"/>
                <w:color w:val="auto"/>
              </w:rPr>
              <w:t>Pobocza z kruszywa 0/31,5mm.</w:t>
            </w:r>
          </w:p>
        </w:tc>
      </w:tr>
      <w:tr w:rsidR="00D228E8" w:rsidRPr="002C5206" w14:paraId="78A487BD" w14:textId="77777777">
        <w:trPr>
          <w:trHeight w:hRule="exact" w:val="533"/>
        </w:trPr>
        <w:tc>
          <w:tcPr>
            <w:tcW w:w="1128" w:type="dxa"/>
            <w:shd w:val="clear" w:color="auto" w:fill="FFFFFF"/>
            <w:vAlign w:val="center"/>
          </w:tcPr>
          <w:p w14:paraId="4201DCEC" w14:textId="77777777" w:rsidR="00D228E8" w:rsidRPr="002C5206" w:rsidRDefault="005B6A03">
            <w:pPr>
              <w:pStyle w:val="Bodytext20"/>
              <w:framePr w:w="5189" w:h="2021" w:wrap="none" w:vAnchor="page" w:hAnchor="page" w:x="1962" w:y="1749"/>
              <w:shd w:val="clear" w:color="auto" w:fill="auto"/>
              <w:spacing w:before="0" w:line="212" w:lineRule="exact"/>
              <w:ind w:firstLine="0"/>
              <w:jc w:val="left"/>
              <w:rPr>
                <w:color w:val="auto"/>
              </w:rPr>
            </w:pPr>
            <w:r w:rsidRPr="002C5206">
              <w:rPr>
                <w:rStyle w:val="Bodytext2Bold"/>
                <w:color w:val="auto"/>
              </w:rPr>
              <w:t>D.07.00.00</w:t>
            </w:r>
          </w:p>
        </w:tc>
        <w:tc>
          <w:tcPr>
            <w:tcW w:w="4061" w:type="dxa"/>
            <w:shd w:val="clear" w:color="auto" w:fill="FFFFFF"/>
            <w:vAlign w:val="center"/>
          </w:tcPr>
          <w:p w14:paraId="5C8515DC" w14:textId="77777777" w:rsidR="00D228E8" w:rsidRPr="002C5206" w:rsidRDefault="005B6A03">
            <w:pPr>
              <w:pStyle w:val="Bodytext20"/>
              <w:framePr w:w="5189" w:h="2021" w:wrap="none" w:vAnchor="page" w:hAnchor="page" w:x="1962" w:y="1749"/>
              <w:shd w:val="clear" w:color="auto" w:fill="auto"/>
              <w:spacing w:before="0" w:line="212" w:lineRule="exact"/>
              <w:ind w:left="180" w:firstLine="0"/>
              <w:jc w:val="left"/>
              <w:rPr>
                <w:color w:val="auto"/>
              </w:rPr>
            </w:pPr>
            <w:r w:rsidRPr="002C5206">
              <w:rPr>
                <w:rStyle w:val="Bodytext2Bold"/>
                <w:color w:val="auto"/>
              </w:rPr>
              <w:t>URZĄDZENIA BEZPIECZEŃSTWA RUCHU</w:t>
            </w:r>
          </w:p>
        </w:tc>
      </w:tr>
      <w:tr w:rsidR="00D228E8" w:rsidRPr="002C5206" w14:paraId="014249EE" w14:textId="77777777">
        <w:trPr>
          <w:trHeight w:hRule="exact" w:val="360"/>
        </w:trPr>
        <w:tc>
          <w:tcPr>
            <w:tcW w:w="1128" w:type="dxa"/>
            <w:shd w:val="clear" w:color="auto" w:fill="FFFFFF"/>
            <w:vAlign w:val="bottom"/>
          </w:tcPr>
          <w:p w14:paraId="5AF8504D" w14:textId="77777777" w:rsidR="00D228E8" w:rsidRPr="002C5206" w:rsidRDefault="005B6A03">
            <w:pPr>
              <w:pStyle w:val="Bodytext20"/>
              <w:framePr w:w="5189" w:h="2021" w:wrap="none" w:vAnchor="page" w:hAnchor="page" w:x="1962" w:y="1749"/>
              <w:shd w:val="clear" w:color="auto" w:fill="auto"/>
              <w:spacing w:before="0" w:line="212" w:lineRule="exact"/>
              <w:ind w:firstLine="0"/>
              <w:jc w:val="left"/>
              <w:rPr>
                <w:color w:val="auto"/>
              </w:rPr>
            </w:pPr>
            <w:r w:rsidRPr="002C5206">
              <w:rPr>
                <w:rStyle w:val="Bodytext21"/>
                <w:color w:val="auto"/>
              </w:rPr>
              <w:t>D.07.10.01</w:t>
            </w:r>
          </w:p>
        </w:tc>
        <w:tc>
          <w:tcPr>
            <w:tcW w:w="4061" w:type="dxa"/>
            <w:shd w:val="clear" w:color="auto" w:fill="FFFFFF"/>
            <w:vAlign w:val="bottom"/>
          </w:tcPr>
          <w:p w14:paraId="032D7085" w14:textId="77777777" w:rsidR="00D228E8" w:rsidRPr="002C5206" w:rsidRDefault="005B6A03">
            <w:pPr>
              <w:pStyle w:val="Bodytext20"/>
              <w:framePr w:w="5189" w:h="2021" w:wrap="none" w:vAnchor="page" w:hAnchor="page" w:x="1962" w:y="1749"/>
              <w:shd w:val="clear" w:color="auto" w:fill="auto"/>
              <w:spacing w:before="0" w:line="212" w:lineRule="exact"/>
              <w:ind w:left="180" w:firstLine="0"/>
              <w:jc w:val="left"/>
              <w:rPr>
                <w:color w:val="auto"/>
              </w:rPr>
            </w:pPr>
            <w:r w:rsidRPr="002C5206">
              <w:rPr>
                <w:rStyle w:val="Bodytext21"/>
                <w:color w:val="auto"/>
              </w:rPr>
              <w:t>Organizacja ruchu.</w:t>
            </w:r>
          </w:p>
        </w:tc>
      </w:tr>
    </w:tbl>
    <w:p w14:paraId="671AD7FF" w14:textId="77777777" w:rsidR="00D228E8" w:rsidRPr="002C5206" w:rsidRDefault="005B6A03">
      <w:pPr>
        <w:pStyle w:val="Bodytext40"/>
        <w:framePr w:w="9120" w:h="10096" w:hRule="exact" w:wrap="none" w:vAnchor="page" w:hAnchor="page" w:x="1400" w:y="3945"/>
        <w:shd w:val="clear" w:color="auto" w:fill="auto"/>
        <w:spacing w:before="0" w:line="202" w:lineRule="exact"/>
        <w:ind w:left="580" w:firstLine="0"/>
        <w:rPr>
          <w:color w:val="auto"/>
        </w:rPr>
      </w:pPr>
      <w:r w:rsidRPr="002C5206">
        <w:rPr>
          <w:color w:val="auto"/>
        </w:rPr>
        <w:t xml:space="preserve">Normy państwowe, instrukcje i przepisy wymienione w </w:t>
      </w:r>
      <w:proofErr w:type="spellStart"/>
      <w:r w:rsidRPr="002C5206">
        <w:rPr>
          <w:color w:val="auto"/>
        </w:rPr>
        <w:t>STWiORB</w:t>
      </w:r>
      <w:proofErr w:type="spellEnd"/>
      <w:r w:rsidRPr="002C5206">
        <w:rPr>
          <w:color w:val="auto"/>
        </w:rPr>
        <w:t xml:space="preserve"> będą stosowane przez Wykonawcę w języku polskim. Normy te winny być uważane za integralną część tychże i odczytywane w powiązaniu z Rysunkami i </w:t>
      </w:r>
      <w:proofErr w:type="spellStart"/>
      <w:r w:rsidRPr="002C5206">
        <w:rPr>
          <w:color w:val="auto"/>
        </w:rPr>
        <w:t>STWiORB</w:t>
      </w:r>
      <w:proofErr w:type="spellEnd"/>
      <w:r w:rsidRPr="002C5206">
        <w:rPr>
          <w:color w:val="auto"/>
        </w:rPr>
        <w:t xml:space="preserve"> jak gdyby były w nich powielone. Uważa się Wykonawcę za w pełni zaznajomionego z ich treścią i wymaganiami.</w:t>
      </w:r>
    </w:p>
    <w:p w14:paraId="0BDD4CBE" w14:textId="77777777" w:rsidR="00D228E8" w:rsidRPr="002C5206" w:rsidRDefault="005B6A03">
      <w:pPr>
        <w:pStyle w:val="Bodytext40"/>
        <w:framePr w:w="9120" w:h="10096" w:hRule="exact" w:wrap="none" w:vAnchor="page" w:hAnchor="page" w:x="1400" w:y="3945"/>
        <w:shd w:val="clear" w:color="auto" w:fill="auto"/>
        <w:spacing w:before="0" w:after="229" w:line="202" w:lineRule="exact"/>
        <w:ind w:left="580" w:firstLine="0"/>
        <w:rPr>
          <w:color w:val="auto"/>
        </w:rPr>
      </w:pPr>
      <w:r w:rsidRPr="002C5206">
        <w:rPr>
          <w:color w:val="auto"/>
        </w:rPr>
        <w:t>Gdziekolwiek w Dokumentacji Projektowej pojawia się termin Specyfikacje Techniczne (ST) należy przez to rozumieć Specyfikacje Techniczne Wykonania i Odbioru Robót Budowlanych zgodnie z Rozporządzeniem Ministra Infrastruktury z dnia 02.09.2004 (Dz. U. Nr 202 poz. 2072 z 2004r.)</w:t>
      </w:r>
    </w:p>
    <w:p w14:paraId="43D5C61A" w14:textId="77777777" w:rsidR="00D228E8" w:rsidRPr="002C5206" w:rsidRDefault="005B6A03">
      <w:pPr>
        <w:pStyle w:val="Bodytext40"/>
        <w:framePr w:w="9120" w:h="10096" w:hRule="exact" w:wrap="none" w:vAnchor="page" w:hAnchor="page" w:x="1400" w:y="3945"/>
        <w:numPr>
          <w:ilvl w:val="1"/>
          <w:numId w:val="3"/>
        </w:numPr>
        <w:shd w:val="clear" w:color="auto" w:fill="auto"/>
        <w:tabs>
          <w:tab w:val="left" w:pos="530"/>
        </w:tabs>
        <w:spacing w:before="0" w:after="120" w:line="190" w:lineRule="exact"/>
        <w:ind w:firstLine="0"/>
        <w:jc w:val="left"/>
        <w:rPr>
          <w:color w:val="auto"/>
        </w:rPr>
      </w:pPr>
      <w:r w:rsidRPr="002C5206">
        <w:rPr>
          <w:color w:val="auto"/>
        </w:rPr>
        <w:t>Określenia podstawowe.</w:t>
      </w:r>
    </w:p>
    <w:p w14:paraId="7B1DAC4F" w14:textId="77777777" w:rsidR="00D228E8" w:rsidRPr="002C5206" w:rsidRDefault="005B6A03">
      <w:pPr>
        <w:pStyle w:val="Bodytext40"/>
        <w:framePr w:w="9120" w:h="10096" w:hRule="exact" w:wrap="none" w:vAnchor="page" w:hAnchor="page" w:x="1400" w:y="3945"/>
        <w:shd w:val="clear" w:color="auto" w:fill="auto"/>
        <w:spacing w:before="0" w:after="207" w:line="190" w:lineRule="exact"/>
        <w:ind w:left="580" w:firstLine="580"/>
        <w:rPr>
          <w:color w:val="auto"/>
        </w:rPr>
      </w:pPr>
      <w:r w:rsidRPr="002C5206">
        <w:rPr>
          <w:color w:val="auto"/>
        </w:rPr>
        <w:t>Użyte w ST wymienione poniżej określenia należy rozumieć w każdym przypadku następująco:</w:t>
      </w:r>
    </w:p>
    <w:p w14:paraId="3C683CE0" w14:textId="77777777" w:rsidR="00D228E8" w:rsidRPr="002C5206" w:rsidRDefault="005B6A03">
      <w:pPr>
        <w:pStyle w:val="Bodytext40"/>
        <w:framePr w:w="9120" w:h="10096" w:hRule="exact" w:wrap="none" w:vAnchor="page" w:hAnchor="page" w:x="1400" w:y="3945"/>
        <w:shd w:val="clear" w:color="auto" w:fill="auto"/>
        <w:spacing w:before="0" w:after="220" w:line="206" w:lineRule="exact"/>
        <w:ind w:left="580" w:firstLine="0"/>
        <w:rPr>
          <w:color w:val="auto"/>
        </w:rPr>
      </w:pPr>
      <w:r w:rsidRPr="002C5206">
        <w:rPr>
          <w:rStyle w:val="Bodytext4Bold"/>
          <w:color w:val="auto"/>
        </w:rPr>
        <w:t xml:space="preserve">Budowla drogowa </w:t>
      </w:r>
      <w:r w:rsidRPr="002C5206">
        <w:rPr>
          <w:color w:val="auto"/>
        </w:rPr>
        <w:t>- obiekt budowlany, nie będący budynkiem, stanowiący całość techniczno-użytkową (drogę) albo jego część stanowiąca odrębny element konstrukcyjny lub technologiczny (obiekt mostowy, korpus ziemny, węzeł).</w:t>
      </w:r>
    </w:p>
    <w:p w14:paraId="05F41FB1" w14:textId="77777777" w:rsidR="00D228E8" w:rsidRPr="002C5206" w:rsidRDefault="005B6A03">
      <w:pPr>
        <w:pStyle w:val="Bodytext40"/>
        <w:framePr w:w="9120" w:h="10096" w:hRule="exact" w:wrap="none" w:vAnchor="page" w:hAnchor="page" w:x="1400" w:y="3945"/>
        <w:shd w:val="clear" w:color="auto" w:fill="auto"/>
        <w:spacing w:before="0" w:after="220" w:line="206" w:lineRule="exact"/>
        <w:ind w:left="580" w:firstLine="0"/>
        <w:rPr>
          <w:color w:val="auto"/>
        </w:rPr>
      </w:pPr>
      <w:r w:rsidRPr="002C5206">
        <w:rPr>
          <w:rStyle w:val="Bodytext4Bold"/>
          <w:color w:val="auto"/>
        </w:rPr>
        <w:t xml:space="preserve">Chodnik </w:t>
      </w:r>
      <w:r w:rsidRPr="002C5206">
        <w:rPr>
          <w:color w:val="auto"/>
        </w:rPr>
        <w:t>- wyznaczony pas terenu przy jezdni lub odsunięty od jezdni, przeznaczony do ruchu pieszych i odpowiednio utwardzony.</w:t>
      </w:r>
    </w:p>
    <w:p w14:paraId="01707344" w14:textId="77777777" w:rsidR="00D228E8" w:rsidRPr="002C5206" w:rsidRDefault="005B6A03">
      <w:pPr>
        <w:pStyle w:val="Bodytext40"/>
        <w:framePr w:w="9120" w:h="10096" w:hRule="exact" w:wrap="none" w:vAnchor="page" w:hAnchor="page" w:x="1400" w:y="3945"/>
        <w:shd w:val="clear" w:color="auto" w:fill="auto"/>
        <w:spacing w:before="0" w:after="224" w:line="206" w:lineRule="exact"/>
        <w:ind w:left="740" w:firstLine="0"/>
        <w:rPr>
          <w:color w:val="auto"/>
        </w:rPr>
      </w:pPr>
      <w:r w:rsidRPr="002C5206">
        <w:rPr>
          <w:rStyle w:val="Bodytext4Bold"/>
          <w:color w:val="auto"/>
        </w:rPr>
        <w:t xml:space="preserve">Dokumentacja powykonawcza </w:t>
      </w:r>
      <w:r w:rsidRPr="002C5206">
        <w:rPr>
          <w:color w:val="auto"/>
        </w:rPr>
        <w:t>- dokumentacja sporządzana przez Wykonawcę robót zgodnie z obowiązującym od 01.01.1995 roku Prawem Budowlanym, ujmująca całość robót wykonanych z naniesionymi zmianami dokonanymi w toku wykonywanych robót oraz pomiary geodezyjne powykonawcze.</w:t>
      </w:r>
    </w:p>
    <w:p w14:paraId="5202A063" w14:textId="77777777" w:rsidR="00D228E8" w:rsidRPr="002C5206" w:rsidRDefault="005B6A03">
      <w:pPr>
        <w:pStyle w:val="Bodytext40"/>
        <w:framePr w:w="9120" w:h="10096" w:hRule="exact" w:wrap="none" w:vAnchor="page" w:hAnchor="page" w:x="1400" w:y="3945"/>
        <w:shd w:val="clear" w:color="auto" w:fill="auto"/>
        <w:spacing w:before="0" w:after="216" w:line="202" w:lineRule="exact"/>
        <w:ind w:left="740" w:firstLine="0"/>
        <w:rPr>
          <w:color w:val="auto"/>
        </w:rPr>
      </w:pPr>
      <w:r w:rsidRPr="002C5206">
        <w:rPr>
          <w:rStyle w:val="Bodytext4Bold"/>
          <w:color w:val="auto"/>
        </w:rPr>
        <w:t xml:space="preserve">Dokumentacja Projektowa - </w:t>
      </w:r>
      <w:r w:rsidRPr="002C5206">
        <w:rPr>
          <w:color w:val="auto"/>
        </w:rPr>
        <w:t>wszelkie opisy, obliczenia, dane techniczne oraz rysunki dostarczone Wykonawcy przez Zamawiającego w ramach Umowy (Kontraktu), jak również wszelkie opisy, obliczenia, dane techniczne, rysunki, próbki, wzory, modele, instrukcje obsługi, sporządzone przez Wykonawcę i zatwierdzone przez Inżyniera (Kierownika Projektu).</w:t>
      </w:r>
    </w:p>
    <w:p w14:paraId="49CFE802" w14:textId="77777777" w:rsidR="00D228E8" w:rsidRPr="002C5206" w:rsidRDefault="005B6A03">
      <w:pPr>
        <w:pStyle w:val="Bodytext40"/>
        <w:framePr w:w="9120" w:h="10096" w:hRule="exact" w:wrap="none" w:vAnchor="page" w:hAnchor="page" w:x="1400" w:y="3945"/>
        <w:shd w:val="clear" w:color="auto" w:fill="auto"/>
        <w:spacing w:before="0" w:after="224" w:line="206" w:lineRule="exact"/>
        <w:ind w:left="740" w:firstLine="0"/>
        <w:rPr>
          <w:color w:val="auto"/>
        </w:rPr>
      </w:pPr>
      <w:r w:rsidRPr="002C5206">
        <w:rPr>
          <w:rStyle w:val="Bodytext4Bold"/>
          <w:color w:val="auto"/>
        </w:rPr>
        <w:t xml:space="preserve">Droga </w:t>
      </w:r>
      <w:r w:rsidRPr="002C5206">
        <w:rPr>
          <w:color w:val="auto"/>
        </w:rPr>
        <w:t>- wydzielony pas terenu przeznaczony do ruchu lub postoju pojazdów oraz ruchu pieszych wraz z wszelkimi urządzeniami technicznymi związanymi z prowadzeniem i zabezpieczeniem ruchu.</w:t>
      </w:r>
    </w:p>
    <w:p w14:paraId="48046533" w14:textId="77777777" w:rsidR="00D228E8" w:rsidRPr="002C5206" w:rsidRDefault="005B6A03">
      <w:pPr>
        <w:pStyle w:val="Bodytext40"/>
        <w:framePr w:w="9120" w:h="10096" w:hRule="exact" w:wrap="none" w:vAnchor="page" w:hAnchor="page" w:x="1400" w:y="3945"/>
        <w:shd w:val="clear" w:color="auto" w:fill="auto"/>
        <w:spacing w:before="0" w:after="216" w:line="202" w:lineRule="exact"/>
        <w:ind w:left="740" w:firstLine="0"/>
        <w:rPr>
          <w:color w:val="auto"/>
        </w:rPr>
      </w:pPr>
      <w:r w:rsidRPr="002C5206">
        <w:rPr>
          <w:rStyle w:val="Bodytext4Bold"/>
          <w:color w:val="auto"/>
        </w:rPr>
        <w:t xml:space="preserve">Dziennik budowy </w:t>
      </w:r>
      <w:r w:rsidRPr="002C5206">
        <w:rPr>
          <w:color w:val="auto"/>
        </w:rPr>
        <w:t>- opatrzony pieczęcią Zamawiającego zeszyt, z ponumerowanymi stronami, służący do notowania wydarzeń zaistniałych w czasie wykonywania zadania budowlanego, rejestrowania dokonywanych odbiorów robót, przekazywania poleceń i innej korespondencji technicznej pomiędzy Inżynierem (Kierownikiem Projektu), Wykonawcą i Projektantem.</w:t>
      </w:r>
    </w:p>
    <w:p w14:paraId="6BAB3283" w14:textId="77777777" w:rsidR="00D228E8" w:rsidRPr="002C5206" w:rsidRDefault="005B6A03">
      <w:pPr>
        <w:pStyle w:val="Bodytext40"/>
        <w:framePr w:w="9120" w:h="10096" w:hRule="exact" w:wrap="none" w:vAnchor="page" w:hAnchor="page" w:x="1400" w:y="3945"/>
        <w:shd w:val="clear" w:color="auto" w:fill="auto"/>
        <w:spacing w:before="0" w:after="233" w:line="206" w:lineRule="exact"/>
        <w:ind w:left="740" w:firstLine="0"/>
        <w:rPr>
          <w:color w:val="auto"/>
        </w:rPr>
      </w:pPr>
      <w:r w:rsidRPr="002C5206">
        <w:rPr>
          <w:rStyle w:val="Bodytext4Bold"/>
          <w:color w:val="auto"/>
        </w:rPr>
        <w:t xml:space="preserve">Inżynier </w:t>
      </w:r>
      <w:r w:rsidRPr="002C5206">
        <w:rPr>
          <w:color w:val="auto"/>
        </w:rPr>
        <w:t>- osoba wymieniona w danych kontraktowych, która na zlecenie Zamawiającego za pomocą członków swojego zespołu o ściśle oddelegowanych uprawnieniach zarządza oraz sprawuje nadzór na wykonywaniem prac budowlanych oraz postępem rzeczowo finansowym, zgodnie z warunkami kontraktowymi.</w:t>
      </w:r>
    </w:p>
    <w:p w14:paraId="21BDB564" w14:textId="77777777" w:rsidR="00D228E8" w:rsidRPr="002C5206" w:rsidRDefault="005B6A03">
      <w:pPr>
        <w:pStyle w:val="Bodytext40"/>
        <w:framePr w:w="9120" w:h="10096" w:hRule="exact" w:wrap="none" w:vAnchor="page" w:hAnchor="page" w:x="1400" w:y="3945"/>
        <w:shd w:val="clear" w:color="auto" w:fill="auto"/>
        <w:spacing w:before="0" w:after="207" w:line="190" w:lineRule="exact"/>
        <w:ind w:left="740" w:firstLine="0"/>
        <w:rPr>
          <w:color w:val="auto"/>
        </w:rPr>
      </w:pPr>
      <w:r w:rsidRPr="002C5206">
        <w:rPr>
          <w:rStyle w:val="Bodytext4Bold"/>
          <w:color w:val="auto"/>
        </w:rPr>
        <w:t xml:space="preserve">Jezdnia </w:t>
      </w:r>
      <w:r w:rsidRPr="002C5206">
        <w:rPr>
          <w:color w:val="auto"/>
        </w:rPr>
        <w:t>- część korony drogi przeznaczona do ruchu pojazdów.</w:t>
      </w:r>
    </w:p>
    <w:p w14:paraId="05E48317" w14:textId="77777777" w:rsidR="00D228E8" w:rsidRPr="002C5206" w:rsidRDefault="005B6A03">
      <w:pPr>
        <w:pStyle w:val="Bodytext40"/>
        <w:framePr w:w="9120" w:h="10096" w:hRule="exact" w:wrap="none" w:vAnchor="page" w:hAnchor="page" w:x="1400" w:y="3945"/>
        <w:shd w:val="clear" w:color="auto" w:fill="auto"/>
        <w:spacing w:before="0" w:after="216" w:line="206" w:lineRule="exact"/>
        <w:ind w:left="740" w:firstLine="0"/>
        <w:rPr>
          <w:color w:val="auto"/>
        </w:rPr>
      </w:pPr>
      <w:r w:rsidRPr="002C5206">
        <w:rPr>
          <w:rStyle w:val="Bodytext4Bold"/>
          <w:color w:val="auto"/>
        </w:rPr>
        <w:t xml:space="preserve">Wada </w:t>
      </w:r>
      <w:r w:rsidRPr="002C5206">
        <w:rPr>
          <w:color w:val="auto"/>
        </w:rPr>
        <w:t>- jakakolwiek część robót budowlanych wykonana niezgodnie z Dokumentacją Projektową, Specyfikacjami Technicznymi lub innymi dokumentami budowy.</w:t>
      </w:r>
    </w:p>
    <w:p w14:paraId="2A85C0F4" w14:textId="77777777" w:rsidR="00D228E8" w:rsidRPr="002C5206" w:rsidRDefault="005B6A03">
      <w:pPr>
        <w:pStyle w:val="Bodytext40"/>
        <w:framePr w:w="9120" w:h="10096" w:hRule="exact" w:wrap="none" w:vAnchor="page" w:hAnchor="page" w:x="1400" w:y="3945"/>
        <w:shd w:val="clear" w:color="auto" w:fill="auto"/>
        <w:spacing w:before="0" w:line="211" w:lineRule="exact"/>
        <w:ind w:left="740" w:firstLine="0"/>
        <w:rPr>
          <w:color w:val="auto"/>
        </w:rPr>
      </w:pPr>
      <w:r w:rsidRPr="002C5206">
        <w:rPr>
          <w:rStyle w:val="Bodytext4Bold"/>
          <w:color w:val="auto"/>
        </w:rPr>
        <w:t xml:space="preserve">Wykonawca </w:t>
      </w:r>
      <w:r w:rsidRPr="002C5206">
        <w:rPr>
          <w:color w:val="auto"/>
        </w:rPr>
        <w:t>- osoba prawna lub fizyczna, z którą Zamawiający zawarł Umowę (Kontrakt) w wyniku wyboru ofert oraz jej następcy prawni.</w:t>
      </w:r>
    </w:p>
    <w:p w14:paraId="684821F0" w14:textId="77777777" w:rsidR="00D228E8" w:rsidRPr="002C5206" w:rsidRDefault="005B6A03">
      <w:pPr>
        <w:pStyle w:val="Bodytext40"/>
        <w:framePr w:w="9120" w:h="971" w:hRule="exact" w:wrap="none" w:vAnchor="page" w:hAnchor="page" w:x="1400" w:y="14399"/>
        <w:numPr>
          <w:ilvl w:val="1"/>
          <w:numId w:val="3"/>
        </w:numPr>
        <w:shd w:val="clear" w:color="auto" w:fill="auto"/>
        <w:tabs>
          <w:tab w:val="left" w:pos="530"/>
        </w:tabs>
        <w:spacing w:before="0" w:after="107" w:line="190" w:lineRule="exact"/>
        <w:ind w:firstLine="0"/>
        <w:jc w:val="left"/>
        <w:rPr>
          <w:color w:val="auto"/>
        </w:rPr>
      </w:pPr>
      <w:r w:rsidRPr="002C5206">
        <w:rPr>
          <w:color w:val="auto"/>
        </w:rPr>
        <w:t>Ogólne wymagania dotyczące robót.</w:t>
      </w:r>
    </w:p>
    <w:p w14:paraId="324AD11A" w14:textId="77777777" w:rsidR="00D228E8" w:rsidRPr="002C5206" w:rsidRDefault="005B6A03">
      <w:pPr>
        <w:pStyle w:val="Bodytext40"/>
        <w:framePr w:w="9120" w:h="971" w:hRule="exact" w:wrap="none" w:vAnchor="page" w:hAnchor="page" w:x="1400" w:y="14399"/>
        <w:shd w:val="clear" w:color="auto" w:fill="auto"/>
        <w:spacing w:before="0" w:line="206" w:lineRule="exact"/>
        <w:ind w:left="580" w:firstLine="580"/>
        <w:rPr>
          <w:color w:val="auto"/>
        </w:rPr>
      </w:pPr>
      <w:r w:rsidRPr="002C5206">
        <w:rPr>
          <w:color w:val="auto"/>
        </w:rPr>
        <w:t xml:space="preserve">Wykonawca robót jest odpowiedzialny za jakość ich wykonania oraz za ich zgodność z Dokumentacją Projektową, Warunkami Ogólnymi i Szczególnymi, </w:t>
      </w:r>
      <w:proofErr w:type="spellStart"/>
      <w:r w:rsidRPr="002C5206">
        <w:rPr>
          <w:color w:val="auto"/>
        </w:rPr>
        <w:t>STWiORB</w:t>
      </w:r>
      <w:proofErr w:type="spellEnd"/>
      <w:r w:rsidRPr="002C5206">
        <w:rPr>
          <w:color w:val="auto"/>
        </w:rPr>
        <w:t xml:space="preserve"> i poleceniami Inżyniera (Kierownika Projektu) zgodnie z warunkami kontraktu.</w:t>
      </w:r>
    </w:p>
    <w:p w14:paraId="7B448EE9" w14:textId="77777777" w:rsidR="00D228E8" w:rsidRPr="002C5206" w:rsidRDefault="005B6A03">
      <w:pPr>
        <w:pStyle w:val="Headerorfooter30"/>
        <w:framePr w:wrap="none" w:vAnchor="page" w:hAnchor="page" w:x="1328" w:y="15608"/>
        <w:shd w:val="clear" w:color="auto" w:fill="auto"/>
        <w:rPr>
          <w:color w:val="auto"/>
        </w:rPr>
      </w:pPr>
      <w:r w:rsidRPr="002C5206">
        <w:rPr>
          <w:color w:val="auto"/>
        </w:rPr>
        <w:t>6</w:t>
      </w:r>
    </w:p>
    <w:p w14:paraId="102B70E4"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6D969233"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554816" behindDoc="1" locked="0" layoutInCell="1" allowOverlap="1" wp14:anchorId="004F7C25" wp14:editId="045A544A">
                <wp:simplePos x="0" y="0"/>
                <wp:positionH relativeFrom="page">
                  <wp:posOffset>879475</wp:posOffset>
                </wp:positionH>
                <wp:positionV relativeFrom="page">
                  <wp:posOffset>737870</wp:posOffset>
                </wp:positionV>
                <wp:extent cx="5800090" cy="0"/>
                <wp:effectExtent l="12700" t="13970" r="6985" b="5080"/>
                <wp:wrapNone/>
                <wp:docPr id="125"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0009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D134246" id="AutoShape 214" o:spid="_x0000_s1026" type="#_x0000_t32" style="position:absolute;margin-left:69.25pt;margin-top:58.1pt;width:456.7pt;height:0;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555840" behindDoc="1" locked="0" layoutInCell="1" allowOverlap="1" wp14:anchorId="18603AE2" wp14:editId="3EBFA117">
                <wp:simplePos x="0" y="0"/>
                <wp:positionH relativeFrom="page">
                  <wp:posOffset>906780</wp:posOffset>
                </wp:positionH>
                <wp:positionV relativeFrom="page">
                  <wp:posOffset>9909810</wp:posOffset>
                </wp:positionV>
                <wp:extent cx="5867400" cy="0"/>
                <wp:effectExtent l="11430" t="13335" r="7620" b="5715"/>
                <wp:wrapNone/>
                <wp:docPr id="124"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6740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67A23AC" id="AutoShape 213" o:spid="_x0000_s1026" type="#_x0000_t32" style="position:absolute;margin-left:71.4pt;margin-top:780.3pt;width:462pt;height:0;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" filled="t" strokeweight=".5pt">
                <v:path arrowok="f"/>
                <o:lock v:ext="edit" shapetype="f"/>
                <w10:wrap anchorx="page" anchory="page"/>
              </v:shape>
            </w:pict>
          </mc:Fallback>
        </mc:AlternateContent>
      </w:r>
    </w:p>
    <w:p w14:paraId="44739148" w14:textId="77777777" w:rsidR="00D228E8" w:rsidRPr="002C5206" w:rsidRDefault="005B6A03">
      <w:pPr>
        <w:pStyle w:val="Headerorfooter0"/>
        <w:framePr w:wrap="none" w:vAnchor="page" w:hAnchor="page" w:x="1386" w:y="907"/>
        <w:shd w:val="clear" w:color="auto" w:fill="auto"/>
        <w:rPr>
          <w:color w:val="auto"/>
        </w:rPr>
      </w:pPr>
      <w:r w:rsidRPr="002C5206">
        <w:rPr>
          <w:color w:val="auto"/>
        </w:rPr>
        <w:t>SPECYFIKACJA TECHNICZNA</w:t>
      </w:r>
    </w:p>
    <w:p w14:paraId="20996095" w14:textId="77777777" w:rsidR="00D228E8" w:rsidRPr="002C5206" w:rsidRDefault="005B6A03">
      <w:pPr>
        <w:pStyle w:val="Headerorfooter0"/>
        <w:framePr w:wrap="none" w:vAnchor="page" w:hAnchor="page" w:x="9340" w:y="907"/>
        <w:shd w:val="clear" w:color="auto" w:fill="auto"/>
        <w:rPr>
          <w:color w:val="auto"/>
        </w:rPr>
      </w:pPr>
      <w:r w:rsidRPr="002C5206">
        <w:rPr>
          <w:color w:val="auto"/>
        </w:rPr>
        <w:t>D.M.00.00.00</w:t>
      </w:r>
    </w:p>
    <w:p w14:paraId="371AFD69" w14:textId="77777777" w:rsidR="00D228E8" w:rsidRPr="002C5206" w:rsidRDefault="005B6A03">
      <w:pPr>
        <w:pStyle w:val="Bodytext40"/>
        <w:framePr w:w="9120" w:h="11990" w:hRule="exact" w:wrap="none" w:vAnchor="page" w:hAnchor="page" w:x="1400" w:y="1435"/>
        <w:shd w:val="clear" w:color="auto" w:fill="auto"/>
        <w:spacing w:before="0" w:after="200" w:line="202" w:lineRule="exact"/>
        <w:ind w:left="600" w:firstLine="140"/>
        <w:rPr>
          <w:color w:val="auto"/>
        </w:rPr>
      </w:pPr>
      <w:r w:rsidRPr="002C5206">
        <w:rPr>
          <w:color w:val="auto"/>
        </w:rPr>
        <w:t>Wykonawca jest odpowiedzialny za jakość wykonywanych robót i bezpieczeństwo wszelkich czynności na terenie budowy i terenie przyległym do budowy oraz bezpieczeństwo terenów, na których mogą wystąpić zagrożenia dla ludzi i mienia w związku z prowadzonymi robotami. Metody użyte przy budowie wyrażające się rodzajem zastosowanej technologii, maszyn, urządzeń i sprzętu muszą zapewniać skuteczną ochronę ludzi, środowiska budynków i budowli na tych obszarach w szczególności przed:</w:t>
      </w:r>
    </w:p>
    <w:p w14:paraId="21787159" w14:textId="77777777" w:rsidR="00D228E8" w:rsidRPr="002C5206" w:rsidRDefault="005B6A03">
      <w:pPr>
        <w:pStyle w:val="Bodytext40"/>
        <w:framePr w:w="9120" w:h="11990" w:hRule="exact" w:wrap="none" w:vAnchor="page" w:hAnchor="page" w:x="1400" w:y="1435"/>
        <w:numPr>
          <w:ilvl w:val="0"/>
          <w:numId w:val="4"/>
        </w:numPr>
        <w:shd w:val="clear" w:color="auto" w:fill="auto"/>
        <w:tabs>
          <w:tab w:val="left" w:pos="1122"/>
        </w:tabs>
        <w:spacing w:before="0" w:after="200" w:line="202" w:lineRule="exact"/>
        <w:ind w:left="1020" w:hanging="420"/>
        <w:rPr>
          <w:color w:val="auto"/>
        </w:rPr>
      </w:pPr>
      <w:r w:rsidRPr="002C5206">
        <w:rPr>
          <w:color w:val="auto"/>
        </w:rPr>
        <w:t>hałasem, wibracją, drganiami i wstrząsami, zanieczyszczeniem odpadami poprodukcyjnymi i komunalnymi gleb wód i powietrza, zanieczyszczeniem powietrza emisją gazów, pyłów i dymów, zanieczyszczeniem środowiska przetrwalnikami zarazków chorobotwórczych i metalami ciężkimi, znaczącymi lub gwałtownymi zmianami poziomu wód gruntowych.</w:t>
      </w:r>
    </w:p>
    <w:p w14:paraId="24A132C2" w14:textId="77777777" w:rsidR="00D228E8" w:rsidRPr="002C5206" w:rsidRDefault="005B6A03">
      <w:pPr>
        <w:pStyle w:val="Bodytext40"/>
        <w:framePr w:w="9120" w:h="11990" w:hRule="exact" w:wrap="none" w:vAnchor="page" w:hAnchor="page" w:x="1400" w:y="1435"/>
        <w:shd w:val="clear" w:color="auto" w:fill="auto"/>
        <w:spacing w:before="0" w:line="202" w:lineRule="exact"/>
        <w:ind w:left="600" w:firstLine="140"/>
        <w:rPr>
          <w:color w:val="auto"/>
        </w:rPr>
      </w:pPr>
      <w:r w:rsidRPr="002C5206">
        <w:rPr>
          <w:color w:val="auto"/>
        </w:rPr>
        <w:t>Wszystkie roboty należy wykonać zgodnie z obowiązującymi przepisami i normami. Materiały i wyroby muszą posiadać Aprobatę Techniczną dopuszczającą je do stosowania w budownictwie drogowym.</w:t>
      </w:r>
    </w:p>
    <w:p w14:paraId="572504A2" w14:textId="77777777" w:rsidR="00D228E8" w:rsidRPr="002C5206" w:rsidRDefault="005B6A03">
      <w:pPr>
        <w:pStyle w:val="Bodytext40"/>
        <w:framePr w:w="9120" w:h="11990" w:hRule="exact" w:wrap="none" w:vAnchor="page" w:hAnchor="page" w:x="1400" w:y="1435"/>
        <w:shd w:val="clear" w:color="auto" w:fill="auto"/>
        <w:spacing w:before="0" w:line="202" w:lineRule="exact"/>
        <w:ind w:left="600" w:firstLine="0"/>
        <w:rPr>
          <w:color w:val="auto"/>
        </w:rPr>
      </w:pPr>
      <w:r w:rsidRPr="002C5206">
        <w:rPr>
          <w:color w:val="auto"/>
        </w:rPr>
        <w:t>Roboty ziemne w pobliżu istniejących urządzeń podziemnych należy wykonywać ręcznie, ze szczególną ostrożnością pod nadzorem właścicieli sieci. Szczegółowy opis technologii robót podano w Specyfikacjach Technicznych.</w:t>
      </w:r>
    </w:p>
    <w:p w14:paraId="422F919E" w14:textId="77777777" w:rsidR="00D228E8" w:rsidRPr="002C5206" w:rsidRDefault="005B6A03">
      <w:pPr>
        <w:pStyle w:val="Bodytext40"/>
        <w:framePr w:w="9120" w:h="11990" w:hRule="exact" w:wrap="none" w:vAnchor="page" w:hAnchor="page" w:x="1400" w:y="1435"/>
        <w:shd w:val="clear" w:color="auto" w:fill="auto"/>
        <w:spacing w:before="0" w:line="202" w:lineRule="exact"/>
        <w:ind w:left="600" w:firstLine="0"/>
        <w:rPr>
          <w:color w:val="auto"/>
        </w:rPr>
      </w:pPr>
      <w:r w:rsidRPr="002C5206">
        <w:rPr>
          <w:color w:val="auto"/>
        </w:rPr>
        <w:t>Do podstawowych obowiązków Wykonawcy należy na czas trwania robót utrzymanie terenu budowy i dróg gminnych na włączeniach w stanie dostatecznym. Zimowe utrzymanie terenu placu budowy (uzupełnianie ubytków, oraz odśnieżanie) należy do Wykonawcy robót.</w:t>
      </w:r>
    </w:p>
    <w:p w14:paraId="35F24147" w14:textId="77777777" w:rsidR="00D228E8" w:rsidRPr="002C5206" w:rsidRDefault="005B6A03">
      <w:pPr>
        <w:pStyle w:val="Bodytext40"/>
        <w:framePr w:w="9120" w:h="11990" w:hRule="exact" w:wrap="none" w:vAnchor="page" w:hAnchor="page" w:x="1400" w:y="1435"/>
        <w:shd w:val="clear" w:color="auto" w:fill="auto"/>
        <w:spacing w:before="0" w:after="196" w:line="202" w:lineRule="exact"/>
        <w:ind w:left="600" w:firstLine="0"/>
        <w:rPr>
          <w:color w:val="auto"/>
        </w:rPr>
      </w:pPr>
      <w:r w:rsidRPr="002C5206">
        <w:rPr>
          <w:color w:val="auto"/>
        </w:rPr>
        <w:t>Ponadto Wykonawca robót powinien bezwarunkowo prawidłowo zabezpieczyć teren budowy przed dostępem osób trzecich.</w:t>
      </w:r>
    </w:p>
    <w:p w14:paraId="29BF0355" w14:textId="77777777" w:rsidR="00D228E8" w:rsidRPr="002C5206" w:rsidRDefault="005B6A03">
      <w:pPr>
        <w:pStyle w:val="Bodytext40"/>
        <w:framePr w:w="9120" w:h="11990" w:hRule="exact" w:wrap="none" w:vAnchor="page" w:hAnchor="page" w:x="1400" w:y="1435"/>
        <w:shd w:val="clear" w:color="auto" w:fill="auto"/>
        <w:spacing w:before="0" w:line="206" w:lineRule="exact"/>
        <w:ind w:left="600" w:firstLine="0"/>
        <w:rPr>
          <w:color w:val="auto"/>
        </w:rPr>
      </w:pPr>
      <w:r w:rsidRPr="002C5206">
        <w:rPr>
          <w:color w:val="auto"/>
        </w:rPr>
        <w:t>Na obszarze planowanego przedsięwzięcia nie znajdują się stanowiska archeologiczne oraz strefy ochrony konserwatorskiej - archeologicznej.</w:t>
      </w:r>
    </w:p>
    <w:p w14:paraId="1FEF92BF" w14:textId="77777777" w:rsidR="00D228E8" w:rsidRPr="002C5206" w:rsidRDefault="005B6A03">
      <w:pPr>
        <w:pStyle w:val="Bodytext40"/>
        <w:framePr w:w="9120" w:h="11990" w:hRule="exact" w:wrap="none" w:vAnchor="page" w:hAnchor="page" w:x="1400" w:y="1435"/>
        <w:shd w:val="clear" w:color="auto" w:fill="auto"/>
        <w:spacing w:before="0" w:line="202" w:lineRule="exact"/>
        <w:ind w:left="600" w:firstLine="0"/>
        <w:rPr>
          <w:color w:val="auto"/>
        </w:rPr>
      </w:pPr>
      <w:r w:rsidRPr="002C5206">
        <w:rPr>
          <w:color w:val="auto"/>
        </w:rPr>
        <w:t xml:space="preserve">Prace ziemne należy prowadzić zgodnie z </w:t>
      </w:r>
      <w:r w:rsidRPr="002C5206">
        <w:rPr>
          <w:color w:val="auto"/>
          <w:lang w:val="en-US" w:eastAsia="en-US" w:bidi="en-US"/>
        </w:rPr>
        <w:t xml:space="preserve">art. </w:t>
      </w:r>
      <w:r w:rsidRPr="002C5206">
        <w:rPr>
          <w:color w:val="auto"/>
        </w:rPr>
        <w:t>32 ust. 1 ustawy z dnia 23 lipca 2003r. o ochronie zabytków i opiece nad zabytkami, tj. w przypadku natrafienia podczas prowadzenia inwestycji na znaleziska archeologiczne należy prace wstrzymać, zabezpieczyć i zgłosić odpowiednim organom; wszelkie znaleziska archeologiczne stanowią własność Skarbu Państwa.</w:t>
      </w:r>
    </w:p>
    <w:p w14:paraId="44DD6C13" w14:textId="77777777" w:rsidR="00D228E8" w:rsidRPr="002C5206" w:rsidRDefault="005B6A03">
      <w:pPr>
        <w:pStyle w:val="Bodytext40"/>
        <w:framePr w:w="9120" w:h="11990" w:hRule="exact" w:wrap="none" w:vAnchor="page" w:hAnchor="page" w:x="1400" w:y="1435"/>
        <w:shd w:val="clear" w:color="auto" w:fill="auto"/>
        <w:spacing w:before="0" w:line="202" w:lineRule="exact"/>
        <w:ind w:left="600" w:firstLine="0"/>
        <w:rPr>
          <w:color w:val="auto"/>
        </w:rPr>
      </w:pPr>
      <w:r w:rsidRPr="002C5206">
        <w:rPr>
          <w:color w:val="auto"/>
        </w:rPr>
        <w:t>Teren nie znajduje się na terenie wpływów eksploatacji górniczej.</w:t>
      </w:r>
    </w:p>
    <w:p w14:paraId="7D87E1B3" w14:textId="77777777" w:rsidR="00D228E8" w:rsidRPr="002C5206" w:rsidRDefault="005B6A03">
      <w:pPr>
        <w:pStyle w:val="Bodytext40"/>
        <w:framePr w:w="9120" w:h="11990" w:hRule="exact" w:wrap="none" w:vAnchor="page" w:hAnchor="page" w:x="1400" w:y="1435"/>
        <w:shd w:val="clear" w:color="auto" w:fill="auto"/>
        <w:spacing w:before="0" w:line="202" w:lineRule="exact"/>
        <w:ind w:left="600" w:firstLine="0"/>
        <w:rPr>
          <w:color w:val="auto"/>
        </w:rPr>
      </w:pPr>
      <w:r w:rsidRPr="002C5206">
        <w:rPr>
          <w:color w:val="auto"/>
        </w:rPr>
        <w:t>Wykonawca jest zobowiązany przy prowadzeniu robót do przestrzegania postanowień zawartych w decyzji środowiskowej oraz wszelkich innych decyzjach związanych z ochroną środowiska włącznie z Uchwałą Rady Gminy o Utrzymaniu Czystości. Opłaty i kary za przekroczenie w trakcie realizacji robót norm/zakazów określonych w odpowiednich przepisach dotyczących ochrony środowiska obciążą Wykonawcę.</w:t>
      </w:r>
    </w:p>
    <w:p w14:paraId="60EA9732" w14:textId="77777777" w:rsidR="00D228E8" w:rsidRPr="002C5206" w:rsidRDefault="005B6A03">
      <w:pPr>
        <w:pStyle w:val="Bodytext40"/>
        <w:framePr w:w="9120" w:h="11990" w:hRule="exact" w:wrap="none" w:vAnchor="page" w:hAnchor="page" w:x="1400" w:y="1435"/>
        <w:shd w:val="clear" w:color="auto" w:fill="auto"/>
        <w:spacing w:before="0" w:after="200" w:line="202" w:lineRule="exact"/>
        <w:ind w:left="600" w:firstLine="0"/>
        <w:rPr>
          <w:color w:val="auto"/>
        </w:rPr>
      </w:pPr>
      <w:r w:rsidRPr="002C5206">
        <w:rPr>
          <w:color w:val="auto"/>
        </w:rPr>
        <w:t>Materiały, które w sposób trwały są szkodliwe dla otoczenia, nie będą dopuszczone do użycia. Nie dopuszcza się użycia materiałów wywołujących szkodliwe promieniowanie o stężeniu większym od dopuszczalnego, określonego odpowiednimi przepisami. Wszelkie materiały odpadowe użyte do robót będą miały świadectwa dopuszczenia, wydane przez uprawnioną jednostkę, jednoznacznie określające brak szkodliwego oddziaływania tych materiałów na środowisko.</w:t>
      </w:r>
    </w:p>
    <w:p w14:paraId="22B74D15" w14:textId="77777777" w:rsidR="00D228E8" w:rsidRPr="002C5206" w:rsidRDefault="005B6A03">
      <w:pPr>
        <w:pStyle w:val="Bodytext40"/>
        <w:framePr w:w="9120" w:h="11990" w:hRule="exact" w:wrap="none" w:vAnchor="page" w:hAnchor="page" w:x="1400" w:y="1435"/>
        <w:shd w:val="clear" w:color="auto" w:fill="auto"/>
        <w:spacing w:before="0" w:after="196" w:line="202" w:lineRule="exact"/>
        <w:ind w:left="600" w:firstLine="0"/>
        <w:rPr>
          <w:color w:val="auto"/>
        </w:rPr>
      </w:pPr>
      <w:r w:rsidRPr="002C5206">
        <w:rPr>
          <w:color w:val="auto"/>
        </w:rPr>
        <w:t>Prace w obrębie urządzeń obcych należy prowadzić ręcznie ze szczególną ostrożnością zgodnie z uzgodnieniami branżowymi, pod nadzorem właścicieli poszczególnych sieci - Wykonawca uwzględni w cenie ofertowej koszt nadzoru.</w:t>
      </w:r>
    </w:p>
    <w:p w14:paraId="6D14D207" w14:textId="77777777" w:rsidR="00D228E8" w:rsidRPr="002C5206" w:rsidRDefault="005B6A03">
      <w:pPr>
        <w:pStyle w:val="Bodytext40"/>
        <w:framePr w:w="9120" w:h="11990" w:hRule="exact" w:wrap="none" w:vAnchor="page" w:hAnchor="page" w:x="1400" w:y="1435"/>
        <w:shd w:val="clear" w:color="auto" w:fill="auto"/>
        <w:spacing w:before="0" w:after="204" w:line="206" w:lineRule="exact"/>
        <w:ind w:left="600" w:firstLine="0"/>
        <w:rPr>
          <w:color w:val="auto"/>
        </w:rPr>
      </w:pPr>
      <w:r w:rsidRPr="002C5206">
        <w:rPr>
          <w:color w:val="auto"/>
        </w:rPr>
        <w:t>Wykonawca we własnym zakresie, w ramach Ceny Kontraktowej (umownej) opracuje i uzgodni następujące projekty:</w:t>
      </w:r>
    </w:p>
    <w:p w14:paraId="52CA479C" w14:textId="77777777" w:rsidR="00D228E8" w:rsidRPr="002C5206" w:rsidRDefault="005B6A03">
      <w:pPr>
        <w:pStyle w:val="Bodytext40"/>
        <w:framePr w:w="9120" w:h="11990" w:hRule="exact" w:wrap="none" w:vAnchor="page" w:hAnchor="page" w:x="1400" w:y="1435"/>
        <w:numPr>
          <w:ilvl w:val="0"/>
          <w:numId w:val="5"/>
        </w:numPr>
        <w:shd w:val="clear" w:color="auto" w:fill="auto"/>
        <w:tabs>
          <w:tab w:val="left" w:pos="1153"/>
        </w:tabs>
        <w:spacing w:before="0" w:after="209" w:line="202" w:lineRule="exact"/>
        <w:ind w:left="600" w:firstLine="0"/>
        <w:rPr>
          <w:color w:val="auto"/>
        </w:rPr>
      </w:pPr>
      <w:r w:rsidRPr="002C5206">
        <w:rPr>
          <w:color w:val="auto"/>
        </w:rPr>
        <w:t>Dokumentacja Projektowa, którą Wykonawca opracuje we własnym zakresie w ramach Ceny Kontraktowej.</w:t>
      </w:r>
    </w:p>
    <w:p w14:paraId="352A0942" w14:textId="77777777" w:rsidR="00D228E8" w:rsidRPr="002C5206" w:rsidRDefault="005B6A03">
      <w:pPr>
        <w:pStyle w:val="Bodytext40"/>
        <w:framePr w:w="9120" w:h="11990" w:hRule="exact" w:wrap="none" w:vAnchor="page" w:hAnchor="page" w:x="1400" w:y="1435"/>
        <w:shd w:val="clear" w:color="auto" w:fill="auto"/>
        <w:spacing w:before="0" w:after="191" w:line="190" w:lineRule="exact"/>
        <w:ind w:left="600" w:firstLine="0"/>
        <w:rPr>
          <w:color w:val="auto"/>
        </w:rPr>
      </w:pPr>
      <w:r w:rsidRPr="002C5206">
        <w:rPr>
          <w:color w:val="auto"/>
        </w:rPr>
        <w:t>Wykonawca zobowiązany jest do opracowania we własnym zakresie następujących projektów:</w:t>
      </w:r>
    </w:p>
    <w:p w14:paraId="28B1FDCC" w14:textId="77777777" w:rsidR="00D228E8" w:rsidRPr="002C5206" w:rsidRDefault="005B6A03">
      <w:pPr>
        <w:pStyle w:val="Bodytext40"/>
        <w:framePr w:w="9120" w:h="11990" w:hRule="exact" w:wrap="none" w:vAnchor="page" w:hAnchor="page" w:x="1400" w:y="1435"/>
        <w:numPr>
          <w:ilvl w:val="0"/>
          <w:numId w:val="4"/>
        </w:numPr>
        <w:shd w:val="clear" w:color="auto" w:fill="auto"/>
        <w:tabs>
          <w:tab w:val="left" w:pos="788"/>
        </w:tabs>
        <w:spacing w:before="0" w:line="202" w:lineRule="exact"/>
        <w:ind w:left="600" w:firstLine="0"/>
        <w:rPr>
          <w:color w:val="auto"/>
        </w:rPr>
      </w:pPr>
      <w:r w:rsidRPr="002C5206">
        <w:rPr>
          <w:color w:val="auto"/>
        </w:rPr>
        <w:t>geodezyjna dokumentacja powykonawcza,</w:t>
      </w:r>
    </w:p>
    <w:p w14:paraId="4F624643" w14:textId="77777777" w:rsidR="00D228E8" w:rsidRPr="002C5206" w:rsidRDefault="005B6A03">
      <w:pPr>
        <w:pStyle w:val="Bodytext40"/>
        <w:framePr w:w="9120" w:h="11990" w:hRule="exact" w:wrap="none" w:vAnchor="page" w:hAnchor="page" w:x="1400" w:y="1435"/>
        <w:numPr>
          <w:ilvl w:val="0"/>
          <w:numId w:val="4"/>
        </w:numPr>
        <w:shd w:val="clear" w:color="auto" w:fill="auto"/>
        <w:tabs>
          <w:tab w:val="left" w:pos="788"/>
        </w:tabs>
        <w:spacing w:before="0" w:line="202" w:lineRule="exact"/>
        <w:ind w:left="600" w:firstLine="0"/>
        <w:rPr>
          <w:color w:val="auto"/>
        </w:rPr>
      </w:pPr>
      <w:r w:rsidRPr="002C5206">
        <w:rPr>
          <w:color w:val="auto"/>
        </w:rPr>
        <w:t>projekt tymczasowej organizacji ruchu,</w:t>
      </w:r>
    </w:p>
    <w:p w14:paraId="082E594D" w14:textId="77777777" w:rsidR="00D228E8" w:rsidRPr="002C5206" w:rsidRDefault="005B6A03">
      <w:pPr>
        <w:pStyle w:val="Bodytext40"/>
        <w:framePr w:w="9120" w:h="11990" w:hRule="exact" w:wrap="none" w:vAnchor="page" w:hAnchor="page" w:x="1400" w:y="1435"/>
        <w:numPr>
          <w:ilvl w:val="0"/>
          <w:numId w:val="4"/>
        </w:numPr>
        <w:shd w:val="clear" w:color="auto" w:fill="auto"/>
        <w:tabs>
          <w:tab w:val="left" w:pos="798"/>
        </w:tabs>
        <w:spacing w:before="0" w:line="202" w:lineRule="exact"/>
        <w:ind w:left="600" w:firstLine="0"/>
        <w:rPr>
          <w:color w:val="auto"/>
        </w:rPr>
      </w:pPr>
      <w:r w:rsidRPr="002C5206">
        <w:rPr>
          <w:color w:val="auto"/>
        </w:rPr>
        <w:t>dokumentacja fotograficzna i archiwalna dla wszystkich prowadzonych robót, w szczególności dla robót zanikających,</w:t>
      </w:r>
    </w:p>
    <w:p w14:paraId="75249418" w14:textId="77777777" w:rsidR="00D228E8" w:rsidRPr="002C5206" w:rsidRDefault="005B6A03">
      <w:pPr>
        <w:pStyle w:val="Bodytext40"/>
        <w:framePr w:w="9120" w:h="11990" w:hRule="exact" w:wrap="none" w:vAnchor="page" w:hAnchor="page" w:x="1400" w:y="1435"/>
        <w:numPr>
          <w:ilvl w:val="0"/>
          <w:numId w:val="4"/>
        </w:numPr>
        <w:shd w:val="clear" w:color="auto" w:fill="auto"/>
        <w:tabs>
          <w:tab w:val="left" w:pos="788"/>
        </w:tabs>
        <w:spacing w:before="0" w:line="202" w:lineRule="exact"/>
        <w:ind w:left="600" w:firstLine="0"/>
        <w:rPr>
          <w:color w:val="auto"/>
        </w:rPr>
      </w:pPr>
      <w:r w:rsidRPr="002C5206">
        <w:rPr>
          <w:color w:val="auto"/>
        </w:rPr>
        <w:t xml:space="preserve">inne projekty robocze wyszczególnione w </w:t>
      </w:r>
      <w:proofErr w:type="spellStart"/>
      <w:r w:rsidRPr="002C5206">
        <w:rPr>
          <w:color w:val="auto"/>
        </w:rPr>
        <w:t>STWiORB</w:t>
      </w:r>
      <w:proofErr w:type="spellEnd"/>
      <w:r w:rsidRPr="002C5206">
        <w:rPr>
          <w:color w:val="auto"/>
        </w:rPr>
        <w:t>,</w:t>
      </w:r>
    </w:p>
    <w:p w14:paraId="1752549B" w14:textId="77777777" w:rsidR="00D228E8" w:rsidRPr="002C5206" w:rsidRDefault="005B6A03">
      <w:pPr>
        <w:pStyle w:val="Bodytext40"/>
        <w:framePr w:w="9120" w:h="11990" w:hRule="exact" w:wrap="none" w:vAnchor="page" w:hAnchor="page" w:x="1400" w:y="1435"/>
        <w:numPr>
          <w:ilvl w:val="0"/>
          <w:numId w:val="4"/>
        </w:numPr>
        <w:shd w:val="clear" w:color="auto" w:fill="auto"/>
        <w:tabs>
          <w:tab w:val="left" w:pos="788"/>
        </w:tabs>
        <w:spacing w:before="0" w:line="202" w:lineRule="exact"/>
        <w:ind w:left="600" w:firstLine="0"/>
        <w:rPr>
          <w:color w:val="auto"/>
        </w:rPr>
      </w:pPr>
      <w:r w:rsidRPr="002C5206">
        <w:rPr>
          <w:color w:val="auto"/>
        </w:rPr>
        <w:t xml:space="preserve">operat odbiorowy, zgodnie z postanowieniami punktu 8.3.1 niniejszej </w:t>
      </w:r>
      <w:proofErr w:type="spellStart"/>
      <w:r w:rsidRPr="002C5206">
        <w:rPr>
          <w:color w:val="auto"/>
        </w:rPr>
        <w:t>STWiORB</w:t>
      </w:r>
      <w:proofErr w:type="spellEnd"/>
      <w:r w:rsidRPr="002C5206">
        <w:rPr>
          <w:color w:val="auto"/>
        </w:rPr>
        <w:t>,</w:t>
      </w:r>
    </w:p>
    <w:p w14:paraId="4C8489C3" w14:textId="77777777" w:rsidR="00D228E8" w:rsidRPr="002C5206" w:rsidRDefault="005B6A03">
      <w:pPr>
        <w:pStyle w:val="Bodytext40"/>
        <w:framePr w:w="9120" w:h="11990" w:hRule="exact" w:wrap="none" w:vAnchor="page" w:hAnchor="page" w:x="1400" w:y="1435"/>
        <w:shd w:val="clear" w:color="auto" w:fill="auto"/>
        <w:spacing w:before="0" w:line="202" w:lineRule="exact"/>
        <w:ind w:left="600" w:firstLine="0"/>
        <w:rPr>
          <w:color w:val="auto"/>
        </w:rPr>
      </w:pPr>
      <w:r w:rsidRPr="002C5206">
        <w:rPr>
          <w:color w:val="auto"/>
        </w:rPr>
        <w:t>Ww. projekty powinny być uzgodnione z Zamawiającym i zatwierdzone.</w:t>
      </w:r>
    </w:p>
    <w:p w14:paraId="13A5D44F" w14:textId="77777777" w:rsidR="00D228E8" w:rsidRPr="002C5206" w:rsidRDefault="005B6A03">
      <w:pPr>
        <w:pStyle w:val="Bodytext40"/>
        <w:framePr w:w="9120" w:h="1594" w:hRule="exact" w:wrap="none" w:vAnchor="page" w:hAnchor="page" w:x="1400" w:y="13732"/>
        <w:numPr>
          <w:ilvl w:val="0"/>
          <w:numId w:val="5"/>
        </w:numPr>
        <w:shd w:val="clear" w:color="auto" w:fill="auto"/>
        <w:tabs>
          <w:tab w:val="left" w:pos="1143"/>
        </w:tabs>
        <w:spacing w:before="0" w:after="191" w:line="190" w:lineRule="exact"/>
        <w:ind w:left="600" w:firstLine="0"/>
        <w:rPr>
          <w:color w:val="auto"/>
        </w:rPr>
      </w:pPr>
      <w:r w:rsidRPr="002C5206">
        <w:rPr>
          <w:color w:val="auto"/>
        </w:rPr>
        <w:t>Zgodność Robót z Dokumentacją Projektową i ST.</w:t>
      </w:r>
    </w:p>
    <w:p w14:paraId="5BCEA5B3" w14:textId="77777777" w:rsidR="00D228E8" w:rsidRPr="002C5206" w:rsidRDefault="005B6A03">
      <w:pPr>
        <w:pStyle w:val="Bodytext40"/>
        <w:framePr w:w="9120" w:h="1594" w:hRule="exact" w:wrap="none" w:vAnchor="page" w:hAnchor="page" w:x="1400" w:y="13732"/>
        <w:shd w:val="clear" w:color="auto" w:fill="auto"/>
        <w:spacing w:before="0" w:line="202" w:lineRule="exact"/>
        <w:ind w:left="600" w:firstLine="580"/>
        <w:rPr>
          <w:color w:val="auto"/>
        </w:rPr>
      </w:pPr>
      <w:r w:rsidRPr="002C5206">
        <w:rPr>
          <w:color w:val="auto"/>
        </w:rPr>
        <w:t>Dokumentacja Projektowa, Specyfikacje Techniczne i Odbioru Robót Budowlanych oraz dodatkowe dokumenty przekazane przez Inżyniera (Kierownika Projektu) Wykonawcy stanowią część Kontraktu (Umowy), a wymagania wyszczególnione w choćby jednym z nich są obowiązujące dla Wykonawcy tak jakby zawarte były w całej dokumentacji. Wykonawca winien na etapie przygotowania oferty zapoznać się z całą dokumentacją i ująć wszystkie wynikające z niej wymagania i roboty w cenie kontraktowej poszczególnych pozycji.</w:t>
      </w:r>
    </w:p>
    <w:p w14:paraId="21B7BD6A" w14:textId="77777777" w:rsidR="00D228E8" w:rsidRPr="002C5206" w:rsidRDefault="005B6A03">
      <w:pPr>
        <w:pStyle w:val="Headerorfooter30"/>
        <w:framePr w:wrap="none" w:vAnchor="page" w:hAnchor="page" w:x="10492" w:y="15608"/>
        <w:shd w:val="clear" w:color="auto" w:fill="auto"/>
        <w:rPr>
          <w:color w:val="auto"/>
        </w:rPr>
      </w:pPr>
      <w:r w:rsidRPr="002C5206">
        <w:rPr>
          <w:color w:val="auto"/>
        </w:rPr>
        <w:t>7</w:t>
      </w:r>
    </w:p>
    <w:p w14:paraId="20EA48E0"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56FA8A26"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556864" behindDoc="1" locked="0" layoutInCell="1" allowOverlap="1" wp14:anchorId="5893D0B9" wp14:editId="39BB37CD">
                <wp:simplePos x="0" y="0"/>
                <wp:positionH relativeFrom="page">
                  <wp:posOffset>880745</wp:posOffset>
                </wp:positionH>
                <wp:positionV relativeFrom="page">
                  <wp:posOffset>737870</wp:posOffset>
                </wp:positionV>
                <wp:extent cx="5800725" cy="0"/>
                <wp:effectExtent l="13970" t="13970" r="5080" b="5080"/>
                <wp:wrapNone/>
                <wp:docPr id="123"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0072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93C3477" id="AutoShape 212" o:spid="_x0000_s1026" type="#_x0000_t32" style="position:absolute;margin-left:69.35pt;margin-top:58.1pt;width:456.75pt;height:0;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557888" behindDoc="1" locked="0" layoutInCell="1" allowOverlap="1" wp14:anchorId="5E589135" wp14:editId="06C78103">
                <wp:simplePos x="0" y="0"/>
                <wp:positionH relativeFrom="page">
                  <wp:posOffset>859790</wp:posOffset>
                </wp:positionH>
                <wp:positionV relativeFrom="page">
                  <wp:posOffset>9909810</wp:posOffset>
                </wp:positionV>
                <wp:extent cx="5796915" cy="0"/>
                <wp:effectExtent l="12065" t="13335" r="10795" b="5715"/>
                <wp:wrapNone/>
                <wp:docPr id="122"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691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400B296" id="AutoShape 211" o:spid="_x0000_s1026" type="#_x0000_t32" style="position:absolute;margin-left:67.7pt;margin-top:780.3pt;width:456.45pt;height:0;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" filled="t" strokeweight=".5pt">
                <v:path arrowok="f"/>
                <o:lock v:ext="edit" shapetype="f"/>
                <w10:wrap anchorx="page" anchory="page"/>
              </v:shape>
            </w:pict>
          </mc:Fallback>
        </mc:AlternateContent>
      </w:r>
    </w:p>
    <w:p w14:paraId="6492A64D" w14:textId="77777777" w:rsidR="00D228E8" w:rsidRPr="002C5206" w:rsidRDefault="005B6A03">
      <w:pPr>
        <w:pStyle w:val="Headerorfooter0"/>
        <w:framePr w:wrap="none" w:vAnchor="page" w:hAnchor="page" w:x="1384" w:y="907"/>
        <w:shd w:val="clear" w:color="auto" w:fill="auto"/>
        <w:rPr>
          <w:color w:val="auto"/>
        </w:rPr>
      </w:pPr>
      <w:r w:rsidRPr="002C5206">
        <w:rPr>
          <w:color w:val="auto"/>
        </w:rPr>
        <w:t>D.M. 00.00.00</w:t>
      </w:r>
    </w:p>
    <w:p w14:paraId="6902B149" w14:textId="77777777" w:rsidR="00D228E8" w:rsidRPr="002C5206" w:rsidRDefault="005B6A03">
      <w:pPr>
        <w:pStyle w:val="Headerorfooter0"/>
        <w:framePr w:wrap="none" w:vAnchor="page" w:hAnchor="page" w:x="7830" w:y="907"/>
        <w:shd w:val="clear" w:color="auto" w:fill="auto"/>
        <w:rPr>
          <w:color w:val="auto"/>
        </w:rPr>
      </w:pPr>
      <w:r w:rsidRPr="002C5206">
        <w:rPr>
          <w:color w:val="auto"/>
        </w:rPr>
        <w:t>SPECYFIKACJA TECHNICZNA</w:t>
      </w:r>
    </w:p>
    <w:p w14:paraId="27582B24" w14:textId="77777777" w:rsidR="00D228E8" w:rsidRPr="002C5206" w:rsidRDefault="005B6A03">
      <w:pPr>
        <w:pStyle w:val="Bodytext40"/>
        <w:framePr w:w="9134" w:h="14020" w:hRule="exact" w:wrap="none" w:vAnchor="page" w:hAnchor="page" w:x="1393" w:y="1406"/>
        <w:shd w:val="clear" w:color="auto" w:fill="auto"/>
        <w:spacing w:before="0" w:line="202" w:lineRule="exact"/>
        <w:ind w:left="600" w:firstLine="0"/>
        <w:rPr>
          <w:color w:val="auto"/>
        </w:rPr>
      </w:pPr>
      <w:r w:rsidRPr="002C5206">
        <w:rPr>
          <w:color w:val="auto"/>
        </w:rPr>
        <w:t xml:space="preserve">Brak wyszczególnienia w pkt. 9 odpowiedniej </w:t>
      </w:r>
      <w:proofErr w:type="spellStart"/>
      <w:r w:rsidRPr="002C5206">
        <w:rPr>
          <w:color w:val="auto"/>
        </w:rPr>
        <w:t>STWiORB</w:t>
      </w:r>
      <w:proofErr w:type="spellEnd"/>
      <w:r w:rsidRPr="002C5206">
        <w:rPr>
          <w:color w:val="auto"/>
        </w:rPr>
        <w:t xml:space="preserve"> wymagań wyszczególnionych w innych częściach Dokumentacji Projektowej nie może być podstawą roszczeń finansowych.</w:t>
      </w:r>
    </w:p>
    <w:p w14:paraId="7C7BD3F3" w14:textId="77777777" w:rsidR="00D228E8" w:rsidRPr="002C5206" w:rsidRDefault="005B6A03">
      <w:pPr>
        <w:pStyle w:val="Bodytext40"/>
        <w:framePr w:w="9134" w:h="14020" w:hRule="exact" w:wrap="none" w:vAnchor="page" w:hAnchor="page" w:x="1393" w:y="1406"/>
        <w:shd w:val="clear" w:color="auto" w:fill="auto"/>
        <w:spacing w:before="0" w:line="202" w:lineRule="exact"/>
        <w:ind w:left="600" w:firstLine="0"/>
        <w:jc w:val="left"/>
        <w:rPr>
          <w:color w:val="auto"/>
        </w:rPr>
      </w:pPr>
      <w:r w:rsidRPr="002C5206">
        <w:rPr>
          <w:color w:val="auto"/>
        </w:rPr>
        <w:t>W przypadku rozbieżności w ustaleniach poszczególnych dokumentów obowiązuje kolejność ich ważności wymieniona w „Kontraktowych warunkach ogólnych” („Ogólnych warunkach umowy”).</w:t>
      </w:r>
    </w:p>
    <w:p w14:paraId="357F033F" w14:textId="77777777" w:rsidR="00D228E8" w:rsidRPr="002C5206" w:rsidRDefault="005B6A03">
      <w:pPr>
        <w:pStyle w:val="Bodytext40"/>
        <w:framePr w:w="9134" w:h="14020" w:hRule="exact" w:wrap="none" w:vAnchor="page" w:hAnchor="page" w:x="1393" w:y="1406"/>
        <w:shd w:val="clear" w:color="auto" w:fill="auto"/>
        <w:spacing w:before="0" w:line="202" w:lineRule="exact"/>
        <w:ind w:left="600" w:right="220" w:firstLine="140"/>
        <w:rPr>
          <w:color w:val="auto"/>
        </w:rPr>
      </w:pPr>
      <w:r w:rsidRPr="002C5206">
        <w:rPr>
          <w:color w:val="auto"/>
        </w:rPr>
        <w:t xml:space="preserve">Wykonawca nie może wykorzystywać błędów lub </w:t>
      </w:r>
      <w:proofErr w:type="spellStart"/>
      <w:r w:rsidRPr="002C5206">
        <w:rPr>
          <w:color w:val="auto"/>
        </w:rPr>
        <w:t>opuszczeń</w:t>
      </w:r>
      <w:proofErr w:type="spellEnd"/>
      <w:r w:rsidRPr="002C5206">
        <w:rPr>
          <w:color w:val="auto"/>
        </w:rPr>
        <w:t xml:space="preserve"> w Dokumentach Kontraktowych (Umowie), a o ich wykryciu winien natychmiast powiadomić Inżyniera (Kierownika Projektu), który dokona odpowiednich zmian lub poprawek.</w:t>
      </w:r>
    </w:p>
    <w:p w14:paraId="64AC4600" w14:textId="77777777" w:rsidR="00D228E8" w:rsidRPr="002C5206" w:rsidRDefault="005B6A03">
      <w:pPr>
        <w:pStyle w:val="Bodytext40"/>
        <w:framePr w:w="9134" w:h="14020" w:hRule="exact" w:wrap="none" w:vAnchor="page" w:hAnchor="page" w:x="1393" w:y="1406"/>
        <w:shd w:val="clear" w:color="auto" w:fill="auto"/>
        <w:spacing w:before="0" w:after="229" w:line="202" w:lineRule="exact"/>
        <w:ind w:left="600" w:firstLine="580"/>
        <w:rPr>
          <w:color w:val="auto"/>
        </w:rPr>
      </w:pPr>
      <w:r w:rsidRPr="002C5206">
        <w:rPr>
          <w:color w:val="auto"/>
        </w:rPr>
        <w:t xml:space="preserve">Wykonawca ma obowiązek sprawdzić przekazane Dokumentacje Projektowe i </w:t>
      </w:r>
      <w:proofErr w:type="spellStart"/>
      <w:r w:rsidRPr="002C5206">
        <w:rPr>
          <w:color w:val="auto"/>
        </w:rPr>
        <w:t>STWiORBy</w:t>
      </w:r>
      <w:proofErr w:type="spellEnd"/>
      <w:r w:rsidRPr="002C5206">
        <w:rPr>
          <w:color w:val="auto"/>
        </w:rPr>
        <w:t xml:space="preserve"> oraz zgłosić wszystkie uwagi do ich zawartości w terminie </w:t>
      </w:r>
      <w:r w:rsidR="00910278" w:rsidRPr="002C5206">
        <w:rPr>
          <w:color w:val="auto"/>
        </w:rPr>
        <w:t>2</w:t>
      </w:r>
      <w:r w:rsidRPr="002C5206">
        <w:rPr>
          <w:color w:val="auto"/>
        </w:rPr>
        <w:t xml:space="preserve"> tygodni od otrzymania tych dokumentów. Wszystkie zgłoszenia braków, ewentualnych błędów, nieścisłości itp. po tym terminie nie mogą skutkować opóźnieniami lub wstrzymaniem Robót. Działania takie będą uznawane za występujące z winy Wykonawcy Robót.</w:t>
      </w:r>
    </w:p>
    <w:p w14:paraId="40065E18" w14:textId="77777777" w:rsidR="00D228E8" w:rsidRPr="002C5206" w:rsidRDefault="005B6A03">
      <w:pPr>
        <w:pStyle w:val="Bodytext40"/>
        <w:framePr w:w="9134" w:h="14020" w:hRule="exact" w:wrap="none" w:vAnchor="page" w:hAnchor="page" w:x="1393" w:y="1406"/>
        <w:shd w:val="clear" w:color="auto" w:fill="auto"/>
        <w:spacing w:before="0" w:line="190" w:lineRule="exact"/>
        <w:ind w:left="600" w:firstLine="0"/>
        <w:jc w:val="left"/>
        <w:rPr>
          <w:color w:val="auto"/>
        </w:rPr>
      </w:pPr>
      <w:r w:rsidRPr="002C5206">
        <w:rPr>
          <w:color w:val="auto"/>
        </w:rPr>
        <w:t>W przypadku rozbieżności opis wymiarów ważniejszy jest od odczytu ze skali rysunków.</w:t>
      </w:r>
    </w:p>
    <w:p w14:paraId="4F548E5E" w14:textId="77777777" w:rsidR="00D228E8" w:rsidRPr="002C5206" w:rsidRDefault="005B6A03">
      <w:pPr>
        <w:pStyle w:val="Bodytext40"/>
        <w:framePr w:w="9134" w:h="14020" w:hRule="exact" w:wrap="none" w:vAnchor="page" w:hAnchor="page" w:x="1393" w:y="1406"/>
        <w:shd w:val="clear" w:color="auto" w:fill="auto"/>
        <w:spacing w:before="0" w:line="202" w:lineRule="exact"/>
        <w:ind w:left="600" w:firstLine="0"/>
        <w:jc w:val="left"/>
        <w:rPr>
          <w:color w:val="auto"/>
        </w:rPr>
      </w:pPr>
      <w:r w:rsidRPr="002C5206">
        <w:rPr>
          <w:color w:val="auto"/>
        </w:rPr>
        <w:t>Wszystkie wykonane roboty i dostarczone materiały będą zgodne z Dokumentacją Projektową i ST.</w:t>
      </w:r>
    </w:p>
    <w:p w14:paraId="79E68935" w14:textId="77777777" w:rsidR="00D228E8" w:rsidRPr="002C5206" w:rsidRDefault="005B6A03">
      <w:pPr>
        <w:pStyle w:val="Bodytext40"/>
        <w:framePr w:w="9134" w:h="14020" w:hRule="exact" w:wrap="none" w:vAnchor="page" w:hAnchor="page" w:x="1393" w:y="1406"/>
        <w:shd w:val="clear" w:color="auto" w:fill="auto"/>
        <w:spacing w:before="0" w:line="202" w:lineRule="exact"/>
        <w:ind w:left="600" w:firstLine="580"/>
        <w:rPr>
          <w:color w:val="auto"/>
        </w:rPr>
      </w:pPr>
      <w:r w:rsidRPr="002C5206">
        <w:rPr>
          <w:color w:val="auto"/>
        </w:rPr>
        <w:t>Dane określone w Dokumentacji Projektowej i w ST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w:t>
      </w:r>
    </w:p>
    <w:p w14:paraId="1C2AA706" w14:textId="77777777" w:rsidR="00D228E8" w:rsidRPr="002C5206" w:rsidRDefault="005B6A03">
      <w:pPr>
        <w:pStyle w:val="Bodytext40"/>
        <w:framePr w:w="9134" w:h="14020" w:hRule="exact" w:wrap="none" w:vAnchor="page" w:hAnchor="page" w:x="1393" w:y="1406"/>
        <w:shd w:val="clear" w:color="auto" w:fill="auto"/>
        <w:spacing w:before="0" w:after="229" w:line="202" w:lineRule="exact"/>
        <w:ind w:left="600" w:firstLine="580"/>
        <w:rPr>
          <w:color w:val="auto"/>
        </w:rPr>
      </w:pPr>
      <w:r w:rsidRPr="002C5206">
        <w:rPr>
          <w:color w:val="auto"/>
        </w:rPr>
        <w:t>W przypadku, gdy materiały lub roboty nie będą w pełni zgodne z Dokumentacją Projektową lub ST, i wpłynie to na niezadowalającą jakość elementu budowli, to takie materiały będą niezwłocznie zastąpione innymi, a roboty rozebrane na koszt Wykonawcy.</w:t>
      </w:r>
    </w:p>
    <w:p w14:paraId="2B5652E5" w14:textId="77777777" w:rsidR="00D228E8" w:rsidRPr="002C5206" w:rsidRDefault="005B6A03">
      <w:pPr>
        <w:pStyle w:val="Bodytext40"/>
        <w:framePr w:w="9134" w:h="14020" w:hRule="exact" w:wrap="none" w:vAnchor="page" w:hAnchor="page" w:x="1393" w:y="1406"/>
        <w:numPr>
          <w:ilvl w:val="0"/>
          <w:numId w:val="5"/>
        </w:numPr>
        <w:shd w:val="clear" w:color="auto" w:fill="auto"/>
        <w:tabs>
          <w:tab w:val="left" w:pos="1143"/>
        </w:tabs>
        <w:spacing w:before="0" w:after="111" w:line="190" w:lineRule="exact"/>
        <w:ind w:left="600" w:firstLine="0"/>
        <w:jc w:val="left"/>
        <w:rPr>
          <w:color w:val="auto"/>
        </w:rPr>
      </w:pPr>
      <w:r w:rsidRPr="002C5206">
        <w:rPr>
          <w:color w:val="auto"/>
        </w:rPr>
        <w:t>Ochrona własności publicznej i prywatnej.</w:t>
      </w:r>
    </w:p>
    <w:p w14:paraId="29B6DA22" w14:textId="77777777" w:rsidR="00D228E8" w:rsidRPr="002C5206" w:rsidRDefault="005B6A03">
      <w:pPr>
        <w:pStyle w:val="Bodytext40"/>
        <w:framePr w:w="9134" w:h="14020" w:hRule="exact" w:wrap="none" w:vAnchor="page" w:hAnchor="page" w:x="1393" w:y="1406"/>
        <w:shd w:val="clear" w:color="auto" w:fill="auto"/>
        <w:spacing w:before="0" w:line="202" w:lineRule="exact"/>
        <w:ind w:left="600" w:firstLine="580"/>
        <w:rPr>
          <w:color w:val="auto"/>
        </w:rPr>
      </w:pPr>
      <w:r w:rsidRPr="002C5206">
        <w:rPr>
          <w:color w:val="auto"/>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14:paraId="66DB1401" w14:textId="77777777" w:rsidR="00D228E8" w:rsidRPr="002C5206" w:rsidRDefault="005B6A03">
      <w:pPr>
        <w:pStyle w:val="Bodytext40"/>
        <w:framePr w:w="9134" w:h="14020" w:hRule="exact" w:wrap="none" w:vAnchor="page" w:hAnchor="page" w:x="1393" w:y="1406"/>
        <w:shd w:val="clear" w:color="auto" w:fill="auto"/>
        <w:spacing w:before="0" w:line="202" w:lineRule="exact"/>
        <w:ind w:left="600" w:firstLine="580"/>
        <w:rPr>
          <w:color w:val="auto"/>
        </w:rPr>
      </w:pPr>
      <w:r w:rsidRPr="002C5206">
        <w:rPr>
          <w:color w:val="auto"/>
        </w:rPr>
        <w:t>Uznaje się, że wszelkie koszty związane z wypełnieniem przepisowych wymagań nie podlegają odrębnej zapłacie i są uwzględnione w Cenie Kontraktowej.</w:t>
      </w:r>
    </w:p>
    <w:p w14:paraId="7D9B5967" w14:textId="77777777" w:rsidR="00D228E8" w:rsidRPr="002C5206" w:rsidRDefault="005B6A03">
      <w:pPr>
        <w:pStyle w:val="Bodytext40"/>
        <w:framePr w:w="9134" w:h="14020" w:hRule="exact" w:wrap="none" w:vAnchor="page" w:hAnchor="page" w:x="1393" w:y="1406"/>
        <w:shd w:val="clear" w:color="auto" w:fill="auto"/>
        <w:spacing w:before="0" w:after="185" w:line="202" w:lineRule="exact"/>
        <w:ind w:left="600" w:firstLine="580"/>
        <w:rPr>
          <w:color w:val="auto"/>
        </w:rPr>
      </w:pPr>
      <w:r w:rsidRPr="002C5206">
        <w:rPr>
          <w:color w:val="auto"/>
        </w:rP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 W celu uniknięcia niesłusznych roszczeń odszkodowawczych ze strony właścicieli istniejących nieruchomości, Wykonawca przed rozpoczęciem robót budowlanych sporządzi inwentaryzację stanu istniejącej zabudowy zlokalizowanej w bezpośrednim sąsiedztwie pasa drogowego, dokumentując stan techniczny tych obiektów. Nieodłączną częścią tej dokumentacji będą zdjęcia, skatalogowane w sposób nie budzący wątpliwości, co do momentu ich wykonania oraz obiektu, który dokumentują.</w:t>
      </w:r>
    </w:p>
    <w:p w14:paraId="4BC1CBF6" w14:textId="77777777" w:rsidR="00D228E8" w:rsidRPr="002C5206" w:rsidRDefault="005B6A03">
      <w:pPr>
        <w:pStyle w:val="Bodytext30"/>
        <w:framePr w:w="9134" w:h="14020" w:hRule="exact" w:wrap="none" w:vAnchor="page" w:hAnchor="page" w:x="1393" w:y="1406"/>
        <w:shd w:val="clear" w:color="auto" w:fill="auto"/>
        <w:spacing w:after="152"/>
        <w:ind w:firstLine="0"/>
        <w:rPr>
          <w:color w:val="auto"/>
        </w:rPr>
      </w:pPr>
      <w:r w:rsidRPr="002C5206">
        <w:rPr>
          <w:color w:val="auto"/>
        </w:rPr>
        <w:t>2. Materiały</w:t>
      </w:r>
    </w:p>
    <w:p w14:paraId="64BA8CD5" w14:textId="77777777" w:rsidR="00D228E8" w:rsidRPr="002C5206" w:rsidRDefault="005B6A03" w:rsidP="00910278">
      <w:pPr>
        <w:pStyle w:val="Bodytext40"/>
        <w:framePr w:w="9134" w:h="14020" w:hRule="exact" w:wrap="none" w:vAnchor="page" w:hAnchor="page" w:x="1393" w:y="1406"/>
        <w:shd w:val="clear" w:color="auto" w:fill="auto"/>
        <w:spacing w:before="0" w:after="233" w:line="206" w:lineRule="exact"/>
        <w:ind w:left="600" w:firstLine="0"/>
        <w:rPr>
          <w:color w:val="auto"/>
        </w:rPr>
      </w:pPr>
      <w:r w:rsidRPr="002C5206">
        <w:rPr>
          <w:color w:val="auto"/>
        </w:rPr>
        <w:t xml:space="preserve">Jakakolwiek nazwa handlowa użyta w </w:t>
      </w:r>
      <w:proofErr w:type="spellStart"/>
      <w:r w:rsidRPr="002C5206">
        <w:rPr>
          <w:color w:val="auto"/>
        </w:rPr>
        <w:t>STWiORB</w:t>
      </w:r>
      <w:proofErr w:type="spellEnd"/>
      <w:r w:rsidRPr="002C5206">
        <w:rPr>
          <w:color w:val="auto"/>
        </w:rPr>
        <w:t xml:space="preserve"> lub Dokumentacji Technicznej oznaczać będzie definicję standardu a nie specyficzny produkt do zastosowania w projekcie.</w:t>
      </w:r>
    </w:p>
    <w:p w14:paraId="63B9B9DE" w14:textId="77777777" w:rsidR="00D228E8" w:rsidRPr="002C5206" w:rsidRDefault="005B6A03">
      <w:pPr>
        <w:pStyle w:val="Bodytext40"/>
        <w:framePr w:w="9134" w:h="14020" w:hRule="exact" w:wrap="none" w:vAnchor="page" w:hAnchor="page" w:x="1393" w:y="1406"/>
        <w:numPr>
          <w:ilvl w:val="0"/>
          <w:numId w:val="6"/>
        </w:numPr>
        <w:shd w:val="clear" w:color="auto" w:fill="auto"/>
        <w:tabs>
          <w:tab w:val="left" w:pos="439"/>
        </w:tabs>
        <w:spacing w:before="0" w:after="111" w:line="190" w:lineRule="exact"/>
        <w:ind w:firstLine="0"/>
        <w:jc w:val="left"/>
        <w:rPr>
          <w:color w:val="auto"/>
        </w:rPr>
      </w:pPr>
      <w:r w:rsidRPr="002C5206">
        <w:rPr>
          <w:color w:val="auto"/>
        </w:rPr>
        <w:t>Źródła uzyskania materiałów.</w:t>
      </w:r>
    </w:p>
    <w:p w14:paraId="671C6877" w14:textId="77777777" w:rsidR="00D228E8" w:rsidRPr="002C5206" w:rsidRDefault="005B6A03" w:rsidP="00910278">
      <w:pPr>
        <w:pStyle w:val="Bodytext40"/>
        <w:framePr w:w="9134" w:h="14020" w:hRule="exact" w:wrap="none" w:vAnchor="page" w:hAnchor="page" w:x="1393" w:y="1406"/>
        <w:shd w:val="clear" w:color="auto" w:fill="auto"/>
        <w:spacing w:before="0" w:line="202" w:lineRule="exact"/>
        <w:ind w:left="600" w:firstLine="0"/>
        <w:rPr>
          <w:color w:val="auto"/>
        </w:rPr>
      </w:pPr>
      <w:r w:rsidRPr="002C5206">
        <w:rPr>
          <w:color w:val="auto"/>
        </w:rPr>
        <w:t>Co najmniej na tydzień przed zaplanowanym wykorzystaniem jakichkolwiek materiałów przeznaczonych do robót Wykonawca przedstawi szczegółowe informacje dotyczące proponowanego źródła wytwarzania, zamawiania lub wydobywania tych materiałów i odpowiednie świadectwa badań laboratoryjnych do zatwierdzenia przez Inżyniera (Kierownika Projektu).</w:t>
      </w:r>
    </w:p>
    <w:p w14:paraId="47E08FDF" w14:textId="77777777" w:rsidR="00D228E8" w:rsidRPr="002C5206" w:rsidRDefault="005B6A03" w:rsidP="00910278">
      <w:pPr>
        <w:pStyle w:val="Bodytext40"/>
        <w:framePr w:w="9134" w:h="14020" w:hRule="exact" w:wrap="none" w:vAnchor="page" w:hAnchor="page" w:x="1393" w:y="1406"/>
        <w:shd w:val="clear" w:color="auto" w:fill="auto"/>
        <w:spacing w:before="0" w:after="229" w:line="202" w:lineRule="exact"/>
        <w:ind w:left="600" w:firstLine="0"/>
        <w:rPr>
          <w:color w:val="auto"/>
        </w:rPr>
      </w:pPr>
      <w:r w:rsidRPr="002C5206">
        <w:rPr>
          <w:color w:val="auto"/>
        </w:rPr>
        <w:t>Zatwierdzenie partii (części) materiałów z danego źródła nie oznacza automatycznie, że wszelkie materiały z danego źródła uzyskają zatwierdzenie.</w:t>
      </w:r>
    </w:p>
    <w:p w14:paraId="0CFC3468" w14:textId="77777777" w:rsidR="00D228E8" w:rsidRPr="002C5206" w:rsidRDefault="005B6A03">
      <w:pPr>
        <w:pStyle w:val="Bodytext40"/>
        <w:framePr w:w="9134" w:h="14020" w:hRule="exact" w:wrap="none" w:vAnchor="page" w:hAnchor="page" w:x="1393" w:y="1406"/>
        <w:numPr>
          <w:ilvl w:val="0"/>
          <w:numId w:val="6"/>
        </w:numPr>
        <w:shd w:val="clear" w:color="auto" w:fill="auto"/>
        <w:tabs>
          <w:tab w:val="left" w:pos="439"/>
        </w:tabs>
        <w:spacing w:before="0" w:after="111" w:line="190" w:lineRule="exact"/>
        <w:ind w:firstLine="0"/>
        <w:jc w:val="left"/>
        <w:rPr>
          <w:color w:val="auto"/>
        </w:rPr>
      </w:pPr>
      <w:r w:rsidRPr="002C5206">
        <w:rPr>
          <w:color w:val="auto"/>
        </w:rPr>
        <w:t>Materiały nie odpowiadające wymaganiom.</w:t>
      </w:r>
    </w:p>
    <w:p w14:paraId="42733DD1" w14:textId="77777777" w:rsidR="00D228E8" w:rsidRPr="002C5206" w:rsidRDefault="005B6A03" w:rsidP="00910278">
      <w:pPr>
        <w:pStyle w:val="Bodytext40"/>
        <w:framePr w:w="9134" w:h="14020" w:hRule="exact" w:wrap="none" w:vAnchor="page" w:hAnchor="page" w:x="1393" w:y="1406"/>
        <w:shd w:val="clear" w:color="auto" w:fill="auto"/>
        <w:spacing w:before="0" w:after="229" w:line="202" w:lineRule="exact"/>
        <w:ind w:left="600" w:firstLine="0"/>
        <w:rPr>
          <w:color w:val="auto"/>
        </w:rPr>
      </w:pPr>
      <w:r w:rsidRPr="002C5206">
        <w:rPr>
          <w:color w:val="auto"/>
        </w:rPr>
        <w:t>Materiały, nie odpowiadające wymaganiom zostaną przez Wykonawcę na własny koszt wywiezione z terenu budowy, bądź złożone w miejscu wskazanym przez Inżyniera. Jeśli Inżynier zezwoli Wykonawcy na użycie tych materiałów do innych robót, niż te, dla których zostały zakupione, to koszt tych materiałów zostanie przewartościowany przez Inżyniera.</w:t>
      </w:r>
    </w:p>
    <w:p w14:paraId="5A175211" w14:textId="77777777" w:rsidR="00D228E8" w:rsidRPr="002C5206" w:rsidRDefault="005B6A03">
      <w:pPr>
        <w:pStyle w:val="Bodytext40"/>
        <w:framePr w:w="9134" w:h="14020" w:hRule="exact" w:wrap="none" w:vAnchor="page" w:hAnchor="page" w:x="1393" w:y="1406"/>
        <w:numPr>
          <w:ilvl w:val="0"/>
          <w:numId w:val="6"/>
        </w:numPr>
        <w:shd w:val="clear" w:color="auto" w:fill="auto"/>
        <w:tabs>
          <w:tab w:val="left" w:pos="439"/>
        </w:tabs>
        <w:spacing w:before="0" w:after="111" w:line="190" w:lineRule="exact"/>
        <w:ind w:firstLine="0"/>
        <w:jc w:val="left"/>
        <w:rPr>
          <w:color w:val="auto"/>
        </w:rPr>
      </w:pPr>
      <w:r w:rsidRPr="002C5206">
        <w:rPr>
          <w:color w:val="auto"/>
        </w:rPr>
        <w:t>Materiały z rozbiórek i odpadowe</w:t>
      </w:r>
    </w:p>
    <w:p w14:paraId="4BB43988" w14:textId="77777777" w:rsidR="00D228E8" w:rsidRPr="002C5206" w:rsidRDefault="005B6A03">
      <w:pPr>
        <w:pStyle w:val="Bodytext40"/>
        <w:framePr w:w="9134" w:h="14020" w:hRule="exact" w:wrap="none" w:vAnchor="page" w:hAnchor="page" w:x="1393" w:y="1406"/>
        <w:numPr>
          <w:ilvl w:val="0"/>
          <w:numId w:val="7"/>
        </w:numPr>
        <w:shd w:val="clear" w:color="auto" w:fill="auto"/>
        <w:tabs>
          <w:tab w:val="left" w:pos="567"/>
        </w:tabs>
        <w:spacing w:before="0" w:line="202" w:lineRule="exact"/>
        <w:ind w:firstLine="0"/>
        <w:jc w:val="left"/>
        <w:rPr>
          <w:color w:val="auto"/>
        </w:rPr>
      </w:pPr>
      <w:r w:rsidRPr="002C5206">
        <w:rPr>
          <w:color w:val="auto"/>
        </w:rPr>
        <w:t>Wszystkie nieprzydatne elementy i materiały z rozbiórek stają się własnością Wykonawcy i powinny być</w:t>
      </w:r>
    </w:p>
    <w:p w14:paraId="5C0FEAB3" w14:textId="77777777" w:rsidR="00D228E8" w:rsidRPr="002C5206" w:rsidRDefault="005B6A03">
      <w:pPr>
        <w:pStyle w:val="Bodytext40"/>
        <w:framePr w:w="9134" w:h="14020" w:hRule="exact" w:wrap="none" w:vAnchor="page" w:hAnchor="page" w:x="1393" w:y="1406"/>
        <w:shd w:val="clear" w:color="auto" w:fill="auto"/>
        <w:spacing w:before="0" w:line="202" w:lineRule="exact"/>
        <w:ind w:firstLine="0"/>
        <w:jc w:val="left"/>
        <w:rPr>
          <w:color w:val="auto"/>
        </w:rPr>
      </w:pPr>
      <w:r w:rsidRPr="002C5206">
        <w:rPr>
          <w:color w:val="auto"/>
        </w:rPr>
        <w:t>usunięte z terenu budowy w sposób i terminie niekolidującym z wykonaniem innych robot.</w:t>
      </w:r>
    </w:p>
    <w:p w14:paraId="69ABBC20" w14:textId="77777777" w:rsidR="00D228E8" w:rsidRPr="002C5206" w:rsidRDefault="005B6A03">
      <w:pPr>
        <w:pStyle w:val="Bodytext40"/>
        <w:framePr w:w="9134" w:h="14020" w:hRule="exact" w:wrap="none" w:vAnchor="page" w:hAnchor="page" w:x="1393" w:y="1406"/>
        <w:shd w:val="clear" w:color="auto" w:fill="auto"/>
        <w:spacing w:before="0" w:line="202" w:lineRule="exact"/>
        <w:ind w:firstLine="0"/>
        <w:jc w:val="left"/>
        <w:rPr>
          <w:color w:val="auto"/>
        </w:rPr>
      </w:pPr>
      <w:r w:rsidRPr="002C5206">
        <w:rPr>
          <w:color w:val="auto"/>
        </w:rPr>
        <w:t>Koszt związany z rozbiórką, transportem, zwałką (utylizacją) w/w materiałów Wykonawca powinien zawrzeć w</w:t>
      </w:r>
    </w:p>
    <w:p w14:paraId="7C5D156D" w14:textId="77777777" w:rsidR="00D228E8" w:rsidRPr="002C5206" w:rsidRDefault="005B6A03">
      <w:pPr>
        <w:pStyle w:val="Bodytext40"/>
        <w:framePr w:w="9134" w:h="14020" w:hRule="exact" w:wrap="none" w:vAnchor="page" w:hAnchor="page" w:x="1393" w:y="1406"/>
        <w:shd w:val="clear" w:color="auto" w:fill="auto"/>
        <w:spacing w:before="0" w:line="202" w:lineRule="exact"/>
        <w:ind w:firstLine="0"/>
        <w:jc w:val="left"/>
        <w:rPr>
          <w:color w:val="auto"/>
        </w:rPr>
      </w:pPr>
      <w:r w:rsidRPr="002C5206">
        <w:rPr>
          <w:color w:val="auto"/>
        </w:rPr>
        <w:t>cenie kontraktowej, w odpowiednich pozycjach kosztorysowych.</w:t>
      </w:r>
    </w:p>
    <w:p w14:paraId="1A0BF5D4" w14:textId="77777777" w:rsidR="00D228E8" w:rsidRPr="002C5206" w:rsidRDefault="005B6A03">
      <w:pPr>
        <w:pStyle w:val="Bodytext40"/>
        <w:framePr w:w="9134" w:h="14020" w:hRule="exact" w:wrap="none" w:vAnchor="page" w:hAnchor="page" w:x="1393" w:y="1406"/>
        <w:shd w:val="clear" w:color="auto" w:fill="auto"/>
        <w:spacing w:before="0" w:line="202" w:lineRule="exact"/>
        <w:ind w:firstLine="0"/>
        <w:jc w:val="left"/>
        <w:rPr>
          <w:color w:val="auto"/>
        </w:rPr>
      </w:pPr>
      <w:r w:rsidRPr="002C5206">
        <w:rPr>
          <w:color w:val="auto"/>
        </w:rPr>
        <w:t>Materiały z rozbiórki Wykonawca usunie poza plac budowy przy przestrzeganiu zapisów ustawy z dnia 27</w:t>
      </w:r>
    </w:p>
    <w:p w14:paraId="57E289F9" w14:textId="77777777" w:rsidR="00D228E8" w:rsidRPr="002C5206" w:rsidRDefault="005B6A03">
      <w:pPr>
        <w:pStyle w:val="Bodytext40"/>
        <w:framePr w:w="9134" w:h="14020" w:hRule="exact" w:wrap="none" w:vAnchor="page" w:hAnchor="page" w:x="1393" w:y="1406"/>
        <w:shd w:val="clear" w:color="auto" w:fill="auto"/>
        <w:spacing w:before="0" w:line="202" w:lineRule="exact"/>
        <w:ind w:firstLine="0"/>
        <w:jc w:val="left"/>
        <w:rPr>
          <w:color w:val="auto"/>
        </w:rPr>
      </w:pPr>
      <w:r w:rsidRPr="002C5206">
        <w:rPr>
          <w:color w:val="auto"/>
        </w:rPr>
        <w:t xml:space="preserve">kwietnia 2001 r. o odpadach (Dz. U. nr 62, </w:t>
      </w:r>
      <w:proofErr w:type="spellStart"/>
      <w:r w:rsidRPr="002C5206">
        <w:rPr>
          <w:color w:val="auto"/>
        </w:rPr>
        <w:t>poz</w:t>
      </w:r>
      <w:proofErr w:type="spellEnd"/>
      <w:r w:rsidRPr="002C5206">
        <w:rPr>
          <w:color w:val="auto"/>
        </w:rPr>
        <w:t xml:space="preserve"> 628 ze zmianami).</w:t>
      </w:r>
    </w:p>
    <w:p w14:paraId="28D40BFF" w14:textId="77777777" w:rsidR="00D228E8" w:rsidRPr="002C5206" w:rsidRDefault="005B6A03">
      <w:pPr>
        <w:pStyle w:val="Headerorfooter30"/>
        <w:framePr w:wrap="none" w:vAnchor="page" w:hAnchor="page" w:x="1340" w:y="15608"/>
        <w:shd w:val="clear" w:color="auto" w:fill="auto"/>
        <w:rPr>
          <w:color w:val="auto"/>
        </w:rPr>
      </w:pPr>
      <w:r w:rsidRPr="002C5206">
        <w:rPr>
          <w:color w:val="auto"/>
        </w:rPr>
        <w:t>8</w:t>
      </w:r>
    </w:p>
    <w:p w14:paraId="69DCF6BF"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5CF2F7AB"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558912" behindDoc="1" locked="0" layoutInCell="1" allowOverlap="1" wp14:anchorId="2EAD1301" wp14:editId="40BEC8B5">
                <wp:simplePos x="0" y="0"/>
                <wp:positionH relativeFrom="page">
                  <wp:posOffset>883920</wp:posOffset>
                </wp:positionH>
                <wp:positionV relativeFrom="page">
                  <wp:posOffset>737870</wp:posOffset>
                </wp:positionV>
                <wp:extent cx="5800725" cy="0"/>
                <wp:effectExtent l="7620" t="13970" r="11430" b="5080"/>
                <wp:wrapNone/>
                <wp:docPr id="121"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0072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21C1DEE" id="AutoShape 210" o:spid="_x0000_s1026" type="#_x0000_t32" style="position:absolute;margin-left:69.6pt;margin-top:58.1pt;width:456.75pt;height:0;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559936" behindDoc="1" locked="0" layoutInCell="1" allowOverlap="1" wp14:anchorId="72269C32" wp14:editId="4E431F34">
                <wp:simplePos x="0" y="0"/>
                <wp:positionH relativeFrom="page">
                  <wp:posOffset>911225</wp:posOffset>
                </wp:positionH>
                <wp:positionV relativeFrom="page">
                  <wp:posOffset>9909810</wp:posOffset>
                </wp:positionV>
                <wp:extent cx="5867400" cy="0"/>
                <wp:effectExtent l="6350" t="13335" r="12700" b="5715"/>
                <wp:wrapNone/>
                <wp:docPr id="120"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6740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007D17E" id="AutoShape 209" o:spid="_x0000_s1026" type="#_x0000_t32" style="position:absolute;margin-left:71.75pt;margin-top:780.3pt;width:462pt;height:0;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" filled="t" strokeweight=".5pt">
                <v:path arrowok="f"/>
                <o:lock v:ext="edit" shapetype="f"/>
                <w10:wrap anchorx="page" anchory="page"/>
              </v:shape>
            </w:pict>
          </mc:Fallback>
        </mc:AlternateContent>
      </w:r>
    </w:p>
    <w:p w14:paraId="701445BE" w14:textId="77777777" w:rsidR="00D228E8" w:rsidRPr="002C5206" w:rsidRDefault="005B6A03">
      <w:pPr>
        <w:pStyle w:val="Headerorfooter0"/>
        <w:framePr w:wrap="none" w:vAnchor="page" w:hAnchor="page" w:x="1393" w:y="907"/>
        <w:shd w:val="clear" w:color="auto" w:fill="auto"/>
        <w:rPr>
          <w:color w:val="auto"/>
        </w:rPr>
      </w:pPr>
      <w:r w:rsidRPr="002C5206">
        <w:rPr>
          <w:color w:val="auto"/>
        </w:rPr>
        <w:t>SPECYFIKACJA TECHNICZNA</w:t>
      </w:r>
    </w:p>
    <w:p w14:paraId="54C47612" w14:textId="77777777" w:rsidR="00D228E8" w:rsidRPr="002C5206" w:rsidRDefault="005B6A03">
      <w:pPr>
        <w:pStyle w:val="Headerorfooter0"/>
        <w:framePr w:wrap="none" w:vAnchor="page" w:hAnchor="page" w:x="9347" w:y="907"/>
        <w:shd w:val="clear" w:color="auto" w:fill="auto"/>
        <w:rPr>
          <w:color w:val="auto"/>
        </w:rPr>
      </w:pPr>
      <w:r w:rsidRPr="002C5206">
        <w:rPr>
          <w:color w:val="auto"/>
        </w:rPr>
        <w:t>D.M.00.00.00</w:t>
      </w:r>
    </w:p>
    <w:p w14:paraId="0FF267AF" w14:textId="77777777" w:rsidR="00D228E8" w:rsidRPr="002C5206" w:rsidRDefault="005B6A03">
      <w:pPr>
        <w:pStyle w:val="Bodytext40"/>
        <w:framePr w:w="9144" w:h="14012" w:hRule="exact" w:wrap="none" w:vAnchor="page" w:hAnchor="page" w:x="1388" w:y="1444"/>
        <w:shd w:val="clear" w:color="auto" w:fill="auto"/>
        <w:spacing w:before="0" w:after="111" w:line="190" w:lineRule="exact"/>
        <w:ind w:firstLine="0"/>
        <w:rPr>
          <w:color w:val="auto"/>
        </w:rPr>
      </w:pPr>
      <w:r w:rsidRPr="002C5206">
        <w:rPr>
          <w:color w:val="auto"/>
        </w:rPr>
        <w:t>Pozyskanie miejsca utylizacji materiałów stanowi obowiązek Wykonawcy.</w:t>
      </w:r>
    </w:p>
    <w:p w14:paraId="61806190" w14:textId="77777777" w:rsidR="00D228E8" w:rsidRPr="002C5206" w:rsidRDefault="005B6A03">
      <w:pPr>
        <w:pStyle w:val="Bodytext40"/>
        <w:framePr w:w="9144" w:h="14012" w:hRule="exact" w:wrap="none" w:vAnchor="page" w:hAnchor="page" w:x="1388" w:y="1444"/>
        <w:shd w:val="clear" w:color="auto" w:fill="auto"/>
        <w:spacing w:before="0" w:after="269" w:line="202" w:lineRule="exact"/>
        <w:ind w:firstLine="0"/>
        <w:rPr>
          <w:color w:val="auto"/>
        </w:rPr>
      </w:pPr>
      <w:r w:rsidRPr="002C5206">
        <w:rPr>
          <w:color w:val="auto"/>
        </w:rPr>
        <w:t>Wykonawca powinien na etapie przygotowania oferty ustalić rzeczywiste odległości odwozu materiałów przeznaczonych do utylizacji i uwzględnić to w cenie ofertowej. Ewentualna zmiana tych odległości w stosunku do założonych w ofercie stanowi ryzyko Wykonawcy.</w:t>
      </w:r>
    </w:p>
    <w:p w14:paraId="152BCBF9" w14:textId="77777777" w:rsidR="00D228E8" w:rsidRPr="002C5206" w:rsidRDefault="005B6A03">
      <w:pPr>
        <w:pStyle w:val="Bodytext100"/>
        <w:framePr w:w="9144" w:h="14012" w:hRule="exact" w:wrap="none" w:vAnchor="page" w:hAnchor="page" w:x="1388" w:y="1444"/>
        <w:shd w:val="clear" w:color="auto" w:fill="auto"/>
        <w:spacing w:before="0" w:after="215"/>
        <w:rPr>
          <w:color w:val="auto"/>
        </w:rPr>
      </w:pPr>
      <w:r w:rsidRPr="002C5206">
        <w:rPr>
          <w:color w:val="auto"/>
        </w:rPr>
        <w:t>Kruszywo pochodzące z rozbiórki istniejącej nawierzchni jest własnością Inwestora.</w:t>
      </w:r>
    </w:p>
    <w:p w14:paraId="4C3CD032" w14:textId="77777777" w:rsidR="00D228E8" w:rsidRPr="002C5206" w:rsidRDefault="005B6A03">
      <w:pPr>
        <w:pStyle w:val="Bodytext30"/>
        <w:framePr w:w="9144" w:h="14012" w:hRule="exact" w:wrap="none" w:vAnchor="page" w:hAnchor="page" w:x="1388" w:y="1444"/>
        <w:numPr>
          <w:ilvl w:val="0"/>
          <w:numId w:val="1"/>
        </w:numPr>
        <w:shd w:val="clear" w:color="auto" w:fill="auto"/>
        <w:tabs>
          <w:tab w:val="left" w:pos="531"/>
        </w:tabs>
        <w:spacing w:after="156"/>
        <w:ind w:firstLine="0"/>
        <w:jc w:val="both"/>
        <w:rPr>
          <w:color w:val="auto"/>
        </w:rPr>
      </w:pPr>
      <w:r w:rsidRPr="002C5206">
        <w:rPr>
          <w:color w:val="auto"/>
        </w:rPr>
        <w:t>Sprzęt</w:t>
      </w:r>
    </w:p>
    <w:p w14:paraId="540BE59B" w14:textId="77777777" w:rsidR="00D228E8" w:rsidRPr="002C5206" w:rsidRDefault="005B6A03">
      <w:pPr>
        <w:pStyle w:val="Bodytext40"/>
        <w:framePr w:w="9144" w:h="14012" w:hRule="exact" w:wrap="none" w:vAnchor="page" w:hAnchor="page" w:x="1388" w:y="1444"/>
        <w:shd w:val="clear" w:color="auto" w:fill="auto"/>
        <w:spacing w:before="0" w:line="202" w:lineRule="exact"/>
        <w:ind w:left="600" w:firstLine="440"/>
        <w:rPr>
          <w:color w:val="auto"/>
        </w:rPr>
      </w:pPr>
      <w:r w:rsidRPr="002C5206">
        <w:rPr>
          <w:color w:val="auto"/>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 w przypadku braku ustaleń w takich dokumentach sprzęt powinien być uzgodniony i zaakceptowany przez Inżyniera.</w:t>
      </w:r>
    </w:p>
    <w:p w14:paraId="6774442C" w14:textId="77777777" w:rsidR="00D228E8" w:rsidRPr="002C5206" w:rsidRDefault="005B6A03">
      <w:pPr>
        <w:pStyle w:val="Bodytext40"/>
        <w:framePr w:w="9144" w:h="14012" w:hRule="exact" w:wrap="none" w:vAnchor="page" w:hAnchor="page" w:x="1388" w:y="1444"/>
        <w:shd w:val="clear" w:color="auto" w:fill="auto"/>
        <w:spacing w:before="0" w:line="202" w:lineRule="exact"/>
        <w:ind w:left="600" w:firstLine="0"/>
        <w:jc w:val="left"/>
        <w:rPr>
          <w:color w:val="auto"/>
        </w:rPr>
      </w:pPr>
      <w:r w:rsidRPr="002C5206">
        <w:rPr>
          <w:color w:val="auto"/>
        </w:rPr>
        <w:t>Liczba i wydajność sprzętu będzie gwarantować przeprowadzenie robót, zgodnie z zasadami określonymi w Dokumentacji Projektowej, ST i wskazaniach Inżyniera w terminie przewidzianym Kontraktem (Umową). Sprzęt będący własnością Wykonawcy lub wynajęty do wykonania robót ma być utrzymywany w dobrym stanie i gotowości do pracy. Będzie on zgodny z normami ochrony środowiska i przepisami dotyczącymi jego użytkowania.</w:t>
      </w:r>
    </w:p>
    <w:p w14:paraId="72683628" w14:textId="77777777" w:rsidR="00D228E8" w:rsidRPr="002C5206" w:rsidRDefault="005B6A03">
      <w:pPr>
        <w:pStyle w:val="Bodytext40"/>
        <w:framePr w:w="9144" w:h="14012" w:hRule="exact" w:wrap="none" w:vAnchor="page" w:hAnchor="page" w:x="1388" w:y="1444"/>
        <w:shd w:val="clear" w:color="auto" w:fill="auto"/>
        <w:spacing w:before="0" w:after="225" w:line="202" w:lineRule="exact"/>
        <w:ind w:left="600" w:firstLine="0"/>
        <w:rPr>
          <w:color w:val="auto"/>
        </w:rPr>
      </w:pPr>
      <w:r w:rsidRPr="002C5206">
        <w:rPr>
          <w:color w:val="auto"/>
        </w:rPr>
        <w:t xml:space="preserve">Wykonawca jest zobowiązany do stosowania tylko takiego rodzaju sprzętu, który gwarantuje uzyskanie parametrów wykonania robót wymaganych w </w:t>
      </w:r>
      <w:proofErr w:type="spellStart"/>
      <w:r w:rsidRPr="002C5206">
        <w:rPr>
          <w:color w:val="auto"/>
        </w:rPr>
        <w:t>STWiORB</w:t>
      </w:r>
      <w:proofErr w:type="spellEnd"/>
      <w:r w:rsidRPr="002C5206">
        <w:rPr>
          <w:color w:val="auto"/>
        </w:rPr>
        <w:t xml:space="preserve"> (np. uzyskanie odpowiednich wskaźników zagęszczenia itp.)</w:t>
      </w:r>
    </w:p>
    <w:p w14:paraId="22F28522" w14:textId="77777777" w:rsidR="00D228E8" w:rsidRPr="002C5206" w:rsidRDefault="005B6A03">
      <w:pPr>
        <w:pStyle w:val="Bodytext30"/>
        <w:framePr w:w="9144" w:h="14012" w:hRule="exact" w:wrap="none" w:vAnchor="page" w:hAnchor="page" w:x="1388" w:y="1444"/>
        <w:numPr>
          <w:ilvl w:val="0"/>
          <w:numId w:val="1"/>
        </w:numPr>
        <w:shd w:val="clear" w:color="auto" w:fill="auto"/>
        <w:tabs>
          <w:tab w:val="left" w:pos="531"/>
        </w:tabs>
        <w:spacing w:after="156"/>
        <w:ind w:firstLine="0"/>
        <w:jc w:val="both"/>
        <w:rPr>
          <w:color w:val="auto"/>
        </w:rPr>
      </w:pPr>
      <w:r w:rsidRPr="002C5206">
        <w:rPr>
          <w:color w:val="auto"/>
        </w:rPr>
        <w:t>Transport</w:t>
      </w:r>
    </w:p>
    <w:p w14:paraId="4CEA32B5" w14:textId="77777777" w:rsidR="00D228E8" w:rsidRPr="002C5206" w:rsidRDefault="005B6A03">
      <w:pPr>
        <w:pStyle w:val="Bodytext40"/>
        <w:framePr w:w="9144" w:h="14012" w:hRule="exact" w:wrap="none" w:vAnchor="page" w:hAnchor="page" w:x="1388" w:y="1444"/>
        <w:shd w:val="clear" w:color="auto" w:fill="auto"/>
        <w:spacing w:before="0" w:line="202" w:lineRule="exact"/>
        <w:ind w:left="600" w:firstLine="440"/>
        <w:rPr>
          <w:color w:val="auto"/>
        </w:rPr>
      </w:pPr>
      <w:r w:rsidRPr="002C5206">
        <w:rPr>
          <w:color w:val="auto"/>
        </w:rPr>
        <w:t>Wykonawca stosować się będzie do ustawowych ograniczeń obciążenia na oś przy transporcie materiałów (sprzętu) na i z terenu robót. Uzyska on wszelkie niezbędne zezwolenia od władz, co do przewozu nietypowych ładunków i w sposób ciągły będzie o każdym takim przewozie powiadamiał Inżyniera.</w:t>
      </w:r>
    </w:p>
    <w:p w14:paraId="4FA81CEC" w14:textId="77777777" w:rsidR="00D228E8" w:rsidRPr="002C5206" w:rsidRDefault="005B6A03">
      <w:pPr>
        <w:pStyle w:val="Bodytext40"/>
        <w:framePr w:w="9144" w:h="14012" w:hRule="exact" w:wrap="none" w:vAnchor="page" w:hAnchor="page" w:x="1388" w:y="1444"/>
        <w:shd w:val="clear" w:color="auto" w:fill="auto"/>
        <w:spacing w:before="0" w:line="202" w:lineRule="exact"/>
        <w:ind w:left="600" w:firstLine="440"/>
        <w:rPr>
          <w:color w:val="auto"/>
        </w:rPr>
      </w:pPr>
      <w:r w:rsidRPr="002C5206">
        <w:rPr>
          <w:color w:val="auto"/>
        </w:rPr>
        <w:t>Wykonawca jest zobowiązany do stosowania jedynie takich środków transportu, które nie wpłyną niekorzystnie na jakość wykonywanych robót i właściwości przewożonych materiałów.</w:t>
      </w:r>
    </w:p>
    <w:p w14:paraId="7F6A7B66" w14:textId="77777777" w:rsidR="00D228E8" w:rsidRPr="002C5206" w:rsidRDefault="005B6A03">
      <w:pPr>
        <w:pStyle w:val="Bodytext40"/>
        <w:framePr w:w="9144" w:h="14012" w:hRule="exact" w:wrap="none" w:vAnchor="page" w:hAnchor="page" w:x="1388" w:y="1444"/>
        <w:shd w:val="clear" w:color="auto" w:fill="auto"/>
        <w:spacing w:before="0" w:line="202" w:lineRule="exact"/>
        <w:ind w:left="600" w:firstLine="440"/>
        <w:rPr>
          <w:color w:val="auto"/>
        </w:rPr>
      </w:pPr>
      <w:r w:rsidRPr="002C5206">
        <w:rPr>
          <w:color w:val="auto"/>
        </w:rPr>
        <w:t xml:space="preserve">Liczba środków transportu będzie zapewniać prowadzenie robót zgodnie z zasadami określonymi w Dokumentacji Projektowej, </w:t>
      </w:r>
      <w:proofErr w:type="spellStart"/>
      <w:r w:rsidRPr="002C5206">
        <w:rPr>
          <w:rStyle w:val="Bodytext4SmallCaps"/>
          <w:color w:val="auto"/>
        </w:rPr>
        <w:t>St</w:t>
      </w:r>
      <w:proofErr w:type="spellEnd"/>
      <w:r w:rsidRPr="002C5206">
        <w:rPr>
          <w:color w:val="auto"/>
        </w:rPr>
        <w:t xml:space="preserve"> i wskazaniach Inżyniera, w terminie przewidzianym Kontraktem.</w:t>
      </w:r>
    </w:p>
    <w:p w14:paraId="330CE6F3" w14:textId="77777777" w:rsidR="00D228E8" w:rsidRPr="002C5206" w:rsidRDefault="005B6A03">
      <w:pPr>
        <w:pStyle w:val="Bodytext40"/>
        <w:framePr w:w="9144" w:h="14012" w:hRule="exact" w:wrap="none" w:vAnchor="page" w:hAnchor="page" w:x="1388" w:y="1444"/>
        <w:shd w:val="clear" w:color="auto" w:fill="auto"/>
        <w:spacing w:before="0" w:after="225" w:line="202" w:lineRule="exact"/>
        <w:ind w:left="600" w:firstLine="440"/>
        <w:rPr>
          <w:color w:val="auto"/>
        </w:rPr>
      </w:pPr>
      <w:r w:rsidRPr="002C5206">
        <w:rPr>
          <w:color w:val="auto"/>
        </w:rPr>
        <w:t>Wykonawca będzie usuwać na bieżąco, na własny koszt, wszelkie zanieczyszczenia spowodowane jego pojazdami na drogach publicznych oraz dojazdach do terenu budowy.</w:t>
      </w:r>
    </w:p>
    <w:p w14:paraId="1104CB87" w14:textId="77777777" w:rsidR="00D228E8" w:rsidRPr="002C5206" w:rsidRDefault="005B6A03">
      <w:pPr>
        <w:pStyle w:val="Bodytext30"/>
        <w:framePr w:w="9144" w:h="14012" w:hRule="exact" w:wrap="none" w:vAnchor="page" w:hAnchor="page" w:x="1388" w:y="1444"/>
        <w:numPr>
          <w:ilvl w:val="0"/>
          <w:numId w:val="1"/>
        </w:numPr>
        <w:shd w:val="clear" w:color="auto" w:fill="auto"/>
        <w:tabs>
          <w:tab w:val="left" w:pos="531"/>
        </w:tabs>
        <w:spacing w:after="165"/>
        <w:ind w:firstLine="0"/>
        <w:jc w:val="both"/>
        <w:rPr>
          <w:color w:val="auto"/>
        </w:rPr>
      </w:pPr>
      <w:r w:rsidRPr="002C5206">
        <w:rPr>
          <w:color w:val="auto"/>
        </w:rPr>
        <w:t>Wykonanie robót</w:t>
      </w:r>
    </w:p>
    <w:p w14:paraId="0000A5F5" w14:textId="77777777" w:rsidR="00D228E8" w:rsidRPr="002C5206" w:rsidRDefault="005B6A03">
      <w:pPr>
        <w:pStyle w:val="Bodytext40"/>
        <w:framePr w:w="9144" w:h="14012" w:hRule="exact" w:wrap="none" w:vAnchor="page" w:hAnchor="page" w:x="1388" w:y="1444"/>
        <w:numPr>
          <w:ilvl w:val="1"/>
          <w:numId w:val="1"/>
        </w:numPr>
        <w:shd w:val="clear" w:color="auto" w:fill="auto"/>
        <w:tabs>
          <w:tab w:val="left" w:pos="531"/>
        </w:tabs>
        <w:spacing w:before="0" w:after="111" w:line="190" w:lineRule="exact"/>
        <w:ind w:firstLine="0"/>
        <w:rPr>
          <w:color w:val="auto"/>
        </w:rPr>
      </w:pPr>
      <w:r w:rsidRPr="002C5206">
        <w:rPr>
          <w:color w:val="auto"/>
        </w:rPr>
        <w:t>Ogólne zasady wykonywania robót.</w:t>
      </w:r>
    </w:p>
    <w:p w14:paraId="33EB460D" w14:textId="77777777" w:rsidR="00D228E8" w:rsidRPr="002C5206" w:rsidRDefault="005B6A03">
      <w:pPr>
        <w:pStyle w:val="Bodytext40"/>
        <w:framePr w:w="9144" w:h="14012" w:hRule="exact" w:wrap="none" w:vAnchor="page" w:hAnchor="page" w:x="1388" w:y="1444"/>
        <w:shd w:val="clear" w:color="auto" w:fill="auto"/>
        <w:spacing w:before="0" w:line="202" w:lineRule="exact"/>
        <w:ind w:left="600" w:firstLine="560"/>
        <w:rPr>
          <w:color w:val="auto"/>
        </w:rPr>
      </w:pPr>
      <w:r w:rsidRPr="002C5206">
        <w:rPr>
          <w:color w:val="auto"/>
        </w:rPr>
        <w:t xml:space="preserve">Wykonawca jest odpowiedzialny za prowadzenie robót zgodnie z </w:t>
      </w:r>
      <w:r w:rsidRPr="002C5206">
        <w:rPr>
          <w:color w:val="auto"/>
          <w:lang w:val="de-DE" w:eastAsia="de-DE" w:bidi="de-DE"/>
        </w:rPr>
        <w:t xml:space="preserve">Kontraktem, </w:t>
      </w:r>
      <w:r w:rsidRPr="002C5206">
        <w:rPr>
          <w:color w:val="auto"/>
        </w:rPr>
        <w:t>oraz za jakość zastosowanych materiałów i wykonywanych robót, za ich zgodność z Dokumentacją Projektową, wymaganiami ST, PZJ, Projektu Organizacji Robót oraz poleceniami Inżyniera.</w:t>
      </w:r>
    </w:p>
    <w:p w14:paraId="63EB3458" w14:textId="77777777" w:rsidR="00D228E8" w:rsidRPr="002C5206" w:rsidRDefault="005B6A03">
      <w:pPr>
        <w:pStyle w:val="Bodytext40"/>
        <w:framePr w:w="9144" w:h="14012" w:hRule="exact" w:wrap="none" w:vAnchor="page" w:hAnchor="page" w:x="1388" w:y="1444"/>
        <w:shd w:val="clear" w:color="auto" w:fill="auto"/>
        <w:spacing w:before="0" w:line="202" w:lineRule="exact"/>
        <w:ind w:left="600" w:firstLine="0"/>
        <w:rPr>
          <w:color w:val="auto"/>
        </w:rPr>
      </w:pPr>
      <w:r w:rsidRPr="002C5206">
        <w:rPr>
          <w:color w:val="auto"/>
        </w:rPr>
        <w:t>Kolejność robót przyjęta w w/w Projektach musi zapewniać usunięcie kolizji z elementami istniejącymi i projektowanymi.</w:t>
      </w:r>
    </w:p>
    <w:p w14:paraId="5143F081" w14:textId="77777777" w:rsidR="00D228E8" w:rsidRPr="002C5206" w:rsidRDefault="005B6A03">
      <w:pPr>
        <w:pStyle w:val="Bodytext40"/>
        <w:framePr w:w="9144" w:h="14012" w:hRule="exact" w:wrap="none" w:vAnchor="page" w:hAnchor="page" w:x="1388" w:y="1444"/>
        <w:shd w:val="clear" w:color="auto" w:fill="auto"/>
        <w:spacing w:before="0" w:line="202" w:lineRule="exact"/>
        <w:ind w:left="600" w:firstLine="0"/>
        <w:jc w:val="left"/>
        <w:rPr>
          <w:color w:val="auto"/>
        </w:rPr>
      </w:pPr>
      <w:r w:rsidRPr="002C5206">
        <w:rPr>
          <w:color w:val="auto"/>
        </w:rPr>
        <w:t>Wykonawca jest odpowiedzialny za stosowane metody wykonywania robót.</w:t>
      </w:r>
    </w:p>
    <w:p w14:paraId="366E6B37" w14:textId="77777777" w:rsidR="00D228E8" w:rsidRPr="002C5206" w:rsidRDefault="005B6A03">
      <w:pPr>
        <w:pStyle w:val="Bodytext40"/>
        <w:framePr w:w="9144" w:h="14012" w:hRule="exact" w:wrap="none" w:vAnchor="page" w:hAnchor="page" w:x="1388" w:y="1444"/>
        <w:shd w:val="clear" w:color="auto" w:fill="auto"/>
        <w:spacing w:before="0" w:line="202" w:lineRule="exact"/>
        <w:ind w:left="600" w:firstLine="0"/>
        <w:rPr>
          <w:color w:val="auto"/>
        </w:rPr>
      </w:pPr>
      <w:r w:rsidRPr="002C5206">
        <w:rPr>
          <w:color w:val="auto"/>
        </w:rPr>
        <w:t>Wszelkie koszty z tego tytułu nie podlegają odrębnej zapłacie i należy je ująć w Cenie Kontraktowej Roboty budowlane Wykonawca winien prowadzić wyłącznie na działkach objętych pozwoleniem na budowę. W przypadku konieczności zajęcia nieruchomości przyległych do terenu inwestycji, nie objętych pozwoleniem na budowę, wynikających z przyjętej technologii robót, Wykonawca jest zobowiązany uzyskać stosowne dokumenty i uzgodnienia z właścicielem nieruchomości umożliwiające wejście czasowe w teren i jest zobowiązany zastosować odpowiednie środki techniczne minimalizujące uciążliwość działań Wykonawcy dla otoczenia w stopniu możliwym do zaakceptowania przez właściciela przyległego terenu.</w:t>
      </w:r>
    </w:p>
    <w:p w14:paraId="4513FB77" w14:textId="77777777" w:rsidR="00D228E8" w:rsidRPr="002C5206" w:rsidRDefault="005B6A03">
      <w:pPr>
        <w:pStyle w:val="Bodytext40"/>
        <w:framePr w:w="9144" w:h="14012" w:hRule="exact" w:wrap="none" w:vAnchor="page" w:hAnchor="page" w:x="1388" w:y="1444"/>
        <w:shd w:val="clear" w:color="auto" w:fill="auto"/>
        <w:spacing w:before="0" w:line="202" w:lineRule="exact"/>
        <w:ind w:left="600" w:firstLine="0"/>
        <w:rPr>
          <w:color w:val="auto"/>
        </w:rPr>
      </w:pPr>
      <w:r w:rsidRPr="002C5206">
        <w:rPr>
          <w:color w:val="auto"/>
        </w:rPr>
        <w:t xml:space="preserve">Wykonawca ponosi odpowiedzialność za dokładne wytyczenie w planie i wyznaczenie wysokości wszystkich elementów robót zgodnie z wymiarami i rzędnymi określonymi w Dokumentacji Projektowej lub przekazanymi na piśmie przez Inżyniera. Wykonawca jest odpowiedzialny za ochronę wszystkich punktów pomiarowych i ich oznaczeń w czasie trwania robót. Jeżeli znaki pomiarowe pobrane z właściwego </w:t>
      </w:r>
      <w:proofErr w:type="spellStart"/>
      <w:r w:rsidRPr="002C5206">
        <w:rPr>
          <w:color w:val="auto"/>
        </w:rPr>
        <w:t>PODGKiA</w:t>
      </w:r>
      <w:proofErr w:type="spellEnd"/>
      <w:r w:rsidRPr="002C5206">
        <w:rPr>
          <w:color w:val="auto"/>
        </w:rPr>
        <w:t xml:space="preserve"> zostaną zniszczone przez Wykonawcę świadomie lub wskutek zaniedbania, zostaną one odtworzone na koszt Wykonawcy.</w:t>
      </w:r>
    </w:p>
    <w:p w14:paraId="2AA2DFF2" w14:textId="77777777" w:rsidR="00D228E8" w:rsidRPr="002C5206" w:rsidRDefault="005B6A03">
      <w:pPr>
        <w:pStyle w:val="Bodytext40"/>
        <w:framePr w:w="9144" w:h="14012" w:hRule="exact" w:wrap="none" w:vAnchor="page" w:hAnchor="page" w:x="1388" w:y="1444"/>
        <w:shd w:val="clear" w:color="auto" w:fill="auto"/>
        <w:spacing w:before="0" w:after="225" w:line="202" w:lineRule="exact"/>
        <w:ind w:left="600" w:firstLine="0"/>
        <w:rPr>
          <w:color w:val="auto"/>
        </w:rPr>
      </w:pPr>
      <w:r w:rsidRPr="002C5206">
        <w:rPr>
          <w:color w:val="auto"/>
        </w:rPr>
        <w:t>Następstwa jakiegokolwiek błędu spowodowanego przez Wykonawcę w wytyczeniu i wyznaczaniu Robót zostaną, jeśli wymagać tego będzie Inżynier, poprawione przez Wykonawcę na własny koszt.</w:t>
      </w:r>
    </w:p>
    <w:p w14:paraId="457606FA" w14:textId="77777777" w:rsidR="00D228E8" w:rsidRPr="002C5206" w:rsidRDefault="005B6A03">
      <w:pPr>
        <w:pStyle w:val="Bodytext30"/>
        <w:framePr w:w="9144" w:h="14012" w:hRule="exact" w:wrap="none" w:vAnchor="page" w:hAnchor="page" w:x="1388" w:y="1444"/>
        <w:numPr>
          <w:ilvl w:val="0"/>
          <w:numId w:val="1"/>
        </w:numPr>
        <w:shd w:val="clear" w:color="auto" w:fill="auto"/>
        <w:tabs>
          <w:tab w:val="left" w:pos="531"/>
        </w:tabs>
        <w:spacing w:after="165"/>
        <w:ind w:firstLine="0"/>
        <w:jc w:val="both"/>
        <w:rPr>
          <w:color w:val="auto"/>
        </w:rPr>
      </w:pPr>
      <w:r w:rsidRPr="002C5206">
        <w:rPr>
          <w:color w:val="auto"/>
        </w:rPr>
        <w:t>Kontrola jakości robót</w:t>
      </w:r>
    </w:p>
    <w:p w14:paraId="5BF68A46" w14:textId="77777777" w:rsidR="00D228E8" w:rsidRPr="002C5206" w:rsidRDefault="005B6A03">
      <w:pPr>
        <w:pStyle w:val="Bodytext40"/>
        <w:framePr w:w="9144" w:h="14012" w:hRule="exact" w:wrap="none" w:vAnchor="page" w:hAnchor="page" w:x="1388" w:y="1444"/>
        <w:numPr>
          <w:ilvl w:val="1"/>
          <w:numId w:val="1"/>
        </w:numPr>
        <w:shd w:val="clear" w:color="auto" w:fill="auto"/>
        <w:tabs>
          <w:tab w:val="left" w:pos="531"/>
        </w:tabs>
        <w:spacing w:before="0" w:after="120" w:line="190" w:lineRule="exact"/>
        <w:ind w:firstLine="0"/>
        <w:rPr>
          <w:color w:val="auto"/>
        </w:rPr>
      </w:pPr>
      <w:r w:rsidRPr="002C5206">
        <w:rPr>
          <w:color w:val="auto"/>
        </w:rPr>
        <w:t>Program Zapewnienia Jakości (PZJ).</w:t>
      </w:r>
    </w:p>
    <w:p w14:paraId="1C237706" w14:textId="77777777" w:rsidR="00D228E8" w:rsidRPr="002C5206" w:rsidRDefault="005B6A03">
      <w:pPr>
        <w:pStyle w:val="Bodytext40"/>
        <w:framePr w:w="9144" w:h="14012" w:hRule="exact" w:wrap="none" w:vAnchor="page" w:hAnchor="page" w:x="1388" w:y="1444"/>
        <w:numPr>
          <w:ilvl w:val="1"/>
          <w:numId w:val="1"/>
        </w:numPr>
        <w:shd w:val="clear" w:color="auto" w:fill="auto"/>
        <w:tabs>
          <w:tab w:val="left" w:pos="531"/>
        </w:tabs>
        <w:spacing w:before="0" w:after="107" w:line="190" w:lineRule="exact"/>
        <w:ind w:firstLine="0"/>
        <w:rPr>
          <w:color w:val="auto"/>
        </w:rPr>
      </w:pPr>
      <w:r w:rsidRPr="002C5206">
        <w:rPr>
          <w:color w:val="auto"/>
        </w:rPr>
        <w:t>Zasady kontroli jakości robót.</w:t>
      </w:r>
    </w:p>
    <w:p w14:paraId="1799E19F" w14:textId="77777777" w:rsidR="00D228E8" w:rsidRPr="002C5206" w:rsidRDefault="005B6A03">
      <w:pPr>
        <w:pStyle w:val="Bodytext40"/>
        <w:framePr w:w="9144" w:h="14012" w:hRule="exact" w:wrap="none" w:vAnchor="page" w:hAnchor="page" w:x="1388" w:y="1444"/>
        <w:shd w:val="clear" w:color="auto" w:fill="auto"/>
        <w:spacing w:before="0" w:line="206" w:lineRule="exact"/>
        <w:ind w:firstLine="760"/>
        <w:rPr>
          <w:color w:val="auto"/>
        </w:rPr>
      </w:pPr>
      <w:r w:rsidRPr="002C5206">
        <w:rPr>
          <w:color w:val="auto"/>
        </w:rPr>
        <w:t>Celem kontroli robót będzie takie sterowanie ich przygotowaniem i wykonaniem, aby osiągnąć założoną jakość robót.</w:t>
      </w:r>
    </w:p>
    <w:p w14:paraId="05714C55" w14:textId="77777777" w:rsidR="00D228E8" w:rsidRPr="002C5206" w:rsidRDefault="005B6A03">
      <w:pPr>
        <w:pStyle w:val="Headerorfooter30"/>
        <w:framePr w:wrap="none" w:vAnchor="page" w:hAnchor="page" w:x="10499" w:y="15608"/>
        <w:shd w:val="clear" w:color="auto" w:fill="auto"/>
        <w:rPr>
          <w:color w:val="auto"/>
        </w:rPr>
      </w:pPr>
      <w:r w:rsidRPr="002C5206">
        <w:rPr>
          <w:color w:val="auto"/>
        </w:rPr>
        <w:t>9</w:t>
      </w:r>
    </w:p>
    <w:p w14:paraId="668A1BDD"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5B5BD5F5"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560960" behindDoc="1" locked="0" layoutInCell="1" allowOverlap="1" wp14:anchorId="0010DD3E" wp14:editId="220454B7">
                <wp:simplePos x="0" y="0"/>
                <wp:positionH relativeFrom="page">
                  <wp:posOffset>882650</wp:posOffset>
                </wp:positionH>
                <wp:positionV relativeFrom="page">
                  <wp:posOffset>737870</wp:posOffset>
                </wp:positionV>
                <wp:extent cx="5800090" cy="0"/>
                <wp:effectExtent l="6350" t="13970" r="13335" b="5080"/>
                <wp:wrapNone/>
                <wp:docPr id="119"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0009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AD04F0A" id="AutoShape 208" o:spid="_x0000_s1026" type="#_x0000_t32" style="position:absolute;margin-left:69.5pt;margin-top:58.1pt;width:456.7pt;height:0;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561984" behindDoc="1" locked="0" layoutInCell="1" allowOverlap="1" wp14:anchorId="1B32A502" wp14:editId="00F10B82">
                <wp:simplePos x="0" y="0"/>
                <wp:positionH relativeFrom="page">
                  <wp:posOffset>861060</wp:posOffset>
                </wp:positionH>
                <wp:positionV relativeFrom="page">
                  <wp:posOffset>9909810</wp:posOffset>
                </wp:positionV>
                <wp:extent cx="5797550" cy="0"/>
                <wp:effectExtent l="13335" t="13335" r="8890" b="5715"/>
                <wp:wrapNone/>
                <wp:docPr id="118"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75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92E0912" id="AutoShape 207" o:spid="_x0000_s1026" type="#_x0000_t32" style="position:absolute;margin-left:67.8pt;margin-top:780.3pt;width:456.5pt;height:0;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" filled="t" strokeweight=".5pt">
                <v:path arrowok="f"/>
                <o:lock v:ext="edit" shapetype="f"/>
                <w10:wrap anchorx="page" anchory="page"/>
              </v:shape>
            </w:pict>
          </mc:Fallback>
        </mc:AlternateContent>
      </w:r>
    </w:p>
    <w:p w14:paraId="6D2C0EB0" w14:textId="77777777" w:rsidR="00D228E8" w:rsidRPr="002C5206" w:rsidRDefault="005B6A03">
      <w:pPr>
        <w:pStyle w:val="Headerorfooter0"/>
        <w:framePr w:wrap="none" w:vAnchor="page" w:hAnchor="page" w:x="1386" w:y="907"/>
        <w:shd w:val="clear" w:color="auto" w:fill="auto"/>
        <w:rPr>
          <w:color w:val="auto"/>
        </w:rPr>
      </w:pPr>
      <w:r w:rsidRPr="002C5206">
        <w:rPr>
          <w:color w:val="auto"/>
        </w:rPr>
        <w:t>D.M. 00.00.00</w:t>
      </w:r>
    </w:p>
    <w:p w14:paraId="4E3C6B59" w14:textId="77777777" w:rsidR="00D228E8" w:rsidRPr="002C5206" w:rsidRDefault="005B6A03">
      <w:pPr>
        <w:pStyle w:val="Headerorfooter0"/>
        <w:framePr w:wrap="none" w:vAnchor="page" w:hAnchor="page" w:x="7832" w:y="907"/>
        <w:shd w:val="clear" w:color="auto" w:fill="auto"/>
        <w:rPr>
          <w:color w:val="auto"/>
        </w:rPr>
      </w:pPr>
      <w:r w:rsidRPr="002C5206">
        <w:rPr>
          <w:color w:val="auto"/>
        </w:rPr>
        <w:t>SPECYFIKACJA TECHNICZNA</w:t>
      </w:r>
    </w:p>
    <w:p w14:paraId="7EEF2772" w14:textId="77777777" w:rsidR="00D228E8" w:rsidRPr="002C5206" w:rsidRDefault="005B6A03">
      <w:pPr>
        <w:pStyle w:val="Bodytext40"/>
        <w:framePr w:w="9139" w:h="13823" w:hRule="exact" w:wrap="none" w:vAnchor="page" w:hAnchor="page" w:x="1391" w:y="1406"/>
        <w:shd w:val="clear" w:color="auto" w:fill="auto"/>
        <w:spacing w:before="0" w:line="202" w:lineRule="exact"/>
        <w:ind w:firstLine="180"/>
        <w:rPr>
          <w:color w:val="auto"/>
        </w:rPr>
      </w:pPr>
      <w:r w:rsidRPr="002C5206">
        <w:rPr>
          <w:color w:val="auto"/>
        </w:rPr>
        <w:t>Wykonawca jest odpowiedzialny za pełną kontrolę jakości robót i materiałów. Wykonawca zapewni odpowiedni system kontroli, włączając personel, laboratorium, sprzęt, zaopatrzenie i wszystkie urządzenia niezbędne do pobierania próbek i badań materiałów oraz robót.</w:t>
      </w:r>
    </w:p>
    <w:p w14:paraId="37C932C1" w14:textId="77777777" w:rsidR="00D228E8" w:rsidRPr="002C5206" w:rsidRDefault="005B6A03">
      <w:pPr>
        <w:pStyle w:val="Bodytext40"/>
        <w:framePr w:w="9139" w:h="13823" w:hRule="exact" w:wrap="none" w:vAnchor="page" w:hAnchor="page" w:x="1391" w:y="1406"/>
        <w:shd w:val="clear" w:color="auto" w:fill="auto"/>
        <w:spacing w:before="0" w:after="229" w:line="202" w:lineRule="exact"/>
        <w:ind w:left="600"/>
        <w:rPr>
          <w:color w:val="auto"/>
        </w:rPr>
      </w:pPr>
      <w:r w:rsidRPr="002C5206">
        <w:rPr>
          <w:color w:val="auto"/>
        </w:rPr>
        <w:t>Wszystkie koszty związane z organizowaniem i prowadzeniem badań materiałów ponosi Wykonawca.</w:t>
      </w:r>
    </w:p>
    <w:p w14:paraId="3CACF725" w14:textId="77777777" w:rsidR="00D228E8" w:rsidRPr="002C5206" w:rsidRDefault="005B6A03">
      <w:pPr>
        <w:pStyle w:val="Bodytext40"/>
        <w:framePr w:w="9139" w:h="13823" w:hRule="exact" w:wrap="none" w:vAnchor="page" w:hAnchor="page" w:x="1391" w:y="1406"/>
        <w:numPr>
          <w:ilvl w:val="1"/>
          <w:numId w:val="1"/>
        </w:numPr>
        <w:shd w:val="clear" w:color="auto" w:fill="auto"/>
        <w:tabs>
          <w:tab w:val="left" w:pos="492"/>
        </w:tabs>
        <w:spacing w:before="0" w:after="111" w:line="190" w:lineRule="exact"/>
        <w:ind w:left="600"/>
        <w:rPr>
          <w:color w:val="auto"/>
        </w:rPr>
      </w:pPr>
      <w:r w:rsidRPr="002C5206">
        <w:rPr>
          <w:color w:val="auto"/>
        </w:rPr>
        <w:t>Certyfikaty i deklaracje.</w:t>
      </w:r>
    </w:p>
    <w:p w14:paraId="529228E5" w14:textId="77777777" w:rsidR="00D228E8" w:rsidRPr="002C5206" w:rsidRDefault="005B6A03">
      <w:pPr>
        <w:pStyle w:val="Bodytext40"/>
        <w:framePr w:w="9139" w:h="13823" w:hRule="exact" w:wrap="none" w:vAnchor="page" w:hAnchor="page" w:x="1391" w:y="1406"/>
        <w:shd w:val="clear" w:color="auto" w:fill="auto"/>
        <w:spacing w:before="0" w:line="202" w:lineRule="exact"/>
        <w:ind w:firstLine="180"/>
        <w:rPr>
          <w:color w:val="auto"/>
        </w:rPr>
      </w:pPr>
      <w:r w:rsidRPr="002C5206">
        <w:rPr>
          <w:color w:val="auto"/>
        </w:rPr>
        <w:t xml:space="preserve">Inżynier może dopuścić do użycia tylko te materiały, które zostały wprowadzone do obrotu zgodnie z odrębnymi przepisami. Właściwości użytkowe tych materiałów, zastosowanych w obiekcie budowlanym w sposób trwały muszą umożliwiać prawidłowo zaprojektowanym i wykonanym obiektom budowlanym spełnienie wymagań podstawowych o których mowa w </w:t>
      </w:r>
      <w:r w:rsidRPr="002C5206">
        <w:rPr>
          <w:color w:val="auto"/>
          <w:lang w:val="en-US" w:eastAsia="en-US" w:bidi="en-US"/>
        </w:rPr>
        <w:t xml:space="preserve">art. </w:t>
      </w:r>
      <w:r w:rsidRPr="002C5206">
        <w:rPr>
          <w:color w:val="auto"/>
        </w:rPr>
        <w:t>5 ust.1 pkt1. Ustawy Prawo budowlane.</w:t>
      </w:r>
    </w:p>
    <w:p w14:paraId="4C37CCF5" w14:textId="77777777" w:rsidR="00D228E8" w:rsidRPr="002C5206" w:rsidRDefault="005B6A03">
      <w:pPr>
        <w:pStyle w:val="Bodytext40"/>
        <w:framePr w:w="9139" w:h="13823" w:hRule="exact" w:wrap="none" w:vAnchor="page" w:hAnchor="page" w:x="1391" w:y="1406"/>
        <w:shd w:val="clear" w:color="auto" w:fill="auto"/>
        <w:spacing w:before="0" w:line="202" w:lineRule="exact"/>
        <w:ind w:firstLine="180"/>
        <w:rPr>
          <w:color w:val="auto"/>
        </w:rPr>
      </w:pPr>
      <w:r w:rsidRPr="002C5206">
        <w:rPr>
          <w:color w:val="auto"/>
        </w:rPr>
        <w:t>Zgodnie z ustawą z dnia 16 kwietnia 2004r. o wyrobach budowlanych (Dz. U nr 92 poz. 881 z 2004r.) dopuszcza się do stosowania:</w:t>
      </w:r>
    </w:p>
    <w:p w14:paraId="13BE9ED6" w14:textId="77777777" w:rsidR="00D228E8" w:rsidRPr="002C5206" w:rsidRDefault="005B6A03">
      <w:pPr>
        <w:pStyle w:val="Bodytext40"/>
        <w:framePr w:w="9139" w:h="13823" w:hRule="exact" w:wrap="none" w:vAnchor="page" w:hAnchor="page" w:x="1391" w:y="1406"/>
        <w:numPr>
          <w:ilvl w:val="0"/>
          <w:numId w:val="8"/>
        </w:numPr>
        <w:shd w:val="clear" w:color="auto" w:fill="auto"/>
        <w:tabs>
          <w:tab w:val="left" w:pos="277"/>
        </w:tabs>
        <w:spacing w:before="0" w:line="202" w:lineRule="exact"/>
        <w:ind w:left="600"/>
        <w:rPr>
          <w:color w:val="auto"/>
        </w:rPr>
      </w:pPr>
      <w:r w:rsidRPr="002C5206">
        <w:rPr>
          <w:color w:val="auto"/>
        </w:rPr>
        <w:t>Wyroby posiadające znak CE - bez ograniczeń,</w:t>
      </w:r>
    </w:p>
    <w:p w14:paraId="12E02454" w14:textId="77777777" w:rsidR="00D228E8" w:rsidRPr="002C5206" w:rsidRDefault="005B6A03">
      <w:pPr>
        <w:pStyle w:val="Bodytext40"/>
        <w:framePr w:w="9139" w:h="13823" w:hRule="exact" w:wrap="none" w:vAnchor="page" w:hAnchor="page" w:x="1391" w:y="1406"/>
        <w:numPr>
          <w:ilvl w:val="0"/>
          <w:numId w:val="8"/>
        </w:numPr>
        <w:shd w:val="clear" w:color="auto" w:fill="auto"/>
        <w:tabs>
          <w:tab w:val="left" w:pos="291"/>
        </w:tabs>
        <w:spacing w:before="0" w:after="129" w:line="202" w:lineRule="exact"/>
        <w:ind w:left="600"/>
        <w:rPr>
          <w:color w:val="auto"/>
        </w:rPr>
      </w:pPr>
      <w:r w:rsidRPr="002C5206">
        <w:rPr>
          <w:color w:val="auto"/>
        </w:rPr>
        <w:t>Wyroby, które nie posiadają znaku CE - pod warunkiem, gdy:</w:t>
      </w:r>
    </w:p>
    <w:p w14:paraId="3BDE60EA" w14:textId="77777777" w:rsidR="00D228E8" w:rsidRPr="002C5206" w:rsidRDefault="005B6A03">
      <w:pPr>
        <w:pStyle w:val="Bodytext40"/>
        <w:framePr w:w="9139" w:h="13823" w:hRule="exact" w:wrap="none" w:vAnchor="page" w:hAnchor="page" w:x="1391" w:y="1406"/>
        <w:numPr>
          <w:ilvl w:val="0"/>
          <w:numId w:val="9"/>
        </w:numPr>
        <w:shd w:val="clear" w:color="auto" w:fill="auto"/>
        <w:tabs>
          <w:tab w:val="left" w:pos="886"/>
        </w:tabs>
        <w:spacing w:before="0" w:line="190" w:lineRule="exact"/>
        <w:ind w:left="600" w:firstLine="0"/>
        <w:rPr>
          <w:color w:val="auto"/>
        </w:rPr>
      </w:pPr>
      <w:r w:rsidRPr="002C5206">
        <w:rPr>
          <w:color w:val="auto"/>
        </w:rPr>
        <w:t>wyrób został wyprodukowany na terytorium Polski</w:t>
      </w:r>
    </w:p>
    <w:p w14:paraId="5D38C5E6" w14:textId="77777777" w:rsidR="00D228E8" w:rsidRPr="002C5206" w:rsidRDefault="005B6A03">
      <w:pPr>
        <w:pStyle w:val="Bodytext40"/>
        <w:framePr w:w="9139" w:h="13823" w:hRule="exact" w:wrap="none" w:vAnchor="page" w:hAnchor="page" w:x="1391" w:y="1406"/>
        <w:numPr>
          <w:ilvl w:val="0"/>
          <w:numId w:val="4"/>
        </w:numPr>
        <w:shd w:val="clear" w:color="auto" w:fill="auto"/>
        <w:tabs>
          <w:tab w:val="left" w:pos="1235"/>
        </w:tabs>
        <w:spacing w:before="0" w:line="202" w:lineRule="exact"/>
        <w:ind w:left="600" w:firstLine="440"/>
        <w:jc w:val="left"/>
        <w:rPr>
          <w:color w:val="auto"/>
        </w:rPr>
      </w:pPr>
      <w:r w:rsidRPr="002C5206">
        <w:rPr>
          <w:color w:val="auto"/>
        </w:rPr>
        <w:t>w zgodzie z istniejącą Polską Normą, a producent załączył deklarację zgodności z tą normą,</w:t>
      </w:r>
    </w:p>
    <w:p w14:paraId="660D010A" w14:textId="77777777" w:rsidR="00D228E8" w:rsidRPr="002C5206" w:rsidRDefault="005B6A03">
      <w:pPr>
        <w:pStyle w:val="Bodytext40"/>
        <w:framePr w:w="9139" w:h="13823" w:hRule="exact" w:wrap="none" w:vAnchor="page" w:hAnchor="page" w:x="1391" w:y="1406"/>
        <w:numPr>
          <w:ilvl w:val="0"/>
          <w:numId w:val="4"/>
        </w:numPr>
        <w:shd w:val="clear" w:color="auto" w:fill="auto"/>
        <w:tabs>
          <w:tab w:val="left" w:pos="1235"/>
        </w:tabs>
        <w:spacing w:before="0" w:line="202" w:lineRule="exact"/>
        <w:ind w:left="1040" w:firstLine="0"/>
        <w:rPr>
          <w:color w:val="auto"/>
        </w:rPr>
      </w:pPr>
      <w:r w:rsidRPr="002C5206">
        <w:rPr>
          <w:color w:val="auto"/>
        </w:rPr>
        <w:t>w przypadku braku Polskiej normy lub istotnej różnicy od jej zapisów, to w zgodzie uzyskaną aprobatą techniczną, a producent załączył deklarację zgodności z tą aprobatą,</w:t>
      </w:r>
    </w:p>
    <w:p w14:paraId="1BEDB979" w14:textId="77777777" w:rsidR="00D228E8" w:rsidRPr="002C5206" w:rsidRDefault="005B6A03">
      <w:pPr>
        <w:pStyle w:val="Bodytext40"/>
        <w:framePr w:w="9139" w:h="13823" w:hRule="exact" w:wrap="none" w:vAnchor="page" w:hAnchor="page" w:x="1391" w:y="1406"/>
        <w:numPr>
          <w:ilvl w:val="0"/>
          <w:numId w:val="4"/>
        </w:numPr>
        <w:shd w:val="clear" w:color="auto" w:fill="auto"/>
        <w:tabs>
          <w:tab w:val="left" w:pos="1240"/>
        </w:tabs>
        <w:spacing w:before="0" w:line="202" w:lineRule="exact"/>
        <w:ind w:left="1040" w:firstLine="0"/>
        <w:rPr>
          <w:color w:val="auto"/>
        </w:rPr>
      </w:pPr>
      <w:r w:rsidRPr="002C5206">
        <w:rPr>
          <w:color w:val="auto"/>
        </w:rPr>
        <w:t>posiada znak budowlany świadczący o zgodności z Polską Normą wyrobu albo aprobatą techniczną, a producent załączył odpowiednią informację o wyrobie,</w:t>
      </w:r>
    </w:p>
    <w:p w14:paraId="09F10C76" w14:textId="77777777" w:rsidR="00D228E8" w:rsidRPr="002C5206" w:rsidRDefault="005B6A03">
      <w:pPr>
        <w:pStyle w:val="Bodytext40"/>
        <w:framePr w:w="9139" w:h="13823" w:hRule="exact" w:wrap="none" w:vAnchor="page" w:hAnchor="page" w:x="1391" w:y="1406"/>
        <w:numPr>
          <w:ilvl w:val="0"/>
          <w:numId w:val="9"/>
        </w:numPr>
        <w:shd w:val="clear" w:color="auto" w:fill="auto"/>
        <w:tabs>
          <w:tab w:val="left" w:pos="886"/>
        </w:tabs>
        <w:spacing w:before="0" w:line="202" w:lineRule="exact"/>
        <w:ind w:left="600" w:firstLine="0"/>
        <w:rPr>
          <w:color w:val="auto"/>
        </w:rPr>
      </w:pPr>
      <w:r w:rsidRPr="002C5206">
        <w:rPr>
          <w:color w:val="auto"/>
        </w:rPr>
        <w:t>wyrób został wyprodukowany poza terytorium Polski, ale udzielono mu aprobaty technicznej a producent załączył do wyrobu deklarację zgodności z tą aprobatą,</w:t>
      </w:r>
    </w:p>
    <w:p w14:paraId="7F77B280" w14:textId="77777777" w:rsidR="00D228E8" w:rsidRPr="002C5206" w:rsidRDefault="005B6A03">
      <w:pPr>
        <w:pStyle w:val="Bodytext40"/>
        <w:framePr w:w="9139" w:h="13823" w:hRule="exact" w:wrap="none" w:vAnchor="page" w:hAnchor="page" w:x="1391" w:y="1406"/>
        <w:numPr>
          <w:ilvl w:val="0"/>
          <w:numId w:val="9"/>
        </w:numPr>
        <w:shd w:val="clear" w:color="auto" w:fill="auto"/>
        <w:tabs>
          <w:tab w:val="left" w:pos="896"/>
        </w:tabs>
        <w:spacing w:before="0" w:after="220" w:line="202" w:lineRule="exact"/>
        <w:ind w:left="600" w:firstLine="0"/>
        <w:rPr>
          <w:color w:val="auto"/>
        </w:rPr>
      </w:pPr>
      <w:r w:rsidRPr="002C5206">
        <w:rPr>
          <w:color w:val="auto"/>
        </w:rPr>
        <w:t>jest to wyrób umieszczony w odpowiednim wykazie wyrobów mających niewielkie znaczenie dla zdrowia i bezpieczeństwa, dla których producent wydał deklarację zgodności z uznanymi regułami sztuki budowlanej,</w:t>
      </w:r>
    </w:p>
    <w:p w14:paraId="2E07DC13" w14:textId="77777777" w:rsidR="00D228E8" w:rsidRPr="002C5206" w:rsidRDefault="005B6A03">
      <w:pPr>
        <w:pStyle w:val="Bodytext40"/>
        <w:framePr w:w="9139" w:h="13823" w:hRule="exact" w:wrap="none" w:vAnchor="page" w:hAnchor="page" w:x="1391" w:y="1406"/>
        <w:numPr>
          <w:ilvl w:val="0"/>
          <w:numId w:val="8"/>
        </w:numPr>
        <w:shd w:val="clear" w:color="auto" w:fill="auto"/>
        <w:tabs>
          <w:tab w:val="left" w:pos="301"/>
        </w:tabs>
        <w:spacing w:before="0" w:line="202" w:lineRule="exact"/>
        <w:ind w:firstLine="0"/>
        <w:rPr>
          <w:color w:val="auto"/>
        </w:rPr>
      </w:pPr>
      <w:r w:rsidRPr="002C5206">
        <w:rPr>
          <w:color w:val="auto"/>
        </w:rPr>
        <w:t>Jednostkowego, w danym obiekcie budowlanym wyrobu wytworzonego według indywidualnej dokumentacji technicznej, dla którego producent wydał specjalne oświadczenie o zgodności wyrobu z tą dokumentacją oraz z przepisami.</w:t>
      </w:r>
    </w:p>
    <w:p w14:paraId="7E929D3D" w14:textId="77777777" w:rsidR="00D228E8" w:rsidRPr="002C5206" w:rsidRDefault="005B6A03">
      <w:pPr>
        <w:pStyle w:val="Bodytext40"/>
        <w:framePr w:w="9139" w:h="13823" w:hRule="exact" w:wrap="none" w:vAnchor="page" w:hAnchor="page" w:x="1391" w:y="1406"/>
        <w:shd w:val="clear" w:color="auto" w:fill="auto"/>
        <w:spacing w:before="0" w:after="116" w:line="202" w:lineRule="exact"/>
        <w:ind w:firstLine="0"/>
        <w:rPr>
          <w:color w:val="auto"/>
        </w:rPr>
      </w:pPr>
      <w:r w:rsidRPr="002C5206">
        <w:rPr>
          <w:color w:val="auto"/>
        </w:rPr>
        <w:t>Wyrób budowlany, który posiada oznakowanie CE lub znak budowlany, albo posiada deklarację zgodności, nie może być modyfikowany bez utraty ważności dokumentów dopuszczających do wbudowania. W przypadku zastosowania modyfikacji należy uzyskać aprobatę techniczną dla takiego wyrobu.</w:t>
      </w:r>
    </w:p>
    <w:p w14:paraId="59A73348" w14:textId="77777777" w:rsidR="00D228E8" w:rsidRPr="002C5206" w:rsidRDefault="005B6A03">
      <w:pPr>
        <w:pStyle w:val="Bodytext40"/>
        <w:framePr w:w="9139" w:h="13823" w:hRule="exact" w:wrap="none" w:vAnchor="page" w:hAnchor="page" w:x="1391" w:y="1406"/>
        <w:shd w:val="clear" w:color="auto" w:fill="auto"/>
        <w:spacing w:before="0" w:line="206" w:lineRule="exact"/>
        <w:ind w:left="600"/>
        <w:rPr>
          <w:color w:val="auto"/>
        </w:rPr>
      </w:pPr>
      <w:r w:rsidRPr="002C5206">
        <w:rPr>
          <w:color w:val="auto"/>
        </w:rPr>
        <w:t>W przypadku materiałów, dla których w/w dokumenty są wymagane przez ST, każda partia dostarczona do robót będzie posiadać te dokumenty, określające w sposób jednoznaczny jej cechy.</w:t>
      </w:r>
    </w:p>
    <w:p w14:paraId="7E673063" w14:textId="77777777" w:rsidR="00D228E8" w:rsidRPr="002C5206" w:rsidRDefault="005B6A03">
      <w:pPr>
        <w:pStyle w:val="Bodytext40"/>
        <w:framePr w:w="9139" w:h="13823" w:hRule="exact" w:wrap="none" w:vAnchor="page" w:hAnchor="page" w:x="1391" w:y="1406"/>
        <w:shd w:val="clear" w:color="auto" w:fill="auto"/>
        <w:spacing w:before="0" w:after="185" w:line="202" w:lineRule="exact"/>
        <w:ind w:left="600"/>
        <w:rPr>
          <w:color w:val="auto"/>
        </w:rPr>
      </w:pPr>
      <w:r w:rsidRPr="002C5206">
        <w:rPr>
          <w:color w:val="auto"/>
        </w:rPr>
        <w:t>Produkty przemysłowe muszą posiadać w/w dokumenty wydane przez producenta, a w razie potrzeby poparte wynikami badań wykonanych przez niego. Kopie wyników tych badań będą dostarczone przez Wykonawcę Inżynierowi. Jakiekolwiek materiały, które nie spełniają tych wymagań będą odrzucone.</w:t>
      </w:r>
    </w:p>
    <w:p w14:paraId="57B840FF" w14:textId="77777777" w:rsidR="00D228E8" w:rsidRPr="002C5206" w:rsidRDefault="005B6A03">
      <w:pPr>
        <w:pStyle w:val="Bodytext30"/>
        <w:framePr w:w="9139" w:h="13823" w:hRule="exact" w:wrap="none" w:vAnchor="page" w:hAnchor="page" w:x="1391" w:y="1406"/>
        <w:numPr>
          <w:ilvl w:val="0"/>
          <w:numId w:val="1"/>
        </w:numPr>
        <w:shd w:val="clear" w:color="auto" w:fill="auto"/>
        <w:tabs>
          <w:tab w:val="left" w:pos="492"/>
        </w:tabs>
        <w:spacing w:after="165"/>
        <w:ind w:left="600"/>
        <w:jc w:val="both"/>
        <w:rPr>
          <w:color w:val="auto"/>
        </w:rPr>
      </w:pPr>
      <w:r w:rsidRPr="002C5206">
        <w:rPr>
          <w:color w:val="auto"/>
        </w:rPr>
        <w:t>Obmiar robót</w:t>
      </w:r>
    </w:p>
    <w:p w14:paraId="52A25A5E" w14:textId="77777777" w:rsidR="00D228E8" w:rsidRPr="002C5206" w:rsidRDefault="005B6A03">
      <w:pPr>
        <w:pStyle w:val="Bodytext40"/>
        <w:framePr w:w="9139" w:h="13823" w:hRule="exact" w:wrap="none" w:vAnchor="page" w:hAnchor="page" w:x="1391" w:y="1406"/>
        <w:numPr>
          <w:ilvl w:val="1"/>
          <w:numId w:val="1"/>
        </w:numPr>
        <w:shd w:val="clear" w:color="auto" w:fill="auto"/>
        <w:tabs>
          <w:tab w:val="left" w:pos="492"/>
        </w:tabs>
        <w:spacing w:before="0" w:after="111" w:line="190" w:lineRule="exact"/>
        <w:ind w:left="600"/>
        <w:rPr>
          <w:color w:val="auto"/>
        </w:rPr>
      </w:pPr>
      <w:r w:rsidRPr="002C5206">
        <w:rPr>
          <w:color w:val="auto"/>
        </w:rPr>
        <w:t>Ogólne zasady obmiaru robót.</w:t>
      </w:r>
    </w:p>
    <w:p w14:paraId="397198EC" w14:textId="77777777" w:rsidR="00D228E8" w:rsidRPr="002C5206" w:rsidRDefault="005B6A03">
      <w:pPr>
        <w:pStyle w:val="Bodytext40"/>
        <w:framePr w:w="9139" w:h="13823" w:hRule="exact" w:wrap="none" w:vAnchor="page" w:hAnchor="page" w:x="1391" w:y="1406"/>
        <w:shd w:val="clear" w:color="auto" w:fill="auto"/>
        <w:spacing w:before="0" w:after="229" w:line="202" w:lineRule="exact"/>
        <w:ind w:left="600" w:firstLine="440"/>
        <w:rPr>
          <w:color w:val="auto"/>
        </w:rPr>
      </w:pPr>
      <w:r w:rsidRPr="002C5206">
        <w:rPr>
          <w:color w:val="auto"/>
        </w:rPr>
        <w:t>Obmiar robót będzie określać faktyczny zakres wykonywanych robót zgodnie z Dokumentacją Projektową i ST, w jednostkach ustalonych w Kosztorysie.</w:t>
      </w:r>
    </w:p>
    <w:p w14:paraId="5604683B" w14:textId="77777777" w:rsidR="00D228E8" w:rsidRPr="002C5206" w:rsidRDefault="005B6A03">
      <w:pPr>
        <w:pStyle w:val="Bodytext40"/>
        <w:framePr w:w="9139" w:h="13823" w:hRule="exact" w:wrap="none" w:vAnchor="page" w:hAnchor="page" w:x="1391" w:y="1406"/>
        <w:numPr>
          <w:ilvl w:val="1"/>
          <w:numId w:val="1"/>
        </w:numPr>
        <w:shd w:val="clear" w:color="auto" w:fill="auto"/>
        <w:tabs>
          <w:tab w:val="left" w:pos="492"/>
        </w:tabs>
        <w:spacing w:before="0" w:after="111" w:line="190" w:lineRule="exact"/>
        <w:ind w:left="600"/>
        <w:rPr>
          <w:color w:val="auto"/>
        </w:rPr>
      </w:pPr>
      <w:r w:rsidRPr="002C5206">
        <w:rPr>
          <w:color w:val="auto"/>
        </w:rPr>
        <w:t>Zasady określania ilości robót i materiałów.</w:t>
      </w:r>
    </w:p>
    <w:p w14:paraId="021F78C1" w14:textId="77777777" w:rsidR="00D228E8" w:rsidRPr="002C5206" w:rsidRDefault="005B6A03">
      <w:pPr>
        <w:pStyle w:val="Bodytext40"/>
        <w:framePr w:w="9139" w:h="13823" w:hRule="exact" w:wrap="none" w:vAnchor="page" w:hAnchor="page" w:x="1391" w:y="1406"/>
        <w:shd w:val="clear" w:color="auto" w:fill="auto"/>
        <w:spacing w:before="0" w:after="120" w:line="202" w:lineRule="exact"/>
        <w:ind w:left="600" w:firstLine="0"/>
        <w:rPr>
          <w:color w:val="auto"/>
        </w:rPr>
      </w:pPr>
      <w:r w:rsidRPr="002C5206">
        <w:rPr>
          <w:color w:val="auto"/>
        </w:rPr>
        <w:t>Długości i odległości pomiędzy wyszczególnionymi punktami skrajnymi będą obmierzone poziomo wzdłuż linii osiowej netto pomiędzy mierzonymi punktami. Do długości netto nie wlicza się zakładów technologicznych.</w:t>
      </w:r>
    </w:p>
    <w:p w14:paraId="0C682503" w14:textId="77777777" w:rsidR="00D228E8" w:rsidRPr="002C5206" w:rsidRDefault="005B6A03">
      <w:pPr>
        <w:pStyle w:val="Bodytext40"/>
        <w:framePr w:w="9139" w:h="13823" w:hRule="exact" w:wrap="none" w:vAnchor="page" w:hAnchor="page" w:x="1391" w:y="1406"/>
        <w:shd w:val="clear" w:color="auto" w:fill="auto"/>
        <w:spacing w:before="0" w:line="202" w:lineRule="exact"/>
        <w:ind w:left="600" w:firstLine="0"/>
        <w:rPr>
          <w:color w:val="auto"/>
        </w:rPr>
      </w:pPr>
      <w:r w:rsidRPr="002C5206">
        <w:rPr>
          <w:color w:val="auto"/>
        </w:rPr>
        <w:t>Jeśli Specyfikacje Techniczne właściwe dla danych robót nie wymagają tego inaczej, objętości będą wyliczone w m</w:t>
      </w:r>
      <w:r w:rsidRPr="002C5206">
        <w:rPr>
          <w:color w:val="auto"/>
          <w:vertAlign w:val="superscript"/>
        </w:rPr>
        <w:t>3</w:t>
      </w:r>
      <w:r w:rsidRPr="002C5206">
        <w:rPr>
          <w:color w:val="auto"/>
        </w:rPr>
        <w:t xml:space="preserve"> jako długość pomnożona przez średni przekrój.</w:t>
      </w:r>
    </w:p>
    <w:p w14:paraId="12608D9B" w14:textId="77777777" w:rsidR="00D228E8" w:rsidRPr="002C5206" w:rsidRDefault="005B6A03">
      <w:pPr>
        <w:pStyle w:val="Bodytext40"/>
        <w:framePr w:w="9139" w:h="13823" w:hRule="exact" w:wrap="none" w:vAnchor="page" w:hAnchor="page" w:x="1391" w:y="1406"/>
        <w:shd w:val="clear" w:color="auto" w:fill="auto"/>
        <w:spacing w:before="0" w:after="233" w:line="206" w:lineRule="exact"/>
        <w:ind w:left="600" w:firstLine="0"/>
        <w:rPr>
          <w:color w:val="auto"/>
        </w:rPr>
      </w:pPr>
      <w:r w:rsidRPr="002C5206">
        <w:rPr>
          <w:color w:val="auto"/>
        </w:rPr>
        <w:t>Ilości, które mają być obmierzone wagowo, będą ważone w tonach lub kilogramach zgodnie z wymaganiami Specyfikacji Technicznych.</w:t>
      </w:r>
    </w:p>
    <w:p w14:paraId="1D252F8B" w14:textId="77777777" w:rsidR="00D228E8" w:rsidRPr="002C5206" w:rsidRDefault="005B6A03">
      <w:pPr>
        <w:pStyle w:val="Bodytext40"/>
        <w:framePr w:w="9139" w:h="13823" w:hRule="exact" w:wrap="none" w:vAnchor="page" w:hAnchor="page" w:x="1391" w:y="1406"/>
        <w:numPr>
          <w:ilvl w:val="1"/>
          <w:numId w:val="1"/>
        </w:numPr>
        <w:shd w:val="clear" w:color="auto" w:fill="auto"/>
        <w:tabs>
          <w:tab w:val="left" w:pos="492"/>
        </w:tabs>
        <w:spacing w:before="0" w:after="111" w:line="190" w:lineRule="exact"/>
        <w:ind w:left="600"/>
        <w:rPr>
          <w:color w:val="auto"/>
        </w:rPr>
      </w:pPr>
      <w:r w:rsidRPr="002C5206">
        <w:rPr>
          <w:color w:val="auto"/>
        </w:rPr>
        <w:t>Czas przeprowadzenia obmiaru.</w:t>
      </w:r>
    </w:p>
    <w:p w14:paraId="369DB396" w14:textId="77777777" w:rsidR="00D228E8" w:rsidRPr="002C5206" w:rsidRDefault="005B6A03">
      <w:pPr>
        <w:pStyle w:val="Bodytext40"/>
        <w:framePr w:w="9139" w:h="13823" w:hRule="exact" w:wrap="none" w:vAnchor="page" w:hAnchor="page" w:x="1391" w:y="1406"/>
        <w:shd w:val="clear" w:color="auto" w:fill="auto"/>
        <w:spacing w:before="0" w:line="202" w:lineRule="exact"/>
        <w:ind w:left="600" w:firstLine="300"/>
        <w:rPr>
          <w:color w:val="auto"/>
        </w:rPr>
      </w:pPr>
      <w:r w:rsidRPr="002C5206">
        <w:rPr>
          <w:color w:val="auto"/>
        </w:rPr>
        <w:t>Obmiary będą przeprowadzone przed częściowym lub ostatecznym odbiorem odcinków robót, a także w przypadku występowania dłuższej przerwy w robotach.</w:t>
      </w:r>
    </w:p>
    <w:p w14:paraId="5AFF59A5" w14:textId="77777777" w:rsidR="00D228E8" w:rsidRPr="002C5206" w:rsidRDefault="005B6A03">
      <w:pPr>
        <w:pStyle w:val="Bodytext40"/>
        <w:framePr w:w="9139" w:h="13823" w:hRule="exact" w:wrap="none" w:vAnchor="page" w:hAnchor="page" w:x="1391" w:y="1406"/>
        <w:shd w:val="clear" w:color="auto" w:fill="auto"/>
        <w:spacing w:before="0" w:after="229" w:line="202" w:lineRule="exact"/>
        <w:ind w:left="600" w:firstLine="0"/>
        <w:rPr>
          <w:color w:val="auto"/>
        </w:rPr>
      </w:pPr>
      <w:r w:rsidRPr="002C5206">
        <w:rPr>
          <w:color w:val="auto"/>
        </w:rPr>
        <w:t>Obmiar robót zanikających przeprowadza się w czasie ich wykonywania.</w:t>
      </w:r>
    </w:p>
    <w:p w14:paraId="111EF080" w14:textId="77777777" w:rsidR="00D228E8" w:rsidRPr="002C5206" w:rsidRDefault="005B6A03">
      <w:pPr>
        <w:pStyle w:val="Bodytext40"/>
        <w:framePr w:w="9139" w:h="13823" w:hRule="exact" w:wrap="none" w:vAnchor="page" w:hAnchor="page" w:x="1391" w:y="1406"/>
        <w:shd w:val="clear" w:color="auto" w:fill="auto"/>
        <w:spacing w:before="0" w:after="111" w:line="190" w:lineRule="exact"/>
        <w:ind w:left="600" w:firstLine="0"/>
        <w:rPr>
          <w:color w:val="auto"/>
        </w:rPr>
      </w:pPr>
      <w:r w:rsidRPr="002C5206">
        <w:rPr>
          <w:color w:val="auto"/>
        </w:rPr>
        <w:t>Obmiar robót podlegających zakryciu przeprowadza się przed ich zakryciem.</w:t>
      </w:r>
    </w:p>
    <w:p w14:paraId="6AFD2501" w14:textId="77777777" w:rsidR="00D228E8" w:rsidRPr="002C5206" w:rsidRDefault="005B6A03">
      <w:pPr>
        <w:pStyle w:val="Bodytext40"/>
        <w:framePr w:w="9139" w:h="13823" w:hRule="exact" w:wrap="none" w:vAnchor="page" w:hAnchor="page" w:x="1391" w:y="1406"/>
        <w:shd w:val="clear" w:color="auto" w:fill="auto"/>
        <w:spacing w:before="0" w:line="202" w:lineRule="exact"/>
        <w:ind w:left="600" w:firstLine="0"/>
        <w:rPr>
          <w:color w:val="auto"/>
        </w:rPr>
      </w:pPr>
      <w:r w:rsidRPr="002C5206">
        <w:rPr>
          <w:color w:val="auto"/>
        </w:rPr>
        <w:t>Roboty pomiarowe do obmiaru oraz nieodzowne obliczenia będą wykonane w sposób zrozumiały i jednoznaczny oraz będą uzupełnione odpowiednimi szkicami, których wzór zostanie uzgodniony z Inżynierem, oraz dokumentacją fotograficzną, skatalogowaną w sposób nie budzący wątpliwości co do momentu jej wykonania oraz obiektu, który dokumentuje. Obliczenia wraz ze szkicami oraz dokumentacją</w:t>
      </w:r>
    </w:p>
    <w:p w14:paraId="0C8194A6" w14:textId="77777777" w:rsidR="00D228E8" w:rsidRPr="002C5206" w:rsidRDefault="005B6A03">
      <w:pPr>
        <w:pStyle w:val="Headerorfooter30"/>
        <w:framePr w:wrap="none" w:vAnchor="page" w:hAnchor="page" w:x="1352" w:y="15608"/>
        <w:shd w:val="clear" w:color="auto" w:fill="auto"/>
        <w:rPr>
          <w:color w:val="auto"/>
        </w:rPr>
      </w:pPr>
      <w:r w:rsidRPr="002C5206">
        <w:rPr>
          <w:color w:val="auto"/>
        </w:rPr>
        <w:t>10</w:t>
      </w:r>
    </w:p>
    <w:p w14:paraId="62304C64"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71EF78FC"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563008" behindDoc="1" locked="0" layoutInCell="1" allowOverlap="1" wp14:anchorId="3A531C2B" wp14:editId="216C8254">
                <wp:simplePos x="0" y="0"/>
                <wp:positionH relativeFrom="page">
                  <wp:posOffset>882650</wp:posOffset>
                </wp:positionH>
                <wp:positionV relativeFrom="page">
                  <wp:posOffset>737870</wp:posOffset>
                </wp:positionV>
                <wp:extent cx="5800090" cy="0"/>
                <wp:effectExtent l="6350" t="13970" r="13335" b="5080"/>
                <wp:wrapNone/>
                <wp:docPr id="117"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0009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E54AF8E" id="AutoShape 206" o:spid="_x0000_s1026" type="#_x0000_t32" style="position:absolute;margin-left:69.5pt;margin-top:58.1pt;width:456.7pt;height:0;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564032" behindDoc="1" locked="0" layoutInCell="1" allowOverlap="1" wp14:anchorId="5AD09440" wp14:editId="0ED43CE3">
                <wp:simplePos x="0" y="0"/>
                <wp:positionH relativeFrom="page">
                  <wp:posOffset>909955</wp:posOffset>
                </wp:positionH>
                <wp:positionV relativeFrom="page">
                  <wp:posOffset>9909810</wp:posOffset>
                </wp:positionV>
                <wp:extent cx="5867400" cy="0"/>
                <wp:effectExtent l="5080" t="13335" r="13970" b="5715"/>
                <wp:wrapNone/>
                <wp:docPr id="116"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6740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E0F9457" id="AutoShape 205" o:spid="_x0000_s1026" type="#_x0000_t32" style="position:absolute;margin-left:71.65pt;margin-top:780.3pt;width:462pt;height:0;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" filled="t" strokeweight=".5pt">
                <v:path arrowok="f"/>
                <o:lock v:ext="edit" shapetype="f"/>
                <w10:wrap anchorx="page" anchory="page"/>
              </v:shape>
            </w:pict>
          </mc:Fallback>
        </mc:AlternateContent>
      </w:r>
    </w:p>
    <w:p w14:paraId="0B014187" w14:textId="77777777" w:rsidR="00D228E8" w:rsidRPr="002C5206" w:rsidRDefault="005B6A03">
      <w:pPr>
        <w:pStyle w:val="Headerorfooter0"/>
        <w:framePr w:wrap="none" w:vAnchor="page" w:hAnchor="page" w:x="1391" w:y="907"/>
        <w:shd w:val="clear" w:color="auto" w:fill="auto"/>
        <w:rPr>
          <w:color w:val="auto"/>
        </w:rPr>
      </w:pPr>
      <w:r w:rsidRPr="002C5206">
        <w:rPr>
          <w:color w:val="auto"/>
        </w:rPr>
        <w:t>SPECYFIKACJA TECHNICZNA</w:t>
      </w:r>
    </w:p>
    <w:p w14:paraId="4A3B93C3" w14:textId="77777777" w:rsidR="00D228E8" w:rsidRPr="002C5206" w:rsidRDefault="005B6A03">
      <w:pPr>
        <w:pStyle w:val="Headerorfooter0"/>
        <w:framePr w:wrap="none" w:vAnchor="page" w:hAnchor="page" w:x="9344" w:y="907"/>
        <w:shd w:val="clear" w:color="auto" w:fill="auto"/>
        <w:rPr>
          <w:color w:val="auto"/>
        </w:rPr>
      </w:pPr>
      <w:r w:rsidRPr="002C5206">
        <w:rPr>
          <w:color w:val="auto"/>
        </w:rPr>
        <w:t>D.M.00.00.00</w:t>
      </w:r>
    </w:p>
    <w:p w14:paraId="6AA070C3" w14:textId="77777777" w:rsidR="00D228E8" w:rsidRPr="002C5206" w:rsidRDefault="005B6A03">
      <w:pPr>
        <w:pStyle w:val="Bodytext40"/>
        <w:framePr w:w="9120" w:h="13965" w:hRule="exact" w:wrap="none" w:vAnchor="page" w:hAnchor="page" w:x="1400" w:y="1435"/>
        <w:shd w:val="clear" w:color="auto" w:fill="auto"/>
        <w:spacing w:before="0" w:line="202" w:lineRule="exact"/>
        <w:ind w:left="600" w:firstLine="0"/>
        <w:rPr>
          <w:color w:val="auto"/>
        </w:rPr>
      </w:pPr>
      <w:r w:rsidRPr="002C5206">
        <w:rPr>
          <w:color w:val="auto"/>
        </w:rPr>
        <w:t>fotograficzną będą każdorazowo załączone do dokumentów odbiorowych poszczególnych robót a ich wyniki zostaną zapisane w książce obmiaru i potwierdzone przez Inżyniera.</w:t>
      </w:r>
    </w:p>
    <w:p w14:paraId="2812C946" w14:textId="77777777" w:rsidR="00D228E8" w:rsidRPr="002C5206" w:rsidRDefault="005B6A03">
      <w:pPr>
        <w:pStyle w:val="Bodytext40"/>
        <w:framePr w:w="9120" w:h="13965" w:hRule="exact" w:wrap="none" w:vAnchor="page" w:hAnchor="page" w:x="1400" w:y="1435"/>
        <w:shd w:val="clear" w:color="auto" w:fill="auto"/>
        <w:spacing w:before="0" w:after="205" w:line="202" w:lineRule="exact"/>
        <w:ind w:left="600" w:firstLine="0"/>
        <w:rPr>
          <w:color w:val="auto"/>
        </w:rPr>
      </w:pPr>
      <w:r w:rsidRPr="002C5206">
        <w:rPr>
          <w:color w:val="auto"/>
        </w:rPr>
        <w:t>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Inżynierem.</w:t>
      </w:r>
    </w:p>
    <w:p w14:paraId="73C05380" w14:textId="77777777" w:rsidR="00D228E8" w:rsidRPr="002C5206" w:rsidRDefault="005B6A03">
      <w:pPr>
        <w:pStyle w:val="Bodytext30"/>
        <w:framePr w:w="9120" w:h="13965" w:hRule="exact" w:wrap="none" w:vAnchor="page" w:hAnchor="page" w:x="1400" w:y="1435"/>
        <w:numPr>
          <w:ilvl w:val="0"/>
          <w:numId w:val="1"/>
        </w:numPr>
        <w:shd w:val="clear" w:color="auto" w:fill="auto"/>
        <w:tabs>
          <w:tab w:val="left" w:pos="566"/>
        </w:tabs>
        <w:spacing w:after="165"/>
        <w:ind w:firstLine="0"/>
        <w:rPr>
          <w:color w:val="auto"/>
        </w:rPr>
      </w:pPr>
      <w:r w:rsidRPr="002C5206">
        <w:rPr>
          <w:color w:val="auto"/>
        </w:rPr>
        <w:t>Odbiór robót</w:t>
      </w:r>
    </w:p>
    <w:p w14:paraId="345043DF" w14:textId="77777777" w:rsidR="00D228E8" w:rsidRPr="002C5206" w:rsidRDefault="005B6A03">
      <w:pPr>
        <w:pStyle w:val="Bodytext40"/>
        <w:framePr w:w="9120" w:h="13965" w:hRule="exact" w:wrap="none" w:vAnchor="page" w:hAnchor="page" w:x="1400" w:y="1435"/>
        <w:shd w:val="clear" w:color="auto" w:fill="auto"/>
        <w:spacing w:before="0" w:after="111" w:line="190" w:lineRule="exact"/>
        <w:ind w:left="600" w:firstLine="0"/>
        <w:rPr>
          <w:color w:val="auto"/>
        </w:rPr>
      </w:pPr>
      <w:r w:rsidRPr="002C5206">
        <w:rPr>
          <w:color w:val="auto"/>
        </w:rPr>
        <w:t>W zależności od ustaleń odpowiednich ST, Roboty podlegają następującym etapom odbioru:</w:t>
      </w:r>
    </w:p>
    <w:p w14:paraId="06488AEC" w14:textId="77777777" w:rsidR="00D228E8" w:rsidRPr="002C5206" w:rsidRDefault="005B6A03">
      <w:pPr>
        <w:pStyle w:val="Bodytext40"/>
        <w:framePr w:w="9120" w:h="13965" w:hRule="exact" w:wrap="none" w:vAnchor="page" w:hAnchor="page" w:x="1400" w:y="1435"/>
        <w:numPr>
          <w:ilvl w:val="0"/>
          <w:numId w:val="10"/>
        </w:numPr>
        <w:shd w:val="clear" w:color="auto" w:fill="auto"/>
        <w:tabs>
          <w:tab w:val="left" w:pos="1125"/>
        </w:tabs>
        <w:spacing w:before="0" w:line="202" w:lineRule="exact"/>
        <w:ind w:left="820" w:firstLine="0"/>
        <w:jc w:val="left"/>
        <w:rPr>
          <w:color w:val="auto"/>
        </w:rPr>
      </w:pPr>
      <w:r w:rsidRPr="002C5206">
        <w:rPr>
          <w:color w:val="auto"/>
        </w:rPr>
        <w:t>odbiorowi robót zanikających i ulegających zakryciu,</w:t>
      </w:r>
    </w:p>
    <w:p w14:paraId="28062919" w14:textId="77777777" w:rsidR="00D228E8" w:rsidRPr="002C5206" w:rsidRDefault="005B6A03">
      <w:pPr>
        <w:pStyle w:val="Bodytext40"/>
        <w:framePr w:w="9120" w:h="13965" w:hRule="exact" w:wrap="none" w:vAnchor="page" w:hAnchor="page" w:x="1400" w:y="1435"/>
        <w:numPr>
          <w:ilvl w:val="0"/>
          <w:numId w:val="10"/>
        </w:numPr>
        <w:shd w:val="clear" w:color="auto" w:fill="auto"/>
        <w:tabs>
          <w:tab w:val="left" w:pos="1125"/>
        </w:tabs>
        <w:spacing w:before="0" w:line="202" w:lineRule="exact"/>
        <w:ind w:left="820" w:firstLine="0"/>
        <w:jc w:val="left"/>
        <w:rPr>
          <w:color w:val="auto"/>
        </w:rPr>
      </w:pPr>
      <w:r w:rsidRPr="002C5206">
        <w:rPr>
          <w:color w:val="auto"/>
        </w:rPr>
        <w:t>odbiorowi częściowemu,</w:t>
      </w:r>
    </w:p>
    <w:p w14:paraId="0F6361C0" w14:textId="77777777" w:rsidR="00D228E8" w:rsidRPr="002C5206" w:rsidRDefault="005B6A03">
      <w:pPr>
        <w:pStyle w:val="Bodytext40"/>
        <w:framePr w:w="9120" w:h="13965" w:hRule="exact" w:wrap="none" w:vAnchor="page" w:hAnchor="page" w:x="1400" w:y="1435"/>
        <w:numPr>
          <w:ilvl w:val="0"/>
          <w:numId w:val="10"/>
        </w:numPr>
        <w:shd w:val="clear" w:color="auto" w:fill="auto"/>
        <w:tabs>
          <w:tab w:val="left" w:pos="1125"/>
        </w:tabs>
        <w:spacing w:before="0" w:line="202" w:lineRule="exact"/>
        <w:ind w:left="820" w:firstLine="0"/>
        <w:jc w:val="left"/>
        <w:rPr>
          <w:color w:val="auto"/>
        </w:rPr>
      </w:pPr>
      <w:r w:rsidRPr="002C5206">
        <w:rPr>
          <w:color w:val="auto"/>
        </w:rPr>
        <w:t>odbiorowi ostatecznemu,</w:t>
      </w:r>
    </w:p>
    <w:p w14:paraId="72A9C908" w14:textId="77777777" w:rsidR="00D228E8" w:rsidRPr="002C5206" w:rsidRDefault="005B6A03">
      <w:pPr>
        <w:pStyle w:val="Bodytext40"/>
        <w:framePr w:w="9120" w:h="13965" w:hRule="exact" w:wrap="none" w:vAnchor="page" w:hAnchor="page" w:x="1400" w:y="1435"/>
        <w:numPr>
          <w:ilvl w:val="0"/>
          <w:numId w:val="10"/>
        </w:numPr>
        <w:shd w:val="clear" w:color="auto" w:fill="auto"/>
        <w:tabs>
          <w:tab w:val="left" w:pos="1125"/>
        </w:tabs>
        <w:spacing w:before="0" w:after="249" w:line="202" w:lineRule="exact"/>
        <w:ind w:left="820" w:firstLine="0"/>
        <w:jc w:val="left"/>
        <w:rPr>
          <w:color w:val="auto"/>
        </w:rPr>
      </w:pPr>
      <w:r w:rsidRPr="002C5206">
        <w:rPr>
          <w:color w:val="auto"/>
        </w:rPr>
        <w:t>odbiorowi pogwarancyjnemu.</w:t>
      </w:r>
    </w:p>
    <w:p w14:paraId="76922047" w14:textId="77777777" w:rsidR="00D228E8" w:rsidRPr="002C5206" w:rsidRDefault="005B6A03">
      <w:pPr>
        <w:pStyle w:val="Bodytext40"/>
        <w:framePr w:w="9120" w:h="13965" w:hRule="exact" w:wrap="none" w:vAnchor="page" w:hAnchor="page" w:x="1400" w:y="1435"/>
        <w:numPr>
          <w:ilvl w:val="0"/>
          <w:numId w:val="11"/>
        </w:numPr>
        <w:shd w:val="clear" w:color="auto" w:fill="auto"/>
        <w:tabs>
          <w:tab w:val="left" w:pos="430"/>
        </w:tabs>
        <w:spacing w:before="0" w:after="111" w:line="190" w:lineRule="exact"/>
        <w:ind w:firstLine="0"/>
        <w:jc w:val="left"/>
        <w:rPr>
          <w:color w:val="auto"/>
        </w:rPr>
      </w:pPr>
      <w:r w:rsidRPr="002C5206">
        <w:rPr>
          <w:color w:val="auto"/>
        </w:rPr>
        <w:t>Odbiór robót zanikających i ulegających zakryciu.</w:t>
      </w:r>
    </w:p>
    <w:p w14:paraId="5EED450B" w14:textId="77777777" w:rsidR="00D228E8" w:rsidRPr="002C5206" w:rsidRDefault="005B6A03">
      <w:pPr>
        <w:pStyle w:val="Bodytext40"/>
        <w:framePr w:w="9120" w:h="13965" w:hRule="exact" w:wrap="none" w:vAnchor="page" w:hAnchor="page" w:x="1400" w:y="1435"/>
        <w:shd w:val="clear" w:color="auto" w:fill="auto"/>
        <w:spacing w:before="0" w:line="202" w:lineRule="exact"/>
        <w:ind w:left="600" w:firstLine="0"/>
        <w:rPr>
          <w:color w:val="auto"/>
        </w:rPr>
      </w:pPr>
      <w:r w:rsidRPr="002C5206">
        <w:rPr>
          <w:color w:val="auto"/>
        </w:rPr>
        <w:t>Odbiór robót zanikających i ulegających zakryciu polega na finalnej ocenie ilości i jakości wykonywanych robót, które w dalszym procesie realizacji ulegną zakryciu.</w:t>
      </w:r>
    </w:p>
    <w:p w14:paraId="4F7E9D93" w14:textId="77777777" w:rsidR="00D228E8" w:rsidRPr="002C5206" w:rsidRDefault="005B6A03">
      <w:pPr>
        <w:pStyle w:val="Bodytext40"/>
        <w:framePr w:w="9120" w:h="13965" w:hRule="exact" w:wrap="none" w:vAnchor="page" w:hAnchor="page" w:x="1400" w:y="1435"/>
        <w:shd w:val="clear" w:color="auto" w:fill="auto"/>
        <w:spacing w:before="0" w:after="129" w:line="202" w:lineRule="exact"/>
        <w:ind w:left="600" w:firstLine="0"/>
        <w:rPr>
          <w:color w:val="auto"/>
        </w:rPr>
      </w:pPr>
      <w:r w:rsidRPr="002C5206">
        <w:rPr>
          <w:color w:val="auto"/>
        </w:rPr>
        <w:t xml:space="preserve">Odbiór robót zanikających i ulegających zakryciu będzie dokonany w czasie umożliwiającym </w:t>
      </w:r>
      <w:proofErr w:type="spellStart"/>
      <w:r w:rsidRPr="002C5206">
        <w:rPr>
          <w:color w:val="auto"/>
          <w:lang w:val="de-DE" w:eastAsia="de-DE" w:bidi="de-DE"/>
        </w:rPr>
        <w:t>wykonanie</w:t>
      </w:r>
      <w:proofErr w:type="spellEnd"/>
      <w:r w:rsidRPr="002C5206">
        <w:rPr>
          <w:color w:val="auto"/>
          <w:lang w:val="de-DE" w:eastAsia="de-DE" w:bidi="de-DE"/>
        </w:rPr>
        <w:t xml:space="preserve"> </w:t>
      </w:r>
      <w:r w:rsidRPr="002C5206">
        <w:rPr>
          <w:color w:val="auto"/>
        </w:rPr>
        <w:t>ewentualnych korekt i poprawek bez hamowania ogólnego postępu robót.</w:t>
      </w:r>
    </w:p>
    <w:p w14:paraId="476FDD6E" w14:textId="77777777" w:rsidR="00D228E8" w:rsidRPr="002C5206" w:rsidRDefault="005B6A03">
      <w:pPr>
        <w:pStyle w:val="Bodytext40"/>
        <w:framePr w:w="9120" w:h="13965" w:hRule="exact" w:wrap="none" w:vAnchor="page" w:hAnchor="page" w:x="1400" w:y="1435"/>
        <w:shd w:val="clear" w:color="auto" w:fill="auto"/>
        <w:spacing w:before="0" w:after="240" w:line="190" w:lineRule="exact"/>
        <w:ind w:left="600" w:firstLine="0"/>
        <w:rPr>
          <w:color w:val="auto"/>
        </w:rPr>
      </w:pPr>
      <w:r w:rsidRPr="002C5206">
        <w:rPr>
          <w:color w:val="auto"/>
        </w:rPr>
        <w:t>Odbioru robót dokonuje Inżynier (Kierownik Projektu).</w:t>
      </w:r>
    </w:p>
    <w:p w14:paraId="298E9450" w14:textId="77777777" w:rsidR="00D228E8" w:rsidRPr="002C5206" w:rsidRDefault="005B6A03">
      <w:pPr>
        <w:pStyle w:val="Bodytext40"/>
        <w:framePr w:w="9120" w:h="13965" w:hRule="exact" w:wrap="none" w:vAnchor="page" w:hAnchor="page" w:x="1400" w:y="1435"/>
        <w:numPr>
          <w:ilvl w:val="0"/>
          <w:numId w:val="11"/>
        </w:numPr>
        <w:shd w:val="clear" w:color="auto" w:fill="auto"/>
        <w:tabs>
          <w:tab w:val="left" w:pos="430"/>
        </w:tabs>
        <w:spacing w:before="0" w:after="107" w:line="190" w:lineRule="exact"/>
        <w:ind w:firstLine="0"/>
        <w:jc w:val="left"/>
        <w:rPr>
          <w:color w:val="auto"/>
        </w:rPr>
      </w:pPr>
      <w:r w:rsidRPr="002C5206">
        <w:rPr>
          <w:color w:val="auto"/>
        </w:rPr>
        <w:t>Odbiór ostateczny robót.</w:t>
      </w:r>
    </w:p>
    <w:p w14:paraId="5DDC8240" w14:textId="77777777" w:rsidR="00D228E8" w:rsidRPr="002C5206" w:rsidRDefault="005B6A03">
      <w:pPr>
        <w:pStyle w:val="Bodytext40"/>
        <w:framePr w:w="9120" w:h="13965" w:hRule="exact" w:wrap="none" w:vAnchor="page" w:hAnchor="page" w:x="1400" w:y="1435"/>
        <w:shd w:val="clear" w:color="auto" w:fill="auto"/>
        <w:spacing w:before="0" w:after="124" w:line="206" w:lineRule="exact"/>
        <w:ind w:left="600" w:firstLine="0"/>
        <w:rPr>
          <w:color w:val="auto"/>
        </w:rPr>
      </w:pPr>
      <w:r w:rsidRPr="002C5206">
        <w:rPr>
          <w:color w:val="auto"/>
        </w:rPr>
        <w:t>Odbiór ostateczny polega na finalnej ocenie rzeczywistego wykonania robót w odniesieniu do ich ilości, jakości i wartości.</w:t>
      </w:r>
    </w:p>
    <w:p w14:paraId="6F7DAC23" w14:textId="77777777" w:rsidR="00D228E8" w:rsidRPr="002C5206" w:rsidRDefault="005B6A03">
      <w:pPr>
        <w:pStyle w:val="Bodytext40"/>
        <w:framePr w:w="9120" w:h="13965" w:hRule="exact" w:wrap="none" w:vAnchor="page" w:hAnchor="page" w:x="1400" w:y="1435"/>
        <w:shd w:val="clear" w:color="auto" w:fill="auto"/>
        <w:spacing w:before="0" w:after="129" w:line="202" w:lineRule="exact"/>
        <w:ind w:left="600" w:firstLine="0"/>
        <w:rPr>
          <w:color w:val="auto"/>
        </w:rPr>
      </w:pPr>
      <w:r w:rsidRPr="002C5206">
        <w:rPr>
          <w:color w:val="auto"/>
        </w:rPr>
        <w:t>Całkowite zakończenie robót oraz gotowość do odbioru ostatecznego będzie stwierdzona przez Wykonawcę wpisem do Dziennika Budowy z bezzwłocznym powiadomieniem na piśmie o tym fakcie Inżyniera.</w:t>
      </w:r>
    </w:p>
    <w:p w14:paraId="4341A138" w14:textId="77777777" w:rsidR="00D228E8" w:rsidRPr="002C5206" w:rsidRDefault="005B6A03">
      <w:pPr>
        <w:pStyle w:val="Bodytext40"/>
        <w:framePr w:w="9120" w:h="13965" w:hRule="exact" w:wrap="none" w:vAnchor="page" w:hAnchor="page" w:x="1400" w:y="1435"/>
        <w:numPr>
          <w:ilvl w:val="0"/>
          <w:numId w:val="12"/>
        </w:numPr>
        <w:shd w:val="clear" w:color="auto" w:fill="auto"/>
        <w:tabs>
          <w:tab w:val="left" w:pos="430"/>
        </w:tabs>
        <w:spacing w:before="0" w:after="107" w:line="190" w:lineRule="exact"/>
        <w:ind w:firstLine="0"/>
        <w:jc w:val="left"/>
        <w:rPr>
          <w:color w:val="auto"/>
        </w:rPr>
      </w:pPr>
      <w:r w:rsidRPr="002C5206">
        <w:rPr>
          <w:color w:val="auto"/>
        </w:rPr>
        <w:t>1. Dokumenty do odbioru ostatecznego.</w:t>
      </w:r>
    </w:p>
    <w:p w14:paraId="47D2A767" w14:textId="77777777" w:rsidR="00D228E8" w:rsidRPr="002C5206" w:rsidRDefault="005B6A03">
      <w:pPr>
        <w:pStyle w:val="Bodytext40"/>
        <w:framePr w:w="9120" w:h="13965" w:hRule="exact" w:wrap="none" w:vAnchor="page" w:hAnchor="page" w:x="1400" w:y="1435"/>
        <w:shd w:val="clear" w:color="auto" w:fill="auto"/>
        <w:spacing w:before="0" w:after="133" w:line="206" w:lineRule="exact"/>
        <w:ind w:left="600" w:firstLine="0"/>
        <w:rPr>
          <w:color w:val="auto"/>
        </w:rPr>
      </w:pPr>
      <w:r w:rsidRPr="002C5206">
        <w:rPr>
          <w:color w:val="auto"/>
        </w:rPr>
        <w:t>Podstawowym dokumentem do dokonania odbioru ostatecznego robót jest Protokół Odbioru Ostatecznego robót sporządzony wg wzoru ustalonego przez Zamawiającego.</w:t>
      </w:r>
    </w:p>
    <w:p w14:paraId="776CEDE3" w14:textId="77777777" w:rsidR="00D228E8" w:rsidRPr="002C5206" w:rsidRDefault="005B6A03">
      <w:pPr>
        <w:pStyle w:val="Bodytext40"/>
        <w:framePr w:w="9120" w:h="13965" w:hRule="exact" w:wrap="none" w:vAnchor="page" w:hAnchor="page" w:x="1400" w:y="1435"/>
        <w:shd w:val="clear" w:color="auto" w:fill="auto"/>
        <w:spacing w:before="0" w:after="111" w:line="190" w:lineRule="exact"/>
        <w:ind w:left="600" w:firstLine="0"/>
        <w:rPr>
          <w:color w:val="auto"/>
        </w:rPr>
      </w:pPr>
      <w:r w:rsidRPr="002C5206">
        <w:rPr>
          <w:color w:val="auto"/>
        </w:rPr>
        <w:t>Do odbioru ostatecznego Wykonawca jest zobowiązany przygotować następujące dokumenty:</w:t>
      </w:r>
    </w:p>
    <w:p w14:paraId="28EF04A5" w14:textId="77777777" w:rsidR="00D228E8" w:rsidRPr="002C5206" w:rsidRDefault="005B6A03">
      <w:pPr>
        <w:pStyle w:val="Bodytext40"/>
        <w:framePr w:w="9120" w:h="13965" w:hRule="exact" w:wrap="none" w:vAnchor="page" w:hAnchor="page" w:x="1400" w:y="1435"/>
        <w:numPr>
          <w:ilvl w:val="0"/>
          <w:numId w:val="13"/>
        </w:numPr>
        <w:shd w:val="clear" w:color="auto" w:fill="auto"/>
        <w:tabs>
          <w:tab w:val="left" w:pos="1028"/>
        </w:tabs>
        <w:spacing w:before="0" w:line="202" w:lineRule="exact"/>
        <w:ind w:left="1020" w:hanging="420"/>
        <w:rPr>
          <w:color w:val="auto"/>
        </w:rPr>
      </w:pPr>
      <w:r w:rsidRPr="002C5206">
        <w:rPr>
          <w:color w:val="auto"/>
        </w:rPr>
        <w:t>Dokumentację Projektową podstawową z naniesionymi zmianami oraz dodatkową, jeśli została sporządzona w trakcie realizacji Kontraktu; wymaga się przy tym, żeby dokumentacja została tak opracowana graficznie, aby wszelkie naniesione zmiany były łatwo rozpoznawalne.</w:t>
      </w:r>
    </w:p>
    <w:p w14:paraId="7491E60F" w14:textId="77777777" w:rsidR="00D228E8" w:rsidRPr="002C5206" w:rsidRDefault="005B6A03">
      <w:pPr>
        <w:pStyle w:val="Bodytext40"/>
        <w:framePr w:w="9120" w:h="13965" w:hRule="exact" w:wrap="none" w:vAnchor="page" w:hAnchor="page" w:x="1400" w:y="1435"/>
        <w:numPr>
          <w:ilvl w:val="0"/>
          <w:numId w:val="13"/>
        </w:numPr>
        <w:shd w:val="clear" w:color="auto" w:fill="auto"/>
        <w:tabs>
          <w:tab w:val="left" w:pos="1028"/>
        </w:tabs>
        <w:spacing w:before="0" w:line="202" w:lineRule="exact"/>
        <w:ind w:left="600" w:firstLine="0"/>
        <w:rPr>
          <w:color w:val="auto"/>
        </w:rPr>
      </w:pPr>
      <w:r w:rsidRPr="002C5206">
        <w:rPr>
          <w:color w:val="auto"/>
        </w:rPr>
        <w:t>Specyfikacje Techniczne (podstawowe z Kontraktu i ew. uzupełniające lub zamienne).</w:t>
      </w:r>
    </w:p>
    <w:p w14:paraId="1C33CF87" w14:textId="77777777" w:rsidR="00D228E8" w:rsidRPr="002C5206" w:rsidRDefault="005B6A03">
      <w:pPr>
        <w:pStyle w:val="Bodytext40"/>
        <w:framePr w:w="9120" w:h="13965" w:hRule="exact" w:wrap="none" w:vAnchor="page" w:hAnchor="page" w:x="1400" w:y="1435"/>
        <w:numPr>
          <w:ilvl w:val="0"/>
          <w:numId w:val="13"/>
        </w:numPr>
        <w:shd w:val="clear" w:color="auto" w:fill="auto"/>
        <w:tabs>
          <w:tab w:val="left" w:pos="1028"/>
        </w:tabs>
        <w:spacing w:before="0" w:line="202" w:lineRule="exact"/>
        <w:ind w:left="600" w:firstLine="0"/>
        <w:rPr>
          <w:color w:val="auto"/>
        </w:rPr>
      </w:pPr>
      <w:r w:rsidRPr="002C5206">
        <w:rPr>
          <w:color w:val="auto"/>
        </w:rPr>
        <w:t>Recepty i ustalenia technologiczne.</w:t>
      </w:r>
    </w:p>
    <w:p w14:paraId="0AAD2E1C" w14:textId="77777777" w:rsidR="00D228E8" w:rsidRPr="002C5206" w:rsidRDefault="005B6A03">
      <w:pPr>
        <w:pStyle w:val="Bodytext40"/>
        <w:framePr w:w="9120" w:h="13965" w:hRule="exact" w:wrap="none" w:vAnchor="page" w:hAnchor="page" w:x="1400" w:y="1435"/>
        <w:numPr>
          <w:ilvl w:val="0"/>
          <w:numId w:val="13"/>
        </w:numPr>
        <w:shd w:val="clear" w:color="auto" w:fill="auto"/>
        <w:tabs>
          <w:tab w:val="left" w:pos="1028"/>
        </w:tabs>
        <w:spacing w:before="0" w:line="202" w:lineRule="exact"/>
        <w:ind w:left="600" w:firstLine="0"/>
        <w:rPr>
          <w:color w:val="auto"/>
        </w:rPr>
      </w:pPr>
      <w:r w:rsidRPr="002C5206">
        <w:rPr>
          <w:color w:val="auto"/>
        </w:rPr>
        <w:t>Dzienniki Budowy i Rejestry Obmiarów (oryginały).</w:t>
      </w:r>
    </w:p>
    <w:p w14:paraId="30CEA743" w14:textId="77777777" w:rsidR="00D228E8" w:rsidRPr="002C5206" w:rsidRDefault="005B6A03">
      <w:pPr>
        <w:pStyle w:val="Bodytext40"/>
        <w:framePr w:w="9120" w:h="13965" w:hRule="exact" w:wrap="none" w:vAnchor="page" w:hAnchor="page" w:x="1400" w:y="1435"/>
        <w:numPr>
          <w:ilvl w:val="0"/>
          <w:numId w:val="13"/>
        </w:numPr>
        <w:shd w:val="clear" w:color="auto" w:fill="auto"/>
        <w:tabs>
          <w:tab w:val="left" w:pos="1028"/>
        </w:tabs>
        <w:spacing w:before="0" w:line="202" w:lineRule="exact"/>
        <w:ind w:left="600" w:firstLine="0"/>
        <w:rPr>
          <w:color w:val="auto"/>
        </w:rPr>
      </w:pPr>
      <w:r w:rsidRPr="002C5206">
        <w:rPr>
          <w:color w:val="auto"/>
        </w:rPr>
        <w:t>Wyniki pomiarów kontrolnych oraz badań i oznaczeń laboratoryjnych, zgodnie z ST i PZJ.</w:t>
      </w:r>
    </w:p>
    <w:p w14:paraId="02F38CEF" w14:textId="77777777" w:rsidR="00D228E8" w:rsidRPr="002C5206" w:rsidRDefault="005B6A03">
      <w:pPr>
        <w:pStyle w:val="Bodytext40"/>
        <w:framePr w:w="9120" w:h="13965" w:hRule="exact" w:wrap="none" w:vAnchor="page" w:hAnchor="page" w:x="1400" w:y="1435"/>
        <w:numPr>
          <w:ilvl w:val="0"/>
          <w:numId w:val="13"/>
        </w:numPr>
        <w:shd w:val="clear" w:color="auto" w:fill="auto"/>
        <w:tabs>
          <w:tab w:val="left" w:pos="1028"/>
        </w:tabs>
        <w:spacing w:before="0" w:line="202" w:lineRule="exact"/>
        <w:ind w:left="1020" w:hanging="420"/>
        <w:rPr>
          <w:color w:val="auto"/>
        </w:rPr>
      </w:pPr>
      <w:r w:rsidRPr="002C5206">
        <w:rPr>
          <w:color w:val="auto"/>
        </w:rPr>
        <w:t>Deklaracje zgodności lub certyfikaty zgodności wbudowanych materiałów zgodnie z ST i PZJ na wszystkie materiały wbudowane. W Deklaracji powinna być podana lokalizacja wbudowania danego materiału.</w:t>
      </w:r>
    </w:p>
    <w:p w14:paraId="54726D43" w14:textId="77777777" w:rsidR="00D228E8" w:rsidRPr="002C5206" w:rsidRDefault="005B6A03">
      <w:pPr>
        <w:pStyle w:val="Bodytext40"/>
        <w:framePr w:w="9120" w:h="13965" w:hRule="exact" w:wrap="none" w:vAnchor="page" w:hAnchor="page" w:x="1400" w:y="1435"/>
        <w:numPr>
          <w:ilvl w:val="0"/>
          <w:numId w:val="13"/>
        </w:numPr>
        <w:shd w:val="clear" w:color="auto" w:fill="auto"/>
        <w:tabs>
          <w:tab w:val="left" w:pos="1028"/>
        </w:tabs>
        <w:spacing w:before="0" w:line="202" w:lineRule="exact"/>
        <w:ind w:left="1020" w:hanging="420"/>
        <w:rPr>
          <w:color w:val="auto"/>
        </w:rPr>
      </w:pPr>
      <w:r w:rsidRPr="002C5206">
        <w:rPr>
          <w:color w:val="auto"/>
        </w:rPr>
        <w:t xml:space="preserve">Opinię technologiczną opracowaną przez Wykonawcę i </w:t>
      </w:r>
      <w:proofErr w:type="spellStart"/>
      <w:r w:rsidRPr="002C5206">
        <w:rPr>
          <w:color w:val="auto"/>
        </w:rPr>
        <w:t>skoreferowaną</w:t>
      </w:r>
      <w:proofErr w:type="spellEnd"/>
      <w:r w:rsidRPr="002C5206">
        <w:rPr>
          <w:color w:val="auto"/>
        </w:rPr>
        <w:t xml:space="preserve"> przez Inżyniera sporządzoną na podstawie wszystkich wyników badań i pomiarów załączonych do dokumentów odbioru, wykonanych zgodnie z ST i PZJ.</w:t>
      </w:r>
    </w:p>
    <w:p w14:paraId="44D68546" w14:textId="77777777" w:rsidR="00D228E8" w:rsidRPr="002C5206" w:rsidRDefault="005B6A03">
      <w:pPr>
        <w:pStyle w:val="Bodytext40"/>
        <w:framePr w:w="9120" w:h="13965" w:hRule="exact" w:wrap="none" w:vAnchor="page" w:hAnchor="page" w:x="1400" w:y="1435"/>
        <w:numPr>
          <w:ilvl w:val="0"/>
          <w:numId w:val="13"/>
        </w:numPr>
        <w:shd w:val="clear" w:color="auto" w:fill="auto"/>
        <w:tabs>
          <w:tab w:val="left" w:pos="1028"/>
        </w:tabs>
        <w:spacing w:before="0" w:line="202" w:lineRule="exact"/>
        <w:ind w:left="1020" w:hanging="420"/>
        <w:rPr>
          <w:color w:val="auto"/>
        </w:rPr>
      </w:pPr>
      <w:r w:rsidRPr="002C5206">
        <w:rPr>
          <w:color w:val="auto"/>
        </w:rPr>
        <w:t>Dokumentację fotograficzną skatalogowaną w sposób nie budzący wątpliwości co do dat wykonania fotografii oraz obiektów, które dokumentuje.</w:t>
      </w:r>
    </w:p>
    <w:p w14:paraId="74C3A86A" w14:textId="77777777" w:rsidR="00D228E8" w:rsidRPr="002C5206" w:rsidRDefault="005B6A03">
      <w:pPr>
        <w:pStyle w:val="Bodytext40"/>
        <w:framePr w:w="9120" w:h="13965" w:hRule="exact" w:wrap="none" w:vAnchor="page" w:hAnchor="page" w:x="1400" w:y="1435"/>
        <w:numPr>
          <w:ilvl w:val="0"/>
          <w:numId w:val="13"/>
        </w:numPr>
        <w:shd w:val="clear" w:color="auto" w:fill="auto"/>
        <w:tabs>
          <w:tab w:val="left" w:pos="1028"/>
        </w:tabs>
        <w:spacing w:before="0" w:line="202" w:lineRule="exact"/>
        <w:ind w:left="600" w:firstLine="0"/>
        <w:rPr>
          <w:color w:val="auto"/>
        </w:rPr>
      </w:pPr>
      <w:r w:rsidRPr="002C5206">
        <w:rPr>
          <w:color w:val="auto"/>
        </w:rPr>
        <w:t>Geodezyjną inwentaryzację powykonawczą robót i sieci uzbrojenia terenu.</w:t>
      </w:r>
    </w:p>
    <w:p w14:paraId="1120F07C" w14:textId="77777777" w:rsidR="00D228E8" w:rsidRPr="002C5206" w:rsidRDefault="005B6A03">
      <w:pPr>
        <w:pStyle w:val="Bodytext40"/>
        <w:framePr w:w="9120" w:h="13965" w:hRule="exact" w:wrap="none" w:vAnchor="page" w:hAnchor="page" w:x="1400" w:y="1435"/>
        <w:numPr>
          <w:ilvl w:val="0"/>
          <w:numId w:val="13"/>
        </w:numPr>
        <w:shd w:val="clear" w:color="auto" w:fill="auto"/>
        <w:tabs>
          <w:tab w:val="left" w:pos="1028"/>
        </w:tabs>
        <w:spacing w:before="0" w:after="116" w:line="202" w:lineRule="exact"/>
        <w:ind w:left="1020" w:hanging="420"/>
        <w:rPr>
          <w:color w:val="auto"/>
        </w:rPr>
      </w:pPr>
      <w:r w:rsidRPr="002C5206">
        <w:rPr>
          <w:color w:val="auto"/>
        </w:rPr>
        <w:t xml:space="preserve">Kopię mapy zasadniczej powstałej w wyniku geodezyjnej inwentaryzacji powykonawczej z klauzulą Powiatowego Ośrodka Dokumentacji </w:t>
      </w:r>
      <w:proofErr w:type="spellStart"/>
      <w:r w:rsidRPr="002C5206">
        <w:rPr>
          <w:color w:val="auto"/>
        </w:rPr>
        <w:t>Geodezyjno</w:t>
      </w:r>
      <w:proofErr w:type="spellEnd"/>
      <w:r w:rsidRPr="002C5206">
        <w:rPr>
          <w:color w:val="auto"/>
        </w:rPr>
        <w:t xml:space="preserve"> Kartograficznego.</w:t>
      </w:r>
    </w:p>
    <w:p w14:paraId="37B66FD5" w14:textId="77777777" w:rsidR="00D228E8" w:rsidRPr="002C5206" w:rsidRDefault="005B6A03">
      <w:pPr>
        <w:pStyle w:val="Bodytext40"/>
        <w:framePr w:w="9120" w:h="13965" w:hRule="exact" w:wrap="none" w:vAnchor="page" w:hAnchor="page" w:x="1400" w:y="1435"/>
        <w:shd w:val="clear" w:color="auto" w:fill="auto"/>
        <w:spacing w:before="0" w:after="124" w:line="206" w:lineRule="exact"/>
        <w:ind w:left="600" w:firstLine="0"/>
        <w:rPr>
          <w:color w:val="auto"/>
        </w:rPr>
      </w:pPr>
      <w:r w:rsidRPr="002C5206">
        <w:rPr>
          <w:color w:val="auto"/>
        </w:rPr>
        <w:t xml:space="preserve">Wykonawca opracuje operat odbiorowy w jednym egzemplarzu oryginalnym. Koszt przygotowania wszystkich egzemplarzy dokumentacji odbiorowej </w:t>
      </w:r>
      <w:r w:rsidRPr="002C5206">
        <w:rPr>
          <w:color w:val="auto"/>
          <w:lang w:val="en-US" w:eastAsia="en-US" w:bidi="en-US"/>
        </w:rPr>
        <w:t xml:space="preserve">jest </w:t>
      </w:r>
      <w:r w:rsidRPr="002C5206">
        <w:rPr>
          <w:color w:val="auto"/>
        </w:rPr>
        <w:t>zawarty w cenie kontraktowej i nie podlega odrębnej zapłacie.</w:t>
      </w:r>
    </w:p>
    <w:p w14:paraId="6CED0D5A" w14:textId="77777777" w:rsidR="00D228E8" w:rsidRPr="002C5206" w:rsidRDefault="005B6A03">
      <w:pPr>
        <w:pStyle w:val="Bodytext40"/>
        <w:framePr w:w="9120" w:h="13965" w:hRule="exact" w:wrap="none" w:vAnchor="page" w:hAnchor="page" w:x="1400" w:y="1435"/>
        <w:shd w:val="clear" w:color="auto" w:fill="auto"/>
        <w:spacing w:before="0" w:after="120" w:line="202" w:lineRule="exact"/>
        <w:ind w:left="600" w:firstLine="0"/>
        <w:rPr>
          <w:color w:val="auto"/>
        </w:rPr>
      </w:pPr>
      <w:r w:rsidRPr="002C5206">
        <w:rPr>
          <w:color w:val="auto"/>
        </w:rPr>
        <w:t>W przypadku, gdy wg Komisji, roboty pod względem przygotowania dokumentacyjnego nie będą gotowe do odbioru ostatecznego, Komisja w porozumieniu z Wykonawcą wyznaczy ponowny termin odbioru ostatecznego robót.</w:t>
      </w:r>
    </w:p>
    <w:p w14:paraId="5D2620C4" w14:textId="77777777" w:rsidR="00D228E8" w:rsidRPr="002C5206" w:rsidRDefault="005B6A03">
      <w:pPr>
        <w:pStyle w:val="Bodytext40"/>
        <w:framePr w:w="9120" w:h="13965" w:hRule="exact" w:wrap="none" w:vAnchor="page" w:hAnchor="page" w:x="1400" w:y="1435"/>
        <w:shd w:val="clear" w:color="auto" w:fill="auto"/>
        <w:spacing w:before="0" w:after="129" w:line="202" w:lineRule="exact"/>
        <w:ind w:left="600" w:firstLine="0"/>
        <w:rPr>
          <w:color w:val="auto"/>
        </w:rPr>
      </w:pPr>
      <w:r w:rsidRPr="002C5206">
        <w:rPr>
          <w:color w:val="auto"/>
        </w:rPr>
        <w:t>Wszystkie zarządzone przez Komisję roboty poprawkowe lub uzupełniające będą zestawione wg wzoru ustalonego przez Zamawiającego.</w:t>
      </w:r>
    </w:p>
    <w:p w14:paraId="1AC3EEC6" w14:textId="77777777" w:rsidR="00D228E8" w:rsidRPr="002C5206" w:rsidRDefault="005B6A03">
      <w:pPr>
        <w:pStyle w:val="Bodytext40"/>
        <w:framePr w:w="9120" w:h="13965" w:hRule="exact" w:wrap="none" w:vAnchor="page" w:hAnchor="page" w:x="1400" w:y="1435"/>
        <w:shd w:val="clear" w:color="auto" w:fill="auto"/>
        <w:spacing w:before="0" w:after="195" w:line="190" w:lineRule="exact"/>
        <w:ind w:left="600" w:firstLine="0"/>
        <w:rPr>
          <w:color w:val="auto"/>
        </w:rPr>
      </w:pPr>
      <w:r w:rsidRPr="002C5206">
        <w:rPr>
          <w:color w:val="auto"/>
        </w:rPr>
        <w:t>Termin wykonania robót poprawkowych i robót uzupełniających wyznaczy Komisja.</w:t>
      </w:r>
    </w:p>
    <w:p w14:paraId="69ABE729" w14:textId="77777777" w:rsidR="00D228E8" w:rsidRPr="002C5206" w:rsidRDefault="005B6A03">
      <w:pPr>
        <w:pStyle w:val="Bodytext30"/>
        <w:framePr w:w="9120" w:h="13965" w:hRule="exact" w:wrap="none" w:vAnchor="page" w:hAnchor="page" w:x="1400" w:y="1435"/>
        <w:numPr>
          <w:ilvl w:val="0"/>
          <w:numId w:val="1"/>
        </w:numPr>
        <w:shd w:val="clear" w:color="auto" w:fill="auto"/>
        <w:tabs>
          <w:tab w:val="left" w:pos="382"/>
        </w:tabs>
        <w:spacing w:after="165"/>
        <w:ind w:firstLine="0"/>
        <w:rPr>
          <w:color w:val="auto"/>
        </w:rPr>
      </w:pPr>
      <w:r w:rsidRPr="002C5206">
        <w:rPr>
          <w:color w:val="auto"/>
        </w:rPr>
        <w:t>Podstawa płatności</w:t>
      </w:r>
    </w:p>
    <w:p w14:paraId="02D009CF" w14:textId="77777777" w:rsidR="00D228E8" w:rsidRPr="002C5206" w:rsidRDefault="005B6A03">
      <w:pPr>
        <w:pStyle w:val="Bodytext40"/>
        <w:framePr w:w="9120" w:h="13965" w:hRule="exact" w:wrap="none" w:vAnchor="page" w:hAnchor="page" w:x="1400" w:y="1435"/>
        <w:shd w:val="clear" w:color="auto" w:fill="auto"/>
        <w:spacing w:before="0" w:line="190" w:lineRule="exact"/>
        <w:ind w:firstLine="0"/>
        <w:jc w:val="left"/>
        <w:rPr>
          <w:color w:val="auto"/>
        </w:rPr>
      </w:pPr>
      <w:r w:rsidRPr="002C5206">
        <w:rPr>
          <w:color w:val="auto"/>
        </w:rPr>
        <w:t>9.1 Ustalenia ogólne.</w:t>
      </w:r>
    </w:p>
    <w:p w14:paraId="0214EB9F" w14:textId="77777777" w:rsidR="00D228E8" w:rsidRPr="002C5206" w:rsidRDefault="005B6A03">
      <w:pPr>
        <w:pStyle w:val="Headerorfooter30"/>
        <w:framePr w:wrap="none" w:vAnchor="page" w:hAnchor="page" w:x="10511" w:y="15608"/>
        <w:shd w:val="clear" w:color="auto" w:fill="auto"/>
        <w:rPr>
          <w:color w:val="auto"/>
        </w:rPr>
      </w:pPr>
      <w:r w:rsidRPr="002C5206">
        <w:rPr>
          <w:color w:val="auto"/>
        </w:rPr>
        <w:t>11</w:t>
      </w:r>
    </w:p>
    <w:p w14:paraId="779FE6B0"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4C61DA0E"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565056" behindDoc="1" locked="0" layoutInCell="1" allowOverlap="1" wp14:anchorId="7F307793" wp14:editId="01683B91">
                <wp:simplePos x="0" y="0"/>
                <wp:positionH relativeFrom="page">
                  <wp:posOffset>878205</wp:posOffset>
                </wp:positionH>
                <wp:positionV relativeFrom="page">
                  <wp:posOffset>737870</wp:posOffset>
                </wp:positionV>
                <wp:extent cx="5800090" cy="0"/>
                <wp:effectExtent l="11430" t="13970" r="8255" b="5080"/>
                <wp:wrapNone/>
                <wp:docPr id="115"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0009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6013F4F" id="AutoShape 204" o:spid="_x0000_s1026" type="#_x0000_t32" style="position:absolute;margin-left:69.15pt;margin-top:58.1pt;width:456.7pt;height:0;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566080" behindDoc="1" locked="0" layoutInCell="1" allowOverlap="1" wp14:anchorId="16C1D237" wp14:editId="24AA45B9">
                <wp:simplePos x="0" y="0"/>
                <wp:positionH relativeFrom="page">
                  <wp:posOffset>856615</wp:posOffset>
                </wp:positionH>
                <wp:positionV relativeFrom="page">
                  <wp:posOffset>9909810</wp:posOffset>
                </wp:positionV>
                <wp:extent cx="5797550" cy="0"/>
                <wp:effectExtent l="8890" t="13335" r="13335" b="5715"/>
                <wp:wrapNone/>
                <wp:docPr id="114"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75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20E902D" id="AutoShape 203" o:spid="_x0000_s1026" type="#_x0000_t32" style="position:absolute;margin-left:67.45pt;margin-top:780.3pt;width:456.5pt;height:0;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" filled="t" strokeweight=".5pt">
                <v:path arrowok="f"/>
                <o:lock v:ext="edit" shapetype="f"/>
                <w10:wrap anchorx="page" anchory="page"/>
              </v:shape>
            </w:pict>
          </mc:Fallback>
        </mc:AlternateContent>
      </w:r>
    </w:p>
    <w:p w14:paraId="60F7217A" w14:textId="77777777" w:rsidR="00D228E8" w:rsidRPr="002C5206" w:rsidRDefault="005B6A03">
      <w:pPr>
        <w:pStyle w:val="Headerorfooter0"/>
        <w:framePr w:wrap="none" w:vAnchor="page" w:hAnchor="page" w:x="1379" w:y="907"/>
        <w:shd w:val="clear" w:color="auto" w:fill="auto"/>
        <w:rPr>
          <w:color w:val="auto"/>
        </w:rPr>
      </w:pPr>
      <w:r w:rsidRPr="002C5206">
        <w:rPr>
          <w:color w:val="auto"/>
        </w:rPr>
        <w:t>D.M. 00.00.00</w:t>
      </w:r>
    </w:p>
    <w:p w14:paraId="03CC2FB9" w14:textId="77777777" w:rsidR="00D228E8" w:rsidRPr="002C5206" w:rsidRDefault="005B6A03">
      <w:pPr>
        <w:pStyle w:val="Headerorfooter0"/>
        <w:framePr w:wrap="none" w:vAnchor="page" w:hAnchor="page" w:x="7825" w:y="907"/>
        <w:shd w:val="clear" w:color="auto" w:fill="auto"/>
        <w:rPr>
          <w:color w:val="auto"/>
        </w:rPr>
      </w:pPr>
      <w:r w:rsidRPr="002C5206">
        <w:rPr>
          <w:color w:val="auto"/>
        </w:rPr>
        <w:t>SPECYFIKACJA TECHNICZNA</w:t>
      </w:r>
    </w:p>
    <w:p w14:paraId="4B4F7CFC" w14:textId="77777777" w:rsidR="00D228E8" w:rsidRPr="002C5206" w:rsidRDefault="005B6A03">
      <w:pPr>
        <w:pStyle w:val="Bodytext40"/>
        <w:framePr w:w="9125" w:h="3555" w:hRule="exact" w:wrap="none" w:vAnchor="page" w:hAnchor="page" w:x="1398" w:y="1402"/>
        <w:shd w:val="clear" w:color="auto" w:fill="auto"/>
        <w:spacing w:before="0" w:line="206" w:lineRule="exact"/>
        <w:ind w:left="600" w:firstLine="440"/>
        <w:rPr>
          <w:color w:val="auto"/>
        </w:rPr>
      </w:pPr>
      <w:r w:rsidRPr="002C5206">
        <w:rPr>
          <w:color w:val="auto"/>
        </w:rPr>
        <w:t>Podstawą płatności jest cena jednostkowa skalkulowana przez Wykonawcę za jednostkę obmiarową ustaloną dla danej pozycji Kosztorysu.</w:t>
      </w:r>
    </w:p>
    <w:p w14:paraId="437AB2E7" w14:textId="77777777" w:rsidR="00D228E8" w:rsidRPr="002C5206" w:rsidRDefault="005B6A03">
      <w:pPr>
        <w:pStyle w:val="Bodytext40"/>
        <w:framePr w:w="9125" w:h="3555" w:hRule="exact" w:wrap="none" w:vAnchor="page" w:hAnchor="page" w:x="1398" w:y="1402"/>
        <w:shd w:val="clear" w:color="auto" w:fill="auto"/>
        <w:spacing w:before="0" w:after="120" w:line="202" w:lineRule="exact"/>
        <w:ind w:left="600" w:firstLine="300"/>
        <w:rPr>
          <w:color w:val="auto"/>
        </w:rPr>
      </w:pPr>
      <w:r w:rsidRPr="002C5206">
        <w:rPr>
          <w:color w:val="auto"/>
        </w:rPr>
        <w:t>Dla pozycji kosztorysowych wycenionych ryczałtowo podstawą płatności jest wartość (kwota) podana przez Wykonawcę w danej pozycji kosztorysu. Inżynier może wziąć pod uwagę podział kwoty ryczałtowej proponowany przez Wykonawcę, zgodnie z odpowiednią Klauzulą Warunków Ogólnych Kontraktu.</w:t>
      </w:r>
    </w:p>
    <w:p w14:paraId="552E1C36" w14:textId="77777777" w:rsidR="00D228E8" w:rsidRPr="002C5206" w:rsidRDefault="005B6A03">
      <w:pPr>
        <w:pStyle w:val="Bodytext40"/>
        <w:framePr w:w="9125" w:h="3555" w:hRule="exact" w:wrap="none" w:vAnchor="page" w:hAnchor="page" w:x="1398" w:y="1402"/>
        <w:shd w:val="clear" w:color="auto" w:fill="auto"/>
        <w:spacing w:before="0" w:after="129" w:line="202" w:lineRule="exact"/>
        <w:ind w:left="600" w:firstLine="0"/>
        <w:rPr>
          <w:color w:val="auto"/>
        </w:rPr>
      </w:pPr>
      <w:r w:rsidRPr="002C5206">
        <w:rPr>
          <w:color w:val="auto"/>
        </w:rPr>
        <w:t>Cena jednostkowa lub kwota ryczałtowa pozycji przedmiarowej będzie uwzględniać wszystkie czynności, wymagania i badania składające się na jej wykonanie, określone dla tej roboty w Specyfikacji Technicznej i w Dokumentacji Projektowej.</w:t>
      </w:r>
    </w:p>
    <w:p w14:paraId="64FD2AB7" w14:textId="77777777" w:rsidR="00D228E8" w:rsidRPr="002C5206" w:rsidRDefault="005B6A03">
      <w:pPr>
        <w:pStyle w:val="Bodytext40"/>
        <w:framePr w:w="9125" w:h="3555" w:hRule="exact" w:wrap="none" w:vAnchor="page" w:hAnchor="page" w:x="1398" w:y="1402"/>
        <w:shd w:val="clear" w:color="auto" w:fill="auto"/>
        <w:spacing w:before="0" w:after="120" w:line="190" w:lineRule="exact"/>
        <w:ind w:left="600" w:firstLine="0"/>
        <w:rPr>
          <w:color w:val="auto"/>
        </w:rPr>
      </w:pPr>
      <w:r w:rsidRPr="002C5206">
        <w:rPr>
          <w:color w:val="auto"/>
        </w:rPr>
        <w:t xml:space="preserve">Do cen jednostkowych nie należy wliczać podatku </w:t>
      </w:r>
      <w:r w:rsidRPr="002C5206">
        <w:rPr>
          <w:color w:val="auto"/>
          <w:lang w:val="en-US" w:eastAsia="en-US" w:bidi="en-US"/>
        </w:rPr>
        <w:t>VAT.</w:t>
      </w:r>
    </w:p>
    <w:p w14:paraId="5F5CAC49" w14:textId="77777777" w:rsidR="00D228E8" w:rsidRPr="002C5206" w:rsidRDefault="005B6A03">
      <w:pPr>
        <w:pStyle w:val="Bodytext40"/>
        <w:framePr w:w="9125" w:h="3555" w:hRule="exact" w:wrap="none" w:vAnchor="page" w:hAnchor="page" w:x="1398" w:y="1402"/>
        <w:shd w:val="clear" w:color="auto" w:fill="auto"/>
        <w:spacing w:before="0" w:after="111" w:line="190" w:lineRule="exact"/>
        <w:ind w:firstLine="0"/>
        <w:jc w:val="left"/>
        <w:rPr>
          <w:color w:val="auto"/>
        </w:rPr>
      </w:pPr>
      <w:r w:rsidRPr="002C5206">
        <w:rPr>
          <w:color w:val="auto"/>
        </w:rPr>
        <w:t>9.2 Warunki Kontraktu i Wymagania Ogólne Specyfikacji Technicznej D.M.00.00.00.</w:t>
      </w:r>
    </w:p>
    <w:p w14:paraId="014A4563" w14:textId="77777777" w:rsidR="00D228E8" w:rsidRPr="002C5206" w:rsidRDefault="005B6A03">
      <w:pPr>
        <w:pStyle w:val="Bodytext40"/>
        <w:framePr w:w="9125" w:h="3555" w:hRule="exact" w:wrap="none" w:vAnchor="page" w:hAnchor="page" w:x="1398" w:y="1402"/>
        <w:shd w:val="clear" w:color="auto" w:fill="auto"/>
        <w:spacing w:before="0" w:line="202" w:lineRule="exact"/>
        <w:ind w:left="600" w:firstLine="0"/>
        <w:rPr>
          <w:color w:val="auto"/>
        </w:rPr>
      </w:pPr>
      <w:r w:rsidRPr="002C5206">
        <w:rPr>
          <w:color w:val="auto"/>
        </w:rPr>
        <w:t>Wykonawca jest zobowiązany do szczegółowego zapoznania się z wymaganiami zawartymi w D.M.00.00.00, a koszty wynikające z tych wymagań powinien ująć w poszczególnych ST.</w:t>
      </w:r>
    </w:p>
    <w:p w14:paraId="1954AAC7" w14:textId="77777777" w:rsidR="00D228E8" w:rsidRPr="002C5206" w:rsidRDefault="005B6A03">
      <w:pPr>
        <w:pStyle w:val="Bodytext40"/>
        <w:framePr w:w="9125" w:h="3555" w:hRule="exact" w:wrap="none" w:vAnchor="page" w:hAnchor="page" w:x="1398" w:y="1402"/>
        <w:shd w:val="clear" w:color="auto" w:fill="auto"/>
        <w:spacing w:before="0" w:line="202" w:lineRule="exact"/>
        <w:ind w:left="600" w:firstLine="0"/>
        <w:rPr>
          <w:color w:val="auto"/>
        </w:rPr>
      </w:pPr>
      <w:r w:rsidRPr="002C5206">
        <w:rPr>
          <w:color w:val="auto"/>
        </w:rPr>
        <w:t>Koszt dostosowania się do wymagań Warunków Kontraktu i Wymagań Ogólnych zawartych w Specyfikacji Technicznej D.M.00.00.00 obejmuje wszystkie warunki określone w w/w dokumentach, a nie wyszczególnione w kosztorysie.</w:t>
      </w:r>
    </w:p>
    <w:p w14:paraId="60285687" w14:textId="77777777" w:rsidR="00D228E8" w:rsidRPr="002C5206" w:rsidRDefault="005B6A03">
      <w:pPr>
        <w:pStyle w:val="Bodytext30"/>
        <w:framePr w:w="9125" w:h="8613" w:hRule="exact" w:wrap="none" w:vAnchor="page" w:hAnchor="page" w:x="1398" w:y="5219"/>
        <w:numPr>
          <w:ilvl w:val="0"/>
          <w:numId w:val="1"/>
        </w:numPr>
        <w:shd w:val="clear" w:color="auto" w:fill="auto"/>
        <w:tabs>
          <w:tab w:val="left" w:pos="437"/>
        </w:tabs>
        <w:spacing w:after="156"/>
        <w:ind w:firstLine="0"/>
        <w:rPr>
          <w:color w:val="auto"/>
        </w:rPr>
      </w:pPr>
      <w:r w:rsidRPr="002C5206">
        <w:rPr>
          <w:color w:val="auto"/>
        </w:rPr>
        <w:t>Przepisy związane</w:t>
      </w:r>
    </w:p>
    <w:p w14:paraId="068C7444" w14:textId="77777777" w:rsidR="00D228E8" w:rsidRPr="002C5206" w:rsidRDefault="005B6A03">
      <w:pPr>
        <w:pStyle w:val="Bodytext40"/>
        <w:framePr w:w="9125" w:h="8613" w:hRule="exact" w:wrap="none" w:vAnchor="page" w:hAnchor="page" w:x="1398" w:y="5219"/>
        <w:numPr>
          <w:ilvl w:val="0"/>
          <w:numId w:val="14"/>
        </w:numPr>
        <w:shd w:val="clear" w:color="auto" w:fill="auto"/>
        <w:tabs>
          <w:tab w:val="left" w:pos="866"/>
        </w:tabs>
        <w:spacing w:before="0" w:line="202" w:lineRule="exact"/>
        <w:ind w:left="600" w:firstLine="0"/>
        <w:rPr>
          <w:color w:val="auto"/>
        </w:rPr>
      </w:pPr>
      <w:r w:rsidRPr="002C5206">
        <w:rPr>
          <w:color w:val="auto"/>
        </w:rPr>
        <w:t>Ustawa z dnia 21.03.1985r. o drogach publicznych (tekst jednolity Dz.U. z 2013r., poz. 260.</w:t>
      </w:r>
    </w:p>
    <w:p w14:paraId="55551032" w14:textId="77777777" w:rsidR="00D228E8" w:rsidRPr="002C5206" w:rsidRDefault="005B6A03">
      <w:pPr>
        <w:pStyle w:val="Bodytext40"/>
        <w:framePr w:w="9125" w:h="8613" w:hRule="exact" w:wrap="none" w:vAnchor="page" w:hAnchor="page" w:x="1398" w:y="5219"/>
        <w:numPr>
          <w:ilvl w:val="0"/>
          <w:numId w:val="14"/>
        </w:numPr>
        <w:shd w:val="clear" w:color="auto" w:fill="auto"/>
        <w:tabs>
          <w:tab w:val="left" w:pos="866"/>
        </w:tabs>
        <w:spacing w:before="0" w:line="202" w:lineRule="exact"/>
        <w:ind w:left="600" w:firstLine="0"/>
        <w:rPr>
          <w:color w:val="auto"/>
        </w:rPr>
      </w:pPr>
      <w:r w:rsidRPr="002C5206">
        <w:rPr>
          <w:color w:val="auto"/>
        </w:rPr>
        <w:t>Ustawa z dnia 07.07.1994r. - Prawo budowlane (tekst jednolity Dz.U. z 2010r. Nr 243, poz. 1623 z późniejszymi zmianami.</w:t>
      </w:r>
    </w:p>
    <w:p w14:paraId="3B5B308C" w14:textId="77777777" w:rsidR="00D228E8" w:rsidRPr="002C5206" w:rsidRDefault="005B6A03">
      <w:pPr>
        <w:pStyle w:val="Bodytext40"/>
        <w:framePr w:w="9125" w:h="8613" w:hRule="exact" w:wrap="none" w:vAnchor="page" w:hAnchor="page" w:x="1398" w:y="5219"/>
        <w:numPr>
          <w:ilvl w:val="0"/>
          <w:numId w:val="14"/>
        </w:numPr>
        <w:shd w:val="clear" w:color="auto" w:fill="auto"/>
        <w:tabs>
          <w:tab w:val="left" w:pos="866"/>
        </w:tabs>
        <w:spacing w:before="0" w:line="202" w:lineRule="exact"/>
        <w:ind w:left="600" w:firstLine="0"/>
        <w:rPr>
          <w:color w:val="auto"/>
        </w:rPr>
      </w:pPr>
      <w:r w:rsidRPr="002C5206">
        <w:rPr>
          <w:color w:val="auto"/>
        </w:rPr>
        <w:t>Ustawa z dnia 27.04.2001r. - Prawo ochrony środowiska (tekst jednolity Dz.U. z 2008r. Nr 25, poz. 150 z późniejszymi zmianami.</w:t>
      </w:r>
    </w:p>
    <w:p w14:paraId="3462314B" w14:textId="77777777" w:rsidR="00D228E8" w:rsidRPr="002C5206" w:rsidRDefault="005B6A03">
      <w:pPr>
        <w:pStyle w:val="Bodytext40"/>
        <w:framePr w:w="9125" w:h="8613" w:hRule="exact" w:wrap="none" w:vAnchor="page" w:hAnchor="page" w:x="1398" w:y="5219"/>
        <w:numPr>
          <w:ilvl w:val="0"/>
          <w:numId w:val="14"/>
        </w:numPr>
        <w:shd w:val="clear" w:color="auto" w:fill="auto"/>
        <w:tabs>
          <w:tab w:val="left" w:pos="868"/>
        </w:tabs>
        <w:spacing w:before="0" w:line="202" w:lineRule="exact"/>
        <w:ind w:left="600" w:firstLine="0"/>
        <w:rPr>
          <w:color w:val="auto"/>
        </w:rPr>
      </w:pPr>
      <w:r w:rsidRPr="002C5206">
        <w:rPr>
          <w:color w:val="auto"/>
        </w:rPr>
        <w:t>Ustawa z dnia 18.07.2001r. - Prawo wodne (tekst jednolity Dz.U. z 2012r. Nr 0, poz. 145 z późniejszymi zmianami.</w:t>
      </w:r>
    </w:p>
    <w:p w14:paraId="3609DA32" w14:textId="77777777" w:rsidR="00D228E8" w:rsidRPr="002C5206" w:rsidRDefault="005B6A03">
      <w:pPr>
        <w:pStyle w:val="Bodytext40"/>
        <w:framePr w:w="9125" w:h="8613" w:hRule="exact" w:wrap="none" w:vAnchor="page" w:hAnchor="page" w:x="1398" w:y="5219"/>
        <w:numPr>
          <w:ilvl w:val="0"/>
          <w:numId w:val="14"/>
        </w:numPr>
        <w:shd w:val="clear" w:color="auto" w:fill="auto"/>
        <w:tabs>
          <w:tab w:val="left" w:pos="868"/>
        </w:tabs>
        <w:spacing w:before="0" w:line="202" w:lineRule="exact"/>
        <w:ind w:left="600" w:firstLine="0"/>
        <w:rPr>
          <w:color w:val="auto"/>
        </w:rPr>
      </w:pPr>
      <w:r w:rsidRPr="002C5206">
        <w:rPr>
          <w:color w:val="auto"/>
        </w:rPr>
        <w:t>Ustawa z dnia 27.03.2003 r. o planowaniu i zagospodarowaniu przestrzennym (tekst jednolity Dz.U. z 2012r. Nr 0, poz. 647 z późniejszymi zmianami.</w:t>
      </w:r>
    </w:p>
    <w:p w14:paraId="330482BC" w14:textId="77777777" w:rsidR="00D228E8" w:rsidRPr="002C5206" w:rsidRDefault="005B6A03">
      <w:pPr>
        <w:pStyle w:val="Bodytext40"/>
        <w:framePr w:w="9125" w:h="8613" w:hRule="exact" w:wrap="none" w:vAnchor="page" w:hAnchor="page" w:x="1398" w:y="5219"/>
        <w:numPr>
          <w:ilvl w:val="0"/>
          <w:numId w:val="14"/>
        </w:numPr>
        <w:shd w:val="clear" w:color="auto" w:fill="auto"/>
        <w:tabs>
          <w:tab w:val="left" w:pos="868"/>
        </w:tabs>
        <w:spacing w:before="0" w:line="202" w:lineRule="exact"/>
        <w:ind w:left="600" w:firstLine="0"/>
        <w:rPr>
          <w:color w:val="auto"/>
        </w:rPr>
      </w:pPr>
      <w:r w:rsidRPr="002C5206">
        <w:rPr>
          <w:color w:val="auto"/>
        </w:rPr>
        <w:t>Rozporządzenie Ministra Transportu i Gospodarki Morskiej z dnia 02.03.1999r. w sprawie warunków technicznych, jakim powinny odpowiadać drogi publiczne i ich usytuowanie (Dz. U. Nr 43, poz. 430).</w:t>
      </w:r>
    </w:p>
    <w:p w14:paraId="4F184694" w14:textId="77777777" w:rsidR="00D228E8" w:rsidRPr="002C5206" w:rsidRDefault="005B6A03">
      <w:pPr>
        <w:pStyle w:val="Bodytext40"/>
        <w:framePr w:w="9125" w:h="8613" w:hRule="exact" w:wrap="none" w:vAnchor="page" w:hAnchor="page" w:x="1398" w:y="5219"/>
        <w:numPr>
          <w:ilvl w:val="0"/>
          <w:numId w:val="14"/>
        </w:numPr>
        <w:shd w:val="clear" w:color="auto" w:fill="auto"/>
        <w:tabs>
          <w:tab w:val="left" w:pos="866"/>
          <w:tab w:val="left" w:pos="8299"/>
        </w:tabs>
        <w:spacing w:before="0" w:line="202" w:lineRule="exact"/>
        <w:ind w:left="600" w:firstLine="0"/>
        <w:rPr>
          <w:color w:val="auto"/>
        </w:rPr>
      </w:pPr>
      <w:r w:rsidRPr="002C5206">
        <w:rPr>
          <w:color w:val="auto"/>
        </w:rPr>
        <w:t>Rozporządzenie Ministra Transportu i Gospodarki Morskiej z dnia 30.05.2000r.</w:t>
      </w:r>
      <w:r w:rsidRPr="002C5206">
        <w:rPr>
          <w:color w:val="auto"/>
        </w:rPr>
        <w:tab/>
        <w:t>w sprawie</w:t>
      </w:r>
    </w:p>
    <w:p w14:paraId="71588543" w14:textId="77777777" w:rsidR="00D228E8" w:rsidRPr="002C5206" w:rsidRDefault="005B6A03">
      <w:pPr>
        <w:pStyle w:val="Bodytext40"/>
        <w:framePr w:w="9125" w:h="8613" w:hRule="exact" w:wrap="none" w:vAnchor="page" w:hAnchor="page" w:x="1398" w:y="5219"/>
        <w:shd w:val="clear" w:color="auto" w:fill="auto"/>
        <w:spacing w:before="0" w:line="202" w:lineRule="exact"/>
        <w:ind w:left="600" w:firstLine="0"/>
        <w:rPr>
          <w:color w:val="auto"/>
        </w:rPr>
      </w:pPr>
      <w:r w:rsidRPr="002C5206">
        <w:rPr>
          <w:color w:val="auto"/>
        </w:rPr>
        <w:t xml:space="preserve">warunków technicznych, jakim powinny odpowiadać drogowe obiekty inżynierskie i </w:t>
      </w:r>
      <w:r w:rsidRPr="002C5206">
        <w:rPr>
          <w:color w:val="auto"/>
          <w:lang w:val="de-DE" w:eastAsia="de-DE" w:bidi="de-DE"/>
        </w:rPr>
        <w:t xml:space="preserve">ich </w:t>
      </w:r>
      <w:r w:rsidRPr="002C5206">
        <w:rPr>
          <w:color w:val="auto"/>
        </w:rPr>
        <w:t>usytuowanie (Dz. U. Nr 63, poz. 735).</w:t>
      </w:r>
    </w:p>
    <w:p w14:paraId="6BFD51F3" w14:textId="77777777" w:rsidR="00D228E8" w:rsidRPr="002C5206" w:rsidRDefault="005B6A03">
      <w:pPr>
        <w:pStyle w:val="Bodytext40"/>
        <w:framePr w:w="9125" w:h="8613" w:hRule="exact" w:wrap="none" w:vAnchor="page" w:hAnchor="page" w:x="1398" w:y="5219"/>
        <w:numPr>
          <w:ilvl w:val="0"/>
          <w:numId w:val="14"/>
        </w:numPr>
        <w:shd w:val="clear" w:color="auto" w:fill="auto"/>
        <w:tabs>
          <w:tab w:val="left" w:pos="873"/>
        </w:tabs>
        <w:spacing w:before="0" w:line="202" w:lineRule="exact"/>
        <w:ind w:left="600" w:firstLine="0"/>
        <w:rPr>
          <w:color w:val="auto"/>
        </w:rPr>
      </w:pPr>
      <w:r w:rsidRPr="002C5206">
        <w:rPr>
          <w:color w:val="auto"/>
        </w:rPr>
        <w:t>Zarządzenie Nr 20 Generalnego Dyrektora Dróg Krajowych i Autostrad z dnia 23 lipca 2004r. w sprawie zasad i metod obliczania przepustowości skrzyżowań drogowych.</w:t>
      </w:r>
    </w:p>
    <w:p w14:paraId="703DC5CB" w14:textId="77777777" w:rsidR="00D228E8" w:rsidRPr="002C5206" w:rsidRDefault="005B6A03">
      <w:pPr>
        <w:pStyle w:val="Bodytext40"/>
        <w:framePr w:w="9125" w:h="8613" w:hRule="exact" w:wrap="none" w:vAnchor="page" w:hAnchor="page" w:x="1398" w:y="5219"/>
        <w:numPr>
          <w:ilvl w:val="0"/>
          <w:numId w:val="14"/>
        </w:numPr>
        <w:shd w:val="clear" w:color="auto" w:fill="auto"/>
        <w:tabs>
          <w:tab w:val="left" w:pos="866"/>
        </w:tabs>
        <w:spacing w:before="0" w:line="202" w:lineRule="exact"/>
        <w:ind w:left="600" w:firstLine="0"/>
        <w:rPr>
          <w:color w:val="auto"/>
        </w:rPr>
      </w:pPr>
      <w:r w:rsidRPr="002C5206">
        <w:rPr>
          <w:color w:val="auto"/>
        </w:rPr>
        <w:t>Szczegółowe warunki techniczne dla znaków i sygnałów drogowych oraz urządzeń bezpieczeństwa ruchu</w:t>
      </w:r>
    </w:p>
    <w:p w14:paraId="0CD9F9F4" w14:textId="77777777" w:rsidR="00D228E8" w:rsidRPr="002C5206" w:rsidRDefault="005B6A03">
      <w:pPr>
        <w:pStyle w:val="Bodytext40"/>
        <w:framePr w:w="9125" w:h="8613" w:hRule="exact" w:wrap="none" w:vAnchor="page" w:hAnchor="page" w:x="1398" w:y="5219"/>
        <w:shd w:val="clear" w:color="auto" w:fill="auto"/>
        <w:tabs>
          <w:tab w:val="left" w:pos="5986"/>
        </w:tabs>
        <w:spacing w:before="0" w:line="202" w:lineRule="exact"/>
        <w:ind w:left="600" w:firstLine="0"/>
        <w:rPr>
          <w:color w:val="auto"/>
        </w:rPr>
      </w:pPr>
      <w:r w:rsidRPr="002C5206">
        <w:rPr>
          <w:color w:val="auto"/>
        </w:rPr>
        <w:t>drogowego i warunki ich umieszczania na drogach. Załącznik</w:t>
      </w:r>
      <w:r w:rsidRPr="002C5206">
        <w:rPr>
          <w:color w:val="auto"/>
        </w:rPr>
        <w:tab/>
        <w:t>nr 1-4 do rozporządzenia z dnia 3 lipca</w:t>
      </w:r>
    </w:p>
    <w:p w14:paraId="2156CD33" w14:textId="77777777" w:rsidR="00D228E8" w:rsidRPr="002C5206" w:rsidRDefault="005B6A03">
      <w:pPr>
        <w:pStyle w:val="Bodytext40"/>
        <w:framePr w:w="9125" w:h="8613" w:hRule="exact" w:wrap="none" w:vAnchor="page" w:hAnchor="page" w:x="1398" w:y="5219"/>
        <w:shd w:val="clear" w:color="auto" w:fill="auto"/>
        <w:spacing w:before="0" w:line="202" w:lineRule="exact"/>
        <w:ind w:left="600" w:firstLine="0"/>
        <w:rPr>
          <w:color w:val="auto"/>
        </w:rPr>
      </w:pPr>
      <w:r w:rsidRPr="002C5206">
        <w:rPr>
          <w:color w:val="auto"/>
        </w:rPr>
        <w:t>2003r. w sprawie szczegółowych warunków technicznych dla znaków i sygnałów drogowych oraz urządzeń bezpieczeństwa ruchu drogowego i warunków ich umieszczania na drogach (Załącznik do nr-u 220, poz. 2181 z dnia 23 grudnia 2003r.).</w:t>
      </w:r>
    </w:p>
    <w:p w14:paraId="1A0AE2EA" w14:textId="77777777" w:rsidR="00D228E8" w:rsidRPr="002C5206" w:rsidRDefault="005B6A03">
      <w:pPr>
        <w:pStyle w:val="Bodytext40"/>
        <w:framePr w:w="9125" w:h="8613" w:hRule="exact" w:wrap="none" w:vAnchor="page" w:hAnchor="page" w:x="1398" w:y="5219"/>
        <w:numPr>
          <w:ilvl w:val="0"/>
          <w:numId w:val="14"/>
        </w:numPr>
        <w:shd w:val="clear" w:color="auto" w:fill="auto"/>
        <w:tabs>
          <w:tab w:val="left" w:pos="964"/>
        </w:tabs>
        <w:spacing w:before="0" w:line="202" w:lineRule="exact"/>
        <w:ind w:left="600" w:firstLine="0"/>
        <w:rPr>
          <w:color w:val="auto"/>
        </w:rPr>
      </w:pPr>
      <w:r w:rsidRPr="002C5206">
        <w:rPr>
          <w:color w:val="auto"/>
        </w:rPr>
        <w:t xml:space="preserve">Wytyczne projektowania skrzyżowań drogowych. Generalna Dyrekcja Dróg Publicznych Warszawa 2001, Część I </w:t>
      </w:r>
      <w:proofErr w:type="spellStart"/>
      <w:r w:rsidRPr="002C5206">
        <w:rPr>
          <w:color w:val="auto"/>
        </w:rPr>
        <w:t>i</w:t>
      </w:r>
      <w:proofErr w:type="spellEnd"/>
      <w:r w:rsidRPr="002C5206">
        <w:rPr>
          <w:color w:val="auto"/>
        </w:rPr>
        <w:t xml:space="preserve"> II.</w:t>
      </w:r>
    </w:p>
    <w:p w14:paraId="2EAFE621" w14:textId="77777777" w:rsidR="00D228E8" w:rsidRPr="002C5206" w:rsidRDefault="005B6A03">
      <w:pPr>
        <w:pStyle w:val="Bodytext40"/>
        <w:framePr w:w="9125" w:h="8613" w:hRule="exact" w:wrap="none" w:vAnchor="page" w:hAnchor="page" w:x="1398" w:y="5219"/>
        <w:numPr>
          <w:ilvl w:val="0"/>
          <w:numId w:val="14"/>
        </w:numPr>
        <w:shd w:val="clear" w:color="auto" w:fill="auto"/>
        <w:tabs>
          <w:tab w:val="left" w:pos="969"/>
        </w:tabs>
        <w:spacing w:before="0" w:line="202" w:lineRule="exact"/>
        <w:ind w:left="600" w:firstLine="0"/>
        <w:rPr>
          <w:color w:val="auto"/>
        </w:rPr>
      </w:pPr>
      <w:r w:rsidRPr="002C5206">
        <w:rPr>
          <w:color w:val="auto"/>
        </w:rPr>
        <w:t>Rozporządzenie Ministra Infrastruktury z dnia 23 września 2003r. w sprawie szczegółowych warunków zarządzania ruchem na drogach oraz wykonywania nadzoru nad tym zarządzaniem (Dz. U. Nr 177, poz. 1729).</w:t>
      </w:r>
    </w:p>
    <w:p w14:paraId="2D1C3F87" w14:textId="77777777" w:rsidR="00D228E8" w:rsidRPr="002C5206" w:rsidRDefault="005B6A03">
      <w:pPr>
        <w:pStyle w:val="Bodytext40"/>
        <w:framePr w:w="9125" w:h="8613" w:hRule="exact" w:wrap="none" w:vAnchor="page" w:hAnchor="page" w:x="1398" w:y="5219"/>
        <w:numPr>
          <w:ilvl w:val="0"/>
          <w:numId w:val="14"/>
        </w:numPr>
        <w:shd w:val="clear" w:color="auto" w:fill="auto"/>
        <w:tabs>
          <w:tab w:val="left" w:pos="950"/>
        </w:tabs>
        <w:spacing w:before="0" w:line="202" w:lineRule="exact"/>
        <w:ind w:left="600" w:firstLine="0"/>
        <w:rPr>
          <w:color w:val="auto"/>
        </w:rPr>
      </w:pPr>
      <w:r w:rsidRPr="002C5206">
        <w:rPr>
          <w:color w:val="auto"/>
        </w:rPr>
        <w:t>Rozporządzenie Ministra Środowiska z dnia 27.09.2001r. w sprawie katalogu odpadów (Dz. U. 2001 Nr 112 poz. 1206).</w:t>
      </w:r>
    </w:p>
    <w:p w14:paraId="2FBDF915" w14:textId="77777777" w:rsidR="00D228E8" w:rsidRPr="002C5206" w:rsidRDefault="005B6A03">
      <w:pPr>
        <w:pStyle w:val="Bodytext40"/>
        <w:framePr w:w="9125" w:h="8613" w:hRule="exact" w:wrap="none" w:vAnchor="page" w:hAnchor="page" w:x="1398" w:y="5219"/>
        <w:numPr>
          <w:ilvl w:val="0"/>
          <w:numId w:val="14"/>
        </w:numPr>
        <w:shd w:val="clear" w:color="auto" w:fill="auto"/>
        <w:tabs>
          <w:tab w:val="left" w:pos="955"/>
        </w:tabs>
        <w:spacing w:before="0" w:line="202" w:lineRule="exact"/>
        <w:ind w:left="600" w:firstLine="0"/>
        <w:rPr>
          <w:color w:val="auto"/>
        </w:rPr>
      </w:pPr>
      <w:r w:rsidRPr="002C5206">
        <w:rPr>
          <w:color w:val="auto"/>
        </w:rPr>
        <w:t>Rozporządzenie Ministra Środowiska z dnia 24.08.2012r. w sprawie poziomów niektórych substancji w powietrzu, (Dz. U. Nr 0, poz. 1031).</w:t>
      </w:r>
    </w:p>
    <w:p w14:paraId="260968B5" w14:textId="77777777" w:rsidR="00D228E8" w:rsidRPr="002C5206" w:rsidRDefault="005B6A03">
      <w:pPr>
        <w:pStyle w:val="Bodytext40"/>
        <w:framePr w:w="9125" w:h="8613" w:hRule="exact" w:wrap="none" w:vAnchor="page" w:hAnchor="page" w:x="1398" w:y="5219"/>
        <w:numPr>
          <w:ilvl w:val="0"/>
          <w:numId w:val="14"/>
        </w:numPr>
        <w:shd w:val="clear" w:color="auto" w:fill="auto"/>
        <w:tabs>
          <w:tab w:val="left" w:pos="960"/>
        </w:tabs>
        <w:spacing w:before="0" w:line="202" w:lineRule="exact"/>
        <w:ind w:left="600" w:firstLine="0"/>
        <w:rPr>
          <w:color w:val="auto"/>
        </w:rPr>
      </w:pPr>
      <w:r w:rsidRPr="002C5206">
        <w:rPr>
          <w:color w:val="auto"/>
        </w:rPr>
        <w:t>Rozporządzenie Rady Ministrów z dnia 09.11.2010r. w sprawie przedsięwzięć mogących znacząco oddziaływać na środowisko (Dz. U. Nr 213, poz. 1397).</w:t>
      </w:r>
    </w:p>
    <w:p w14:paraId="5202A592" w14:textId="77777777" w:rsidR="00D228E8" w:rsidRPr="002C5206" w:rsidRDefault="005B6A03">
      <w:pPr>
        <w:pStyle w:val="Bodytext40"/>
        <w:framePr w:w="9125" w:h="8613" w:hRule="exact" w:wrap="none" w:vAnchor="page" w:hAnchor="page" w:x="1398" w:y="5219"/>
        <w:numPr>
          <w:ilvl w:val="0"/>
          <w:numId w:val="14"/>
        </w:numPr>
        <w:shd w:val="clear" w:color="auto" w:fill="auto"/>
        <w:tabs>
          <w:tab w:val="left" w:pos="964"/>
        </w:tabs>
        <w:spacing w:before="0" w:after="200" w:line="202" w:lineRule="exact"/>
        <w:ind w:left="600" w:firstLine="0"/>
        <w:rPr>
          <w:color w:val="auto"/>
        </w:rPr>
      </w:pPr>
      <w:r w:rsidRPr="002C5206">
        <w:rPr>
          <w:color w:val="auto"/>
        </w:rPr>
        <w:t>Rozporządzenie Ministra Środowiska z dnia 26.01.2010r. w sprawie wartości odniesienia dla niektórych substancji w powietrzu (Dz. U. Nr 16, poz. 87).</w:t>
      </w:r>
    </w:p>
    <w:p w14:paraId="4A96A642" w14:textId="77777777" w:rsidR="00D228E8" w:rsidRPr="002C5206" w:rsidRDefault="005B6A03">
      <w:pPr>
        <w:pStyle w:val="Bodytext40"/>
        <w:framePr w:w="9125" w:h="8613" w:hRule="exact" w:wrap="none" w:vAnchor="page" w:hAnchor="page" w:x="1398" w:y="5219"/>
        <w:numPr>
          <w:ilvl w:val="0"/>
          <w:numId w:val="14"/>
        </w:numPr>
        <w:shd w:val="clear" w:color="auto" w:fill="auto"/>
        <w:tabs>
          <w:tab w:val="left" w:pos="969"/>
        </w:tabs>
        <w:spacing w:before="0" w:line="202" w:lineRule="exact"/>
        <w:ind w:left="600" w:firstLine="0"/>
        <w:rPr>
          <w:color w:val="auto"/>
        </w:rPr>
      </w:pPr>
      <w:r w:rsidRPr="002C5206">
        <w:rPr>
          <w:color w:val="auto"/>
        </w:rPr>
        <w:t>Rozporządzenie Ministra Środowiska z dnia 24.07.2006r. w sprawie warunków, jakie należy spełnić przy wprowadzaniu ścieków do wód lub do ziemi oraz w sprawie substancji szczególnie szkodliwych dla środowiska wodnego (Dz. U. Nr 137, poz. 384) z późniejszymi zmianami.</w:t>
      </w:r>
    </w:p>
    <w:p w14:paraId="1075121D" w14:textId="77777777" w:rsidR="00D228E8" w:rsidRPr="002C5206" w:rsidRDefault="005B6A03">
      <w:pPr>
        <w:pStyle w:val="Bodytext40"/>
        <w:framePr w:w="9125" w:h="8613" w:hRule="exact" w:wrap="none" w:vAnchor="page" w:hAnchor="page" w:x="1398" w:y="5219"/>
        <w:numPr>
          <w:ilvl w:val="0"/>
          <w:numId w:val="14"/>
        </w:numPr>
        <w:shd w:val="clear" w:color="auto" w:fill="auto"/>
        <w:tabs>
          <w:tab w:val="left" w:pos="964"/>
        </w:tabs>
        <w:spacing w:before="0" w:line="202" w:lineRule="exact"/>
        <w:ind w:left="600" w:firstLine="0"/>
        <w:rPr>
          <w:color w:val="auto"/>
        </w:rPr>
      </w:pPr>
      <w:r w:rsidRPr="002C5206">
        <w:rPr>
          <w:color w:val="auto"/>
        </w:rPr>
        <w:t>Rozporządzenie Ministra Środowiska z dnia 14.06.2007 r. w sprawie dopuszczalnych poziomów hałasu w środowisku (Dz. U. Nr 120, poz. 826) z późniejszymi zmianami.</w:t>
      </w:r>
    </w:p>
    <w:p w14:paraId="764497BB" w14:textId="77777777" w:rsidR="00D228E8" w:rsidRPr="002C5206" w:rsidRDefault="005B6A03">
      <w:pPr>
        <w:pStyle w:val="Headerorfooter30"/>
        <w:framePr w:wrap="none" w:vAnchor="page" w:hAnchor="page" w:x="1345" w:y="15608"/>
        <w:shd w:val="clear" w:color="auto" w:fill="auto"/>
        <w:rPr>
          <w:color w:val="auto"/>
        </w:rPr>
      </w:pPr>
      <w:r w:rsidRPr="002C5206">
        <w:rPr>
          <w:color w:val="auto"/>
        </w:rPr>
        <w:t>12</w:t>
      </w:r>
    </w:p>
    <w:p w14:paraId="407DDFCA"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37FF0FCA" w14:textId="77777777" w:rsidR="00D228E8" w:rsidRPr="002C5206" w:rsidRDefault="005B6A03">
      <w:pPr>
        <w:pStyle w:val="Bodytext70"/>
        <w:framePr w:wrap="none" w:vAnchor="page" w:hAnchor="page" w:x="3899" w:y="3139"/>
        <w:shd w:val="clear" w:color="auto" w:fill="auto"/>
        <w:ind w:firstLine="0"/>
        <w:rPr>
          <w:color w:val="auto"/>
        </w:rPr>
      </w:pPr>
      <w:r w:rsidRPr="002C5206">
        <w:rPr>
          <w:color w:val="auto"/>
        </w:rPr>
        <w:lastRenderedPageBreak/>
        <w:t>SPECYFIKACJA TECHNICZNA</w:t>
      </w:r>
    </w:p>
    <w:p w14:paraId="4F0D9631" w14:textId="77777777" w:rsidR="00D228E8" w:rsidRPr="002C5206" w:rsidRDefault="005B6A03">
      <w:pPr>
        <w:pStyle w:val="Bodytext70"/>
        <w:framePr w:wrap="none" w:vAnchor="page" w:hAnchor="page" w:x="5445" w:y="4009"/>
        <w:shd w:val="clear" w:color="auto" w:fill="auto"/>
        <w:ind w:firstLine="0"/>
        <w:rPr>
          <w:color w:val="auto"/>
        </w:rPr>
      </w:pPr>
      <w:r w:rsidRPr="002C5206">
        <w:rPr>
          <w:color w:val="auto"/>
        </w:rPr>
        <w:t>D.01.01.01</w:t>
      </w:r>
    </w:p>
    <w:p w14:paraId="5747BF86" w14:textId="77777777" w:rsidR="00D228E8" w:rsidRPr="002C5206" w:rsidRDefault="005B6A03">
      <w:pPr>
        <w:pStyle w:val="Bodytext70"/>
        <w:framePr w:wrap="none" w:vAnchor="page" w:hAnchor="page" w:x="3510" w:y="14261"/>
        <w:shd w:val="clear" w:color="auto" w:fill="auto"/>
        <w:ind w:firstLine="0"/>
        <w:rPr>
          <w:color w:val="auto"/>
        </w:rPr>
      </w:pPr>
      <w:r w:rsidRPr="002C5206">
        <w:rPr>
          <w:color w:val="auto"/>
        </w:rPr>
        <w:t>GEODEZYJNA OBSŁUGA BUDOWY</w:t>
      </w:r>
    </w:p>
    <w:p w14:paraId="768B5CD4"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5B753975"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567104" behindDoc="1" locked="0" layoutInCell="1" allowOverlap="1" wp14:anchorId="3341A2F6" wp14:editId="781583E7">
                <wp:simplePos x="0" y="0"/>
                <wp:positionH relativeFrom="page">
                  <wp:posOffset>880110</wp:posOffset>
                </wp:positionH>
                <wp:positionV relativeFrom="page">
                  <wp:posOffset>750570</wp:posOffset>
                </wp:positionV>
                <wp:extent cx="5785485" cy="0"/>
                <wp:effectExtent l="13335" t="7620" r="11430" b="11430"/>
                <wp:wrapNone/>
                <wp:docPr id="113"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8548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2AA51AC" id="AutoShape 202" o:spid="_x0000_s1026" type="#_x0000_t32" style="position:absolute;margin-left:69.3pt;margin-top:59.1pt;width:455.55pt;height:0;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" filled="t" strokeweight=".5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568128" behindDoc="1" locked="0" layoutInCell="1" allowOverlap="1" wp14:anchorId="6C7236E1" wp14:editId="74B04501">
                <wp:simplePos x="0" y="0"/>
                <wp:positionH relativeFrom="page">
                  <wp:posOffset>880110</wp:posOffset>
                </wp:positionH>
                <wp:positionV relativeFrom="page">
                  <wp:posOffset>9912350</wp:posOffset>
                </wp:positionV>
                <wp:extent cx="5785485" cy="0"/>
                <wp:effectExtent l="13335" t="6350" r="11430" b="12700"/>
                <wp:wrapNone/>
                <wp:docPr id="112"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8548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CF5DD57" id="AutoShape 201" o:spid="_x0000_s1026" type="#_x0000_t32" style="position:absolute;margin-left:69.3pt;margin-top:780.5pt;width:455.55pt;height:0;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" filled="t" strokeweight=".5pt">
                <v:path arrowok="f"/>
                <o:lock v:ext="edit" shapetype="f"/>
                <w10:wrap anchorx="page" anchory="page"/>
              </v:shape>
            </w:pict>
          </mc:Fallback>
        </mc:AlternateContent>
      </w:r>
    </w:p>
    <w:p w14:paraId="3B2A34DE" w14:textId="77777777" w:rsidR="00D228E8" w:rsidRPr="002C5206" w:rsidRDefault="005B6A03">
      <w:pPr>
        <w:pStyle w:val="Headerorfooter0"/>
        <w:framePr w:wrap="none" w:vAnchor="page" w:hAnchor="page" w:x="1359" w:y="907"/>
        <w:shd w:val="clear" w:color="auto" w:fill="auto"/>
        <w:rPr>
          <w:color w:val="auto"/>
        </w:rPr>
      </w:pPr>
      <w:r w:rsidRPr="002C5206">
        <w:rPr>
          <w:color w:val="auto"/>
        </w:rPr>
        <w:t>SPECYFIKACJA TECHNICZNA</w:t>
      </w:r>
    </w:p>
    <w:p w14:paraId="5D3AE9AF" w14:textId="77777777" w:rsidR="00D228E8" w:rsidRPr="002C5206" w:rsidRDefault="005B6A03">
      <w:pPr>
        <w:pStyle w:val="Headerorfooter0"/>
        <w:framePr w:wrap="none" w:vAnchor="page" w:hAnchor="page" w:x="9581" w:y="907"/>
        <w:shd w:val="clear" w:color="auto" w:fill="auto"/>
        <w:rPr>
          <w:color w:val="auto"/>
        </w:rPr>
      </w:pPr>
      <w:r w:rsidRPr="002C5206">
        <w:rPr>
          <w:color w:val="auto"/>
        </w:rPr>
        <w:t>D.01.01.01</w:t>
      </w:r>
    </w:p>
    <w:p w14:paraId="3823D1E4" w14:textId="77777777" w:rsidR="00D228E8" w:rsidRPr="002C5206" w:rsidRDefault="005B6A03">
      <w:pPr>
        <w:pStyle w:val="Heading30"/>
        <w:framePr w:w="9130" w:h="13754" w:hRule="exact" w:wrap="none" w:vAnchor="page" w:hAnchor="page" w:x="1363" w:y="1670"/>
        <w:numPr>
          <w:ilvl w:val="0"/>
          <w:numId w:val="15"/>
        </w:numPr>
        <w:shd w:val="clear" w:color="auto" w:fill="auto"/>
        <w:tabs>
          <w:tab w:val="left" w:pos="574"/>
        </w:tabs>
        <w:spacing w:after="262" w:line="290" w:lineRule="exact"/>
        <w:ind w:left="740"/>
        <w:jc w:val="left"/>
        <w:rPr>
          <w:color w:val="auto"/>
        </w:rPr>
      </w:pPr>
      <w:bookmarkStart w:id="5" w:name="bookmark5"/>
      <w:r w:rsidRPr="002C5206">
        <w:rPr>
          <w:color w:val="auto"/>
        </w:rPr>
        <w:t>Wstęp</w:t>
      </w:r>
      <w:bookmarkEnd w:id="5"/>
    </w:p>
    <w:p w14:paraId="5137E035" w14:textId="77777777" w:rsidR="00D228E8" w:rsidRPr="002C5206" w:rsidRDefault="005B6A03">
      <w:pPr>
        <w:pStyle w:val="Bodytext20"/>
        <w:framePr w:w="9130" w:h="13754" w:hRule="exact" w:wrap="none" w:vAnchor="page" w:hAnchor="page" w:x="1363" w:y="1670"/>
        <w:numPr>
          <w:ilvl w:val="1"/>
          <w:numId w:val="15"/>
        </w:numPr>
        <w:shd w:val="clear" w:color="auto" w:fill="auto"/>
        <w:tabs>
          <w:tab w:val="left" w:pos="574"/>
        </w:tabs>
        <w:spacing w:before="0" w:after="147" w:line="212" w:lineRule="exact"/>
        <w:ind w:left="740" w:hanging="740"/>
        <w:jc w:val="left"/>
        <w:rPr>
          <w:color w:val="auto"/>
        </w:rPr>
      </w:pPr>
      <w:r w:rsidRPr="002C5206">
        <w:rPr>
          <w:color w:val="auto"/>
        </w:rPr>
        <w:t>Przedmiot ST.</w:t>
      </w:r>
    </w:p>
    <w:p w14:paraId="67A13CEC" w14:textId="4E85D506" w:rsidR="00D228E8" w:rsidRPr="002C5206" w:rsidRDefault="005B6A03">
      <w:pPr>
        <w:pStyle w:val="Bodytext20"/>
        <w:framePr w:w="9130" w:h="13754" w:hRule="exact" w:wrap="none" w:vAnchor="page" w:hAnchor="page" w:x="1363" w:y="1670"/>
        <w:shd w:val="clear" w:color="auto" w:fill="auto"/>
        <w:spacing w:before="0" w:after="253" w:line="278" w:lineRule="exact"/>
        <w:ind w:left="600" w:firstLine="860"/>
        <w:rPr>
          <w:color w:val="auto"/>
        </w:rPr>
      </w:pPr>
      <w:r w:rsidRPr="002C5206">
        <w:rPr>
          <w:color w:val="auto"/>
        </w:rPr>
        <w:t xml:space="preserve">Przedmiotem niniejszej Specyfikacji Technicznej są wymagania dotyczące wykonania i odbioru robót związanych z geodezyjną obsługą budowy drogi gminnej w miejscowości </w:t>
      </w:r>
      <w:r w:rsidR="002C5206" w:rsidRPr="002C5206">
        <w:rPr>
          <w:color w:val="auto"/>
        </w:rPr>
        <w:t>Sądrożyce-Chełstówek</w:t>
      </w:r>
      <w:r w:rsidRPr="002C5206">
        <w:rPr>
          <w:color w:val="auto"/>
        </w:rPr>
        <w:t xml:space="preserve">. Kod </w:t>
      </w:r>
      <w:r w:rsidRPr="002C5206">
        <w:rPr>
          <w:color w:val="auto"/>
          <w:lang w:val="en-US" w:eastAsia="en-US" w:bidi="en-US"/>
        </w:rPr>
        <w:t xml:space="preserve">CPV </w:t>
      </w:r>
      <w:r w:rsidRPr="002C5206">
        <w:rPr>
          <w:color w:val="auto"/>
        </w:rPr>
        <w:t>45 233000-8.</w:t>
      </w:r>
    </w:p>
    <w:p w14:paraId="2FAB2A9D" w14:textId="77777777" w:rsidR="00D228E8" w:rsidRPr="002C5206" w:rsidRDefault="005B6A03">
      <w:pPr>
        <w:pStyle w:val="Bodytext20"/>
        <w:framePr w:w="9130" w:h="13754" w:hRule="exact" w:wrap="none" w:vAnchor="page" w:hAnchor="page" w:x="1363" w:y="1670"/>
        <w:numPr>
          <w:ilvl w:val="1"/>
          <w:numId w:val="15"/>
        </w:numPr>
        <w:shd w:val="clear" w:color="auto" w:fill="auto"/>
        <w:tabs>
          <w:tab w:val="left" w:pos="574"/>
        </w:tabs>
        <w:spacing w:before="0" w:after="189" w:line="212" w:lineRule="exact"/>
        <w:ind w:left="740" w:hanging="740"/>
        <w:jc w:val="left"/>
        <w:rPr>
          <w:color w:val="auto"/>
        </w:rPr>
      </w:pPr>
      <w:r w:rsidRPr="002C5206">
        <w:rPr>
          <w:color w:val="auto"/>
        </w:rPr>
        <w:t>Zakres stosowania ST.</w:t>
      </w:r>
    </w:p>
    <w:p w14:paraId="548E8CB2" w14:textId="77777777" w:rsidR="00D228E8" w:rsidRPr="002C5206" w:rsidRDefault="005B6A03">
      <w:pPr>
        <w:pStyle w:val="Bodytext20"/>
        <w:framePr w:w="9130" w:h="13754" w:hRule="exact" w:wrap="none" w:vAnchor="page" w:hAnchor="page" w:x="1363" w:y="1670"/>
        <w:shd w:val="clear" w:color="auto" w:fill="auto"/>
        <w:spacing w:before="0" w:after="331"/>
        <w:ind w:left="600" w:firstLine="860"/>
        <w:rPr>
          <w:color w:val="auto"/>
        </w:rPr>
      </w:pPr>
      <w:r w:rsidRPr="002C5206">
        <w:rPr>
          <w:color w:val="auto"/>
        </w:rPr>
        <w:t>Specyfikacja Techniczna jest dokumentem kontraktowym przy realizacji zadania określonego w punkcie 1.1.</w:t>
      </w:r>
    </w:p>
    <w:p w14:paraId="7BB86353" w14:textId="77777777" w:rsidR="00D228E8" w:rsidRPr="002C5206" w:rsidRDefault="005B6A03">
      <w:pPr>
        <w:pStyle w:val="Bodytext20"/>
        <w:framePr w:w="9130" w:h="13754" w:hRule="exact" w:wrap="none" w:vAnchor="page" w:hAnchor="page" w:x="1363" w:y="1670"/>
        <w:numPr>
          <w:ilvl w:val="1"/>
          <w:numId w:val="15"/>
        </w:numPr>
        <w:shd w:val="clear" w:color="auto" w:fill="auto"/>
        <w:tabs>
          <w:tab w:val="left" w:pos="574"/>
        </w:tabs>
        <w:spacing w:before="0" w:after="185" w:line="212" w:lineRule="exact"/>
        <w:ind w:left="740" w:hanging="740"/>
        <w:jc w:val="left"/>
        <w:rPr>
          <w:color w:val="auto"/>
        </w:rPr>
      </w:pPr>
      <w:r w:rsidRPr="002C5206">
        <w:rPr>
          <w:color w:val="auto"/>
        </w:rPr>
        <w:t>Ewidencja i pomiary.</w:t>
      </w:r>
    </w:p>
    <w:p w14:paraId="6BC75F1C" w14:textId="77777777" w:rsidR="00D228E8" w:rsidRPr="002C5206" w:rsidRDefault="005B6A03">
      <w:pPr>
        <w:pStyle w:val="Bodytext20"/>
        <w:framePr w:w="9130" w:h="13754" w:hRule="exact" w:wrap="none" w:vAnchor="page" w:hAnchor="page" w:x="1363" w:y="1670"/>
        <w:shd w:val="clear" w:color="auto" w:fill="auto"/>
        <w:spacing w:before="0" w:after="215" w:line="230" w:lineRule="exact"/>
        <w:ind w:left="600" w:firstLine="860"/>
        <w:rPr>
          <w:color w:val="auto"/>
        </w:rPr>
      </w:pPr>
      <w:r w:rsidRPr="002C5206">
        <w:rPr>
          <w:color w:val="auto"/>
        </w:rPr>
        <w:t>Ewidencja obejmuje sporządzenie niezbędnych map powykonawczych i ich ewidencję w państwowych zasobach geodezyjnych.</w:t>
      </w:r>
    </w:p>
    <w:p w14:paraId="5A98AE08" w14:textId="77777777" w:rsidR="00D228E8" w:rsidRPr="002C5206" w:rsidRDefault="005B6A03">
      <w:pPr>
        <w:pStyle w:val="Bodytext20"/>
        <w:framePr w:w="9130" w:h="13754" w:hRule="exact" w:wrap="none" w:vAnchor="page" w:hAnchor="page" w:x="1363" w:y="1670"/>
        <w:numPr>
          <w:ilvl w:val="1"/>
          <w:numId w:val="15"/>
        </w:numPr>
        <w:shd w:val="clear" w:color="auto" w:fill="auto"/>
        <w:tabs>
          <w:tab w:val="left" w:pos="574"/>
        </w:tabs>
        <w:spacing w:before="0" w:after="309" w:line="212" w:lineRule="exact"/>
        <w:ind w:left="740" w:hanging="740"/>
        <w:jc w:val="left"/>
        <w:rPr>
          <w:color w:val="auto"/>
        </w:rPr>
      </w:pPr>
      <w:r w:rsidRPr="002C5206">
        <w:rPr>
          <w:color w:val="auto"/>
        </w:rPr>
        <w:t>Określenia podstawowe.</w:t>
      </w:r>
    </w:p>
    <w:p w14:paraId="2E59424C" w14:textId="77777777" w:rsidR="00D228E8" w:rsidRPr="002C5206" w:rsidRDefault="005B6A03">
      <w:pPr>
        <w:pStyle w:val="Bodytext20"/>
        <w:framePr w:w="9130" w:h="13754" w:hRule="exact" w:wrap="none" w:vAnchor="page" w:hAnchor="page" w:x="1363" w:y="1670"/>
        <w:numPr>
          <w:ilvl w:val="2"/>
          <w:numId w:val="15"/>
        </w:numPr>
        <w:shd w:val="clear" w:color="auto" w:fill="auto"/>
        <w:tabs>
          <w:tab w:val="left" w:pos="651"/>
        </w:tabs>
        <w:spacing w:before="0"/>
        <w:ind w:left="740" w:hanging="740"/>
        <w:jc w:val="left"/>
        <w:rPr>
          <w:color w:val="auto"/>
        </w:rPr>
      </w:pPr>
      <w:r w:rsidRPr="002C5206">
        <w:rPr>
          <w:color w:val="auto"/>
        </w:rPr>
        <w:t>Punkty główne trasy - punkty załamania osi trasy, punkty kierunkowe oraz początkowy i końcowy punkt trasy.</w:t>
      </w:r>
    </w:p>
    <w:p w14:paraId="31512BD6" w14:textId="77777777" w:rsidR="00D228E8" w:rsidRPr="002C5206" w:rsidRDefault="005B6A03">
      <w:pPr>
        <w:pStyle w:val="Bodytext20"/>
        <w:framePr w:w="9130" w:h="13754" w:hRule="exact" w:wrap="none" w:vAnchor="page" w:hAnchor="page" w:x="1363" w:y="1670"/>
        <w:numPr>
          <w:ilvl w:val="2"/>
          <w:numId w:val="15"/>
        </w:numPr>
        <w:shd w:val="clear" w:color="auto" w:fill="auto"/>
        <w:tabs>
          <w:tab w:val="left" w:pos="651"/>
        </w:tabs>
        <w:spacing w:before="0" w:after="211"/>
        <w:ind w:left="740" w:hanging="740"/>
        <w:jc w:val="left"/>
        <w:rPr>
          <w:color w:val="auto"/>
        </w:rPr>
      </w:pPr>
      <w:r w:rsidRPr="002C5206">
        <w:rPr>
          <w:color w:val="auto"/>
        </w:rPr>
        <w:t>Pozostałe określenia podstawowe są zgodne z obowiązującymi, odpowiednimi polskimi normami i z definicjami podanymi w ST D.M.00.00.00 „Wymagania ogólne” pkt 1.4.</w:t>
      </w:r>
    </w:p>
    <w:p w14:paraId="120B7C7F" w14:textId="77777777" w:rsidR="00D228E8" w:rsidRPr="002C5206" w:rsidRDefault="005B6A03">
      <w:pPr>
        <w:pStyle w:val="Bodytext20"/>
        <w:framePr w:w="9130" w:h="13754" w:hRule="exact" w:wrap="none" w:vAnchor="page" w:hAnchor="page" w:x="1363" w:y="1670"/>
        <w:numPr>
          <w:ilvl w:val="1"/>
          <w:numId w:val="15"/>
        </w:numPr>
        <w:shd w:val="clear" w:color="auto" w:fill="auto"/>
        <w:tabs>
          <w:tab w:val="left" w:pos="574"/>
        </w:tabs>
        <w:spacing w:before="0" w:after="200" w:line="212" w:lineRule="exact"/>
        <w:ind w:left="740" w:hanging="740"/>
        <w:jc w:val="left"/>
        <w:rPr>
          <w:color w:val="auto"/>
        </w:rPr>
      </w:pPr>
      <w:r w:rsidRPr="002C5206">
        <w:rPr>
          <w:color w:val="auto"/>
        </w:rPr>
        <w:t>Ogólne wymagania dotyczące robót.</w:t>
      </w:r>
    </w:p>
    <w:p w14:paraId="5DB3E01D" w14:textId="77777777" w:rsidR="00D228E8" w:rsidRPr="002C5206" w:rsidRDefault="005B6A03">
      <w:pPr>
        <w:pStyle w:val="Bodytext20"/>
        <w:framePr w:w="9130" w:h="13754" w:hRule="exact" w:wrap="none" w:vAnchor="page" w:hAnchor="page" w:x="1363" w:y="1670"/>
        <w:shd w:val="clear" w:color="auto" w:fill="auto"/>
        <w:spacing w:before="0" w:line="212" w:lineRule="exact"/>
        <w:ind w:left="740" w:firstLine="720"/>
        <w:rPr>
          <w:color w:val="auto"/>
        </w:rPr>
      </w:pPr>
      <w:r w:rsidRPr="002C5206">
        <w:rPr>
          <w:color w:val="auto"/>
        </w:rPr>
        <w:t>Ogólne wymagania dotyczące robót podano w ST D.M.00.00.00 „Wymagania ogólne”</w:t>
      </w:r>
    </w:p>
    <w:p w14:paraId="58A9996B" w14:textId="77777777" w:rsidR="00D228E8" w:rsidRPr="002C5206" w:rsidRDefault="005B6A03">
      <w:pPr>
        <w:pStyle w:val="Bodytext20"/>
        <w:framePr w:w="9130" w:h="13754" w:hRule="exact" w:wrap="none" w:vAnchor="page" w:hAnchor="page" w:x="1363" w:y="1670"/>
        <w:shd w:val="clear" w:color="auto" w:fill="auto"/>
        <w:spacing w:before="0" w:after="398" w:line="212" w:lineRule="exact"/>
        <w:ind w:left="600" w:firstLine="0"/>
        <w:jc w:val="left"/>
        <w:rPr>
          <w:color w:val="auto"/>
        </w:rPr>
      </w:pPr>
      <w:r w:rsidRPr="002C5206">
        <w:rPr>
          <w:color w:val="auto"/>
        </w:rPr>
        <w:t>pkt 1.5.</w:t>
      </w:r>
    </w:p>
    <w:p w14:paraId="7D6F7263" w14:textId="77777777" w:rsidR="00D228E8" w:rsidRPr="002C5206" w:rsidRDefault="005B6A03">
      <w:pPr>
        <w:pStyle w:val="Heading30"/>
        <w:framePr w:w="9130" w:h="13754" w:hRule="exact" w:wrap="none" w:vAnchor="page" w:hAnchor="page" w:x="1363" w:y="1670"/>
        <w:numPr>
          <w:ilvl w:val="0"/>
          <w:numId w:val="15"/>
        </w:numPr>
        <w:shd w:val="clear" w:color="auto" w:fill="auto"/>
        <w:tabs>
          <w:tab w:val="left" w:pos="574"/>
        </w:tabs>
        <w:spacing w:after="262" w:line="290" w:lineRule="exact"/>
        <w:ind w:left="740"/>
        <w:jc w:val="left"/>
        <w:rPr>
          <w:color w:val="auto"/>
        </w:rPr>
      </w:pPr>
      <w:bookmarkStart w:id="6" w:name="bookmark6"/>
      <w:r w:rsidRPr="002C5206">
        <w:rPr>
          <w:color w:val="auto"/>
        </w:rPr>
        <w:t>Materiały</w:t>
      </w:r>
      <w:bookmarkEnd w:id="6"/>
    </w:p>
    <w:p w14:paraId="37843BF9" w14:textId="77777777" w:rsidR="00D228E8" w:rsidRPr="002C5206" w:rsidRDefault="005B6A03">
      <w:pPr>
        <w:pStyle w:val="Bodytext20"/>
        <w:framePr w:w="9130" w:h="13754" w:hRule="exact" w:wrap="none" w:vAnchor="page" w:hAnchor="page" w:x="1363" w:y="1670"/>
        <w:numPr>
          <w:ilvl w:val="1"/>
          <w:numId w:val="15"/>
        </w:numPr>
        <w:shd w:val="clear" w:color="auto" w:fill="auto"/>
        <w:tabs>
          <w:tab w:val="left" w:pos="574"/>
        </w:tabs>
        <w:spacing w:before="0" w:after="85" w:line="212" w:lineRule="exact"/>
        <w:ind w:left="740" w:hanging="740"/>
        <w:jc w:val="left"/>
        <w:rPr>
          <w:color w:val="auto"/>
        </w:rPr>
      </w:pPr>
      <w:r w:rsidRPr="002C5206">
        <w:rPr>
          <w:color w:val="auto"/>
        </w:rPr>
        <w:t>Ogólne wymagania dotyczące materiałów.</w:t>
      </w:r>
    </w:p>
    <w:p w14:paraId="66FD8A9C" w14:textId="77777777" w:rsidR="00D228E8" w:rsidRPr="002C5206" w:rsidRDefault="005B6A03" w:rsidP="00910278">
      <w:pPr>
        <w:pStyle w:val="Bodytext20"/>
        <w:framePr w:w="9130" w:h="13754" w:hRule="exact" w:wrap="none" w:vAnchor="page" w:hAnchor="page" w:x="1363" w:y="1670"/>
        <w:shd w:val="clear" w:color="auto" w:fill="auto"/>
        <w:spacing w:before="0" w:after="215" w:line="230" w:lineRule="exact"/>
        <w:ind w:left="600" w:firstLine="0"/>
        <w:rPr>
          <w:color w:val="auto"/>
        </w:rPr>
      </w:pPr>
      <w:r w:rsidRPr="002C5206">
        <w:rPr>
          <w:color w:val="auto"/>
        </w:rPr>
        <w:t xml:space="preserve">Ogólne wymagania dotyczące materiałów, podano w ST D.M.00.00.00 „Wymagania ogólne” </w:t>
      </w:r>
      <w:proofErr w:type="spellStart"/>
      <w:r w:rsidRPr="002C5206">
        <w:rPr>
          <w:color w:val="auto"/>
          <w:lang w:val="de-DE" w:eastAsia="de-DE" w:bidi="de-DE"/>
        </w:rPr>
        <w:t>pkt</w:t>
      </w:r>
      <w:proofErr w:type="spellEnd"/>
      <w:r w:rsidRPr="002C5206">
        <w:rPr>
          <w:color w:val="auto"/>
          <w:lang w:val="de-DE" w:eastAsia="de-DE" w:bidi="de-DE"/>
        </w:rPr>
        <w:t xml:space="preserve"> </w:t>
      </w:r>
      <w:r w:rsidRPr="002C5206">
        <w:rPr>
          <w:color w:val="auto"/>
        </w:rPr>
        <w:t>2.</w:t>
      </w:r>
    </w:p>
    <w:p w14:paraId="27BB63A2" w14:textId="77777777" w:rsidR="00D228E8" w:rsidRPr="002C5206" w:rsidRDefault="005B6A03">
      <w:pPr>
        <w:pStyle w:val="Bodytext20"/>
        <w:framePr w:w="9130" w:h="13754" w:hRule="exact" w:wrap="none" w:vAnchor="page" w:hAnchor="page" w:x="1363" w:y="1670"/>
        <w:numPr>
          <w:ilvl w:val="1"/>
          <w:numId w:val="15"/>
        </w:numPr>
        <w:shd w:val="clear" w:color="auto" w:fill="auto"/>
        <w:tabs>
          <w:tab w:val="left" w:pos="574"/>
        </w:tabs>
        <w:spacing w:before="0" w:after="189" w:line="212" w:lineRule="exact"/>
        <w:ind w:left="740" w:hanging="740"/>
        <w:jc w:val="left"/>
        <w:rPr>
          <w:color w:val="auto"/>
        </w:rPr>
      </w:pPr>
      <w:r w:rsidRPr="002C5206">
        <w:rPr>
          <w:color w:val="auto"/>
        </w:rPr>
        <w:t>Rodzaje materiałów.</w:t>
      </w:r>
    </w:p>
    <w:p w14:paraId="5AE9F2F9" w14:textId="77777777" w:rsidR="00D228E8" w:rsidRPr="002C5206" w:rsidRDefault="005B6A03" w:rsidP="00910278">
      <w:pPr>
        <w:pStyle w:val="Bodytext20"/>
        <w:framePr w:w="9130" w:h="13754" w:hRule="exact" w:wrap="none" w:vAnchor="page" w:hAnchor="page" w:x="1363" w:y="1670"/>
        <w:shd w:val="clear" w:color="auto" w:fill="auto"/>
        <w:spacing w:before="0" w:after="409"/>
        <w:ind w:left="740" w:firstLine="0"/>
        <w:rPr>
          <w:color w:val="auto"/>
        </w:rPr>
      </w:pPr>
      <w:r w:rsidRPr="002C5206">
        <w:rPr>
          <w:color w:val="auto"/>
        </w:rPr>
        <w:t>Do stabilizacji, wyznaczenia osi trasy i punktów wysokościowych należy stosować pale i paliki drewniane średnicy od 0,05 do 0,08m i długości około 0,30m, a dla punktów utrwalanych w istniejącej nawierzchni bolce stalowe średnicy 5mm i długości od 0,04 do 0,05m. „Świadki” powinny mieć długość około 0,50m i przekrój prostokątny.</w:t>
      </w:r>
    </w:p>
    <w:p w14:paraId="5C1B3257" w14:textId="77777777" w:rsidR="00D228E8" w:rsidRPr="002C5206" w:rsidRDefault="005B6A03">
      <w:pPr>
        <w:pStyle w:val="Heading30"/>
        <w:framePr w:w="9130" w:h="13754" w:hRule="exact" w:wrap="none" w:vAnchor="page" w:hAnchor="page" w:x="1363" w:y="1670"/>
        <w:numPr>
          <w:ilvl w:val="0"/>
          <w:numId w:val="15"/>
        </w:numPr>
        <w:shd w:val="clear" w:color="auto" w:fill="auto"/>
        <w:tabs>
          <w:tab w:val="left" w:pos="574"/>
        </w:tabs>
        <w:spacing w:after="262" w:line="290" w:lineRule="exact"/>
        <w:ind w:left="740"/>
        <w:jc w:val="left"/>
        <w:rPr>
          <w:color w:val="auto"/>
        </w:rPr>
      </w:pPr>
      <w:bookmarkStart w:id="7" w:name="bookmark7"/>
      <w:r w:rsidRPr="002C5206">
        <w:rPr>
          <w:color w:val="auto"/>
        </w:rPr>
        <w:t>Sprzęt</w:t>
      </w:r>
      <w:bookmarkEnd w:id="7"/>
    </w:p>
    <w:p w14:paraId="1A67256D" w14:textId="77777777" w:rsidR="00D228E8" w:rsidRPr="002C5206" w:rsidRDefault="005B6A03">
      <w:pPr>
        <w:pStyle w:val="Bodytext20"/>
        <w:framePr w:w="9130" w:h="13754" w:hRule="exact" w:wrap="none" w:vAnchor="page" w:hAnchor="page" w:x="1363" w:y="1670"/>
        <w:numPr>
          <w:ilvl w:val="1"/>
          <w:numId w:val="15"/>
        </w:numPr>
        <w:shd w:val="clear" w:color="auto" w:fill="auto"/>
        <w:tabs>
          <w:tab w:val="left" w:pos="574"/>
        </w:tabs>
        <w:spacing w:before="0" w:after="200" w:line="212" w:lineRule="exact"/>
        <w:ind w:left="740" w:hanging="740"/>
        <w:jc w:val="left"/>
        <w:rPr>
          <w:color w:val="auto"/>
        </w:rPr>
      </w:pPr>
      <w:r w:rsidRPr="002C5206">
        <w:rPr>
          <w:color w:val="auto"/>
        </w:rPr>
        <w:t>Ogólne wymagania dotyczące sprzętu.</w:t>
      </w:r>
    </w:p>
    <w:p w14:paraId="021376B5" w14:textId="77777777" w:rsidR="00D228E8" w:rsidRPr="002C5206" w:rsidRDefault="005B6A03" w:rsidP="00910278">
      <w:pPr>
        <w:pStyle w:val="Bodytext20"/>
        <w:framePr w:w="9130" w:h="13754" w:hRule="exact" w:wrap="none" w:vAnchor="page" w:hAnchor="page" w:x="1363" w:y="1670"/>
        <w:shd w:val="clear" w:color="auto" w:fill="auto"/>
        <w:spacing w:before="0" w:line="212" w:lineRule="exact"/>
        <w:ind w:firstLine="600"/>
        <w:rPr>
          <w:color w:val="auto"/>
        </w:rPr>
      </w:pPr>
      <w:r w:rsidRPr="002C5206">
        <w:rPr>
          <w:color w:val="auto"/>
        </w:rPr>
        <w:t>Ogólne wymagania dotyczące sprzętu podano w ST D.M.00.00.00 „Wymagania ogólne”</w:t>
      </w:r>
      <w:r w:rsidR="00910278" w:rsidRPr="002C5206">
        <w:rPr>
          <w:color w:val="auto"/>
        </w:rPr>
        <w:t xml:space="preserve"> </w:t>
      </w:r>
      <w:proofErr w:type="spellStart"/>
      <w:r w:rsidRPr="002C5206">
        <w:rPr>
          <w:color w:val="auto"/>
          <w:lang w:val="de-DE" w:eastAsia="de-DE" w:bidi="de-DE"/>
        </w:rPr>
        <w:t>pkt</w:t>
      </w:r>
      <w:proofErr w:type="spellEnd"/>
      <w:r w:rsidRPr="002C5206">
        <w:rPr>
          <w:color w:val="auto"/>
          <w:lang w:val="de-DE" w:eastAsia="de-DE" w:bidi="de-DE"/>
        </w:rPr>
        <w:t xml:space="preserve"> </w:t>
      </w:r>
      <w:r w:rsidRPr="002C5206">
        <w:rPr>
          <w:color w:val="auto"/>
        </w:rPr>
        <w:t>3.</w:t>
      </w:r>
    </w:p>
    <w:p w14:paraId="3FBDA265" w14:textId="77777777" w:rsidR="00D228E8" w:rsidRPr="002C5206" w:rsidRDefault="005B6A03">
      <w:pPr>
        <w:pStyle w:val="Bodytext20"/>
        <w:framePr w:w="9130" w:h="13754" w:hRule="exact" w:wrap="none" w:vAnchor="page" w:hAnchor="page" w:x="1363" w:y="1670"/>
        <w:numPr>
          <w:ilvl w:val="1"/>
          <w:numId w:val="15"/>
        </w:numPr>
        <w:shd w:val="clear" w:color="auto" w:fill="auto"/>
        <w:tabs>
          <w:tab w:val="left" w:pos="574"/>
        </w:tabs>
        <w:spacing w:before="0" w:line="355" w:lineRule="exact"/>
        <w:ind w:left="740" w:hanging="740"/>
        <w:jc w:val="left"/>
        <w:rPr>
          <w:color w:val="auto"/>
        </w:rPr>
      </w:pPr>
      <w:r w:rsidRPr="002C5206">
        <w:rPr>
          <w:color w:val="auto"/>
        </w:rPr>
        <w:t>Sprzęt pomiarowy.</w:t>
      </w:r>
    </w:p>
    <w:p w14:paraId="690BCFB6" w14:textId="77777777" w:rsidR="00D228E8" w:rsidRPr="002C5206" w:rsidRDefault="005B6A03">
      <w:pPr>
        <w:pStyle w:val="Bodytext20"/>
        <w:framePr w:w="9130" w:h="13754" w:hRule="exact" w:wrap="none" w:vAnchor="page" w:hAnchor="page" w:x="1363" w:y="1670"/>
        <w:shd w:val="clear" w:color="auto" w:fill="auto"/>
        <w:spacing w:before="0" w:line="355" w:lineRule="exact"/>
        <w:ind w:left="740" w:firstLine="0"/>
        <w:jc w:val="left"/>
        <w:rPr>
          <w:color w:val="auto"/>
        </w:rPr>
      </w:pPr>
      <w:r w:rsidRPr="002C5206">
        <w:rPr>
          <w:color w:val="auto"/>
        </w:rPr>
        <w:t>Do odtworzenia i wyznaczenia punktów obiektu należy stosować następujący sprzęt:</w:t>
      </w:r>
    </w:p>
    <w:p w14:paraId="052C73DB" w14:textId="77777777" w:rsidR="00D228E8" w:rsidRPr="002C5206" w:rsidRDefault="005B6A03">
      <w:pPr>
        <w:pStyle w:val="Bodytext20"/>
        <w:framePr w:w="9130" w:h="13754" w:hRule="exact" w:wrap="none" w:vAnchor="page" w:hAnchor="page" w:x="1363" w:y="1670"/>
        <w:numPr>
          <w:ilvl w:val="0"/>
          <w:numId w:val="4"/>
        </w:numPr>
        <w:shd w:val="clear" w:color="auto" w:fill="auto"/>
        <w:tabs>
          <w:tab w:val="left" w:pos="906"/>
        </w:tabs>
        <w:spacing w:before="0" w:line="355" w:lineRule="exact"/>
        <w:ind w:left="600" w:firstLine="0"/>
        <w:jc w:val="left"/>
        <w:rPr>
          <w:color w:val="auto"/>
        </w:rPr>
      </w:pPr>
      <w:r w:rsidRPr="002C5206">
        <w:rPr>
          <w:color w:val="auto"/>
        </w:rPr>
        <w:t>teodolity lub tachimetry,</w:t>
      </w:r>
    </w:p>
    <w:p w14:paraId="156539E8" w14:textId="77777777" w:rsidR="00D228E8" w:rsidRPr="002C5206" w:rsidRDefault="005B6A03">
      <w:pPr>
        <w:pStyle w:val="Bodytext20"/>
        <w:framePr w:w="9130" w:h="13754" w:hRule="exact" w:wrap="none" w:vAnchor="page" w:hAnchor="page" w:x="1363" w:y="1670"/>
        <w:numPr>
          <w:ilvl w:val="0"/>
          <w:numId w:val="4"/>
        </w:numPr>
        <w:shd w:val="clear" w:color="auto" w:fill="auto"/>
        <w:tabs>
          <w:tab w:val="left" w:pos="906"/>
        </w:tabs>
        <w:spacing w:before="0" w:line="240" w:lineRule="exact"/>
        <w:ind w:left="600" w:firstLine="0"/>
        <w:jc w:val="left"/>
        <w:rPr>
          <w:color w:val="auto"/>
        </w:rPr>
      </w:pPr>
      <w:r w:rsidRPr="002C5206">
        <w:rPr>
          <w:color w:val="auto"/>
        </w:rPr>
        <w:t>niwelatory,</w:t>
      </w:r>
    </w:p>
    <w:p w14:paraId="676B263C" w14:textId="77777777" w:rsidR="00D228E8" w:rsidRPr="002C5206" w:rsidRDefault="005B6A03">
      <w:pPr>
        <w:pStyle w:val="Bodytext20"/>
        <w:framePr w:w="9130" w:h="13754" w:hRule="exact" w:wrap="none" w:vAnchor="page" w:hAnchor="page" w:x="1363" w:y="1670"/>
        <w:numPr>
          <w:ilvl w:val="0"/>
          <w:numId w:val="4"/>
        </w:numPr>
        <w:shd w:val="clear" w:color="auto" w:fill="auto"/>
        <w:tabs>
          <w:tab w:val="left" w:pos="906"/>
        </w:tabs>
        <w:spacing w:before="0" w:line="240" w:lineRule="exact"/>
        <w:ind w:left="600" w:firstLine="0"/>
        <w:jc w:val="left"/>
        <w:rPr>
          <w:color w:val="auto"/>
        </w:rPr>
      </w:pPr>
      <w:r w:rsidRPr="002C5206">
        <w:rPr>
          <w:color w:val="auto"/>
        </w:rPr>
        <w:t>tyczki,</w:t>
      </w:r>
    </w:p>
    <w:p w14:paraId="14A6CB67" w14:textId="77777777" w:rsidR="00D228E8" w:rsidRPr="002C5206" w:rsidRDefault="005B6A03">
      <w:pPr>
        <w:pStyle w:val="Bodytext20"/>
        <w:framePr w:w="9130" w:h="13754" w:hRule="exact" w:wrap="none" w:vAnchor="page" w:hAnchor="page" w:x="1363" w:y="1670"/>
        <w:numPr>
          <w:ilvl w:val="0"/>
          <w:numId w:val="4"/>
        </w:numPr>
        <w:shd w:val="clear" w:color="auto" w:fill="auto"/>
        <w:tabs>
          <w:tab w:val="left" w:pos="906"/>
        </w:tabs>
        <w:spacing w:before="0" w:line="240" w:lineRule="exact"/>
        <w:ind w:left="600" w:firstLine="0"/>
        <w:jc w:val="left"/>
        <w:rPr>
          <w:color w:val="auto"/>
        </w:rPr>
      </w:pPr>
      <w:r w:rsidRPr="002C5206">
        <w:rPr>
          <w:color w:val="auto"/>
        </w:rPr>
        <w:t>łaty,</w:t>
      </w:r>
    </w:p>
    <w:p w14:paraId="5DD5EEB4" w14:textId="77777777" w:rsidR="00D228E8" w:rsidRPr="002C5206" w:rsidRDefault="005B6A03">
      <w:pPr>
        <w:pStyle w:val="Bodytext20"/>
        <w:framePr w:w="9130" w:h="13754" w:hRule="exact" w:wrap="none" w:vAnchor="page" w:hAnchor="page" w:x="1363" w:y="1670"/>
        <w:numPr>
          <w:ilvl w:val="0"/>
          <w:numId w:val="4"/>
        </w:numPr>
        <w:shd w:val="clear" w:color="auto" w:fill="auto"/>
        <w:tabs>
          <w:tab w:val="left" w:pos="906"/>
        </w:tabs>
        <w:spacing w:before="0" w:line="240" w:lineRule="exact"/>
        <w:ind w:left="600" w:firstLine="0"/>
        <w:jc w:val="left"/>
        <w:rPr>
          <w:color w:val="auto"/>
        </w:rPr>
      </w:pPr>
      <w:r w:rsidRPr="002C5206">
        <w:rPr>
          <w:color w:val="auto"/>
        </w:rPr>
        <w:t>taśmy stalowe, szpilki.</w:t>
      </w:r>
    </w:p>
    <w:p w14:paraId="733369BF" w14:textId="77777777" w:rsidR="00D228E8" w:rsidRPr="002C5206" w:rsidRDefault="005B6A03">
      <w:pPr>
        <w:pStyle w:val="Headerorfooter30"/>
        <w:framePr w:wrap="none" w:vAnchor="page" w:hAnchor="page" w:x="10339" w:y="15608"/>
        <w:shd w:val="clear" w:color="auto" w:fill="auto"/>
        <w:rPr>
          <w:color w:val="auto"/>
        </w:rPr>
      </w:pPr>
      <w:r w:rsidRPr="002C5206">
        <w:rPr>
          <w:color w:val="auto"/>
        </w:rPr>
        <w:t>14</w:t>
      </w:r>
    </w:p>
    <w:p w14:paraId="166CB5FB"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638E1FBE"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569152" behindDoc="1" locked="0" layoutInCell="1" allowOverlap="1" wp14:anchorId="29542D87" wp14:editId="1D6358C1">
                <wp:simplePos x="0" y="0"/>
                <wp:positionH relativeFrom="page">
                  <wp:posOffset>880110</wp:posOffset>
                </wp:positionH>
                <wp:positionV relativeFrom="page">
                  <wp:posOffset>716915</wp:posOffset>
                </wp:positionV>
                <wp:extent cx="5782310" cy="0"/>
                <wp:effectExtent l="13335" t="12065" r="5080" b="6985"/>
                <wp:wrapNone/>
                <wp:docPr id="111"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82310" cy="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719829F" id="AutoShape 200" o:spid="_x0000_s1026" type="#_x0000_t32" style="position:absolute;margin-left:69.3pt;margin-top:56.45pt;width:455.3pt;height:0;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" filled="t" strokeweight=".25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570176" behindDoc="1" locked="0" layoutInCell="1" allowOverlap="1" wp14:anchorId="0750AD3F" wp14:editId="3D130827">
                <wp:simplePos x="0" y="0"/>
                <wp:positionH relativeFrom="page">
                  <wp:posOffset>874395</wp:posOffset>
                </wp:positionH>
                <wp:positionV relativeFrom="page">
                  <wp:posOffset>9918700</wp:posOffset>
                </wp:positionV>
                <wp:extent cx="5794375" cy="0"/>
                <wp:effectExtent l="7620" t="12700" r="8255" b="6350"/>
                <wp:wrapNone/>
                <wp:docPr id="11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4375" cy="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18857E8" id="AutoShape 199" o:spid="_x0000_s1026" type="#_x0000_t32" style="position:absolute;margin-left:68.85pt;margin-top:781pt;width:456.25pt;height:0;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" filled="t" strokeweight=".25pt">
                <v:path arrowok="f"/>
                <o:lock v:ext="edit" shapetype="f"/>
                <w10:wrap anchorx="page" anchory="page"/>
              </v:shape>
            </w:pict>
          </mc:Fallback>
        </mc:AlternateContent>
      </w:r>
    </w:p>
    <w:p w14:paraId="5E64B9C0" w14:textId="77777777" w:rsidR="00D228E8" w:rsidRPr="002C5206" w:rsidRDefault="005B6A03">
      <w:pPr>
        <w:pStyle w:val="Headerorfooter0"/>
        <w:framePr w:wrap="none" w:vAnchor="page" w:hAnchor="page" w:x="1354" w:y="907"/>
        <w:shd w:val="clear" w:color="auto" w:fill="auto"/>
        <w:rPr>
          <w:color w:val="auto"/>
        </w:rPr>
      </w:pPr>
      <w:r w:rsidRPr="002C5206">
        <w:rPr>
          <w:color w:val="auto"/>
        </w:rPr>
        <w:t>D. 01.01.01</w:t>
      </w:r>
    </w:p>
    <w:p w14:paraId="5936F302" w14:textId="77777777" w:rsidR="00D228E8" w:rsidRPr="002C5206" w:rsidRDefault="005B6A03">
      <w:pPr>
        <w:pStyle w:val="Headerorfooter0"/>
        <w:framePr w:wrap="none" w:vAnchor="page" w:hAnchor="page" w:x="7752" w:y="907"/>
        <w:shd w:val="clear" w:color="auto" w:fill="auto"/>
        <w:rPr>
          <w:color w:val="auto"/>
        </w:rPr>
      </w:pPr>
      <w:r w:rsidRPr="002C5206">
        <w:rPr>
          <w:color w:val="auto"/>
        </w:rPr>
        <w:t>SPECYFIKACJA TECHNICZNA</w:t>
      </w:r>
    </w:p>
    <w:p w14:paraId="2C158206" w14:textId="77777777" w:rsidR="00D228E8" w:rsidRPr="002C5206" w:rsidRDefault="005B6A03">
      <w:pPr>
        <w:pStyle w:val="Bodytext20"/>
        <w:framePr w:w="9130" w:h="518" w:hRule="exact" w:wrap="none" w:vAnchor="page" w:hAnchor="page" w:x="1363" w:y="1508"/>
        <w:shd w:val="clear" w:color="auto" w:fill="auto"/>
        <w:spacing w:before="0" w:line="230" w:lineRule="exact"/>
        <w:ind w:left="600" w:firstLine="0"/>
        <w:rPr>
          <w:color w:val="auto"/>
        </w:rPr>
      </w:pPr>
      <w:r w:rsidRPr="002C5206">
        <w:rPr>
          <w:color w:val="auto"/>
        </w:rPr>
        <w:t>Sprzęt stosowany do pomiarów powinien gwarantować uzyskanie wymaganej dokładności pomiaru.</w:t>
      </w:r>
    </w:p>
    <w:p w14:paraId="5029E20A" w14:textId="77777777" w:rsidR="00D228E8" w:rsidRPr="002C5206" w:rsidRDefault="005B6A03">
      <w:pPr>
        <w:pStyle w:val="Heading30"/>
        <w:framePr w:w="9130" w:h="1888" w:hRule="exact" w:wrap="none" w:vAnchor="page" w:hAnchor="page" w:x="1363" w:y="2361"/>
        <w:numPr>
          <w:ilvl w:val="0"/>
          <w:numId w:val="15"/>
        </w:numPr>
        <w:shd w:val="clear" w:color="auto" w:fill="auto"/>
        <w:tabs>
          <w:tab w:val="left" w:pos="568"/>
        </w:tabs>
        <w:spacing w:after="182" w:line="290" w:lineRule="exact"/>
        <w:ind w:firstLine="0"/>
        <w:jc w:val="left"/>
        <w:rPr>
          <w:color w:val="auto"/>
        </w:rPr>
      </w:pPr>
      <w:bookmarkStart w:id="8" w:name="bookmark8"/>
      <w:r w:rsidRPr="002C5206">
        <w:rPr>
          <w:color w:val="auto"/>
        </w:rPr>
        <w:t>Transport</w:t>
      </w:r>
      <w:bookmarkEnd w:id="8"/>
    </w:p>
    <w:p w14:paraId="71D18CDF" w14:textId="77777777" w:rsidR="00D228E8" w:rsidRPr="002C5206" w:rsidRDefault="005B6A03">
      <w:pPr>
        <w:pStyle w:val="Bodytext20"/>
        <w:framePr w:w="9130" w:h="1888" w:hRule="exact" w:wrap="none" w:vAnchor="page" w:hAnchor="page" w:x="1363" w:y="2361"/>
        <w:numPr>
          <w:ilvl w:val="1"/>
          <w:numId w:val="15"/>
        </w:numPr>
        <w:shd w:val="clear" w:color="auto" w:fill="auto"/>
        <w:tabs>
          <w:tab w:val="left" w:pos="568"/>
        </w:tabs>
        <w:spacing w:before="0" w:after="52" w:line="212" w:lineRule="exact"/>
        <w:ind w:firstLine="0"/>
        <w:jc w:val="left"/>
        <w:rPr>
          <w:color w:val="auto"/>
        </w:rPr>
      </w:pPr>
      <w:r w:rsidRPr="002C5206">
        <w:rPr>
          <w:color w:val="auto"/>
        </w:rPr>
        <w:t>Ogólne wymagania dotyczące transportu.</w:t>
      </w:r>
    </w:p>
    <w:p w14:paraId="0F162ECA" w14:textId="77777777" w:rsidR="00D228E8" w:rsidRPr="002C5206" w:rsidRDefault="005B6A03" w:rsidP="00910278">
      <w:pPr>
        <w:pStyle w:val="Bodytext20"/>
        <w:framePr w:w="9130" w:h="1888" w:hRule="exact" w:wrap="none" w:vAnchor="page" w:hAnchor="page" w:x="1363" w:y="2361"/>
        <w:shd w:val="clear" w:color="auto" w:fill="auto"/>
        <w:spacing w:before="0" w:after="189" w:line="298" w:lineRule="exact"/>
        <w:ind w:left="600" w:firstLine="0"/>
        <w:rPr>
          <w:color w:val="auto"/>
        </w:rPr>
      </w:pPr>
      <w:r w:rsidRPr="002C5206">
        <w:rPr>
          <w:color w:val="auto"/>
        </w:rPr>
        <w:t>Ogólne wymagania dotyczące transportu podano w ST D.M.00.00.00 „Wymagania ogólne” pkt 4.</w:t>
      </w:r>
    </w:p>
    <w:p w14:paraId="610DC4E3" w14:textId="77777777" w:rsidR="00D228E8" w:rsidRPr="002C5206" w:rsidRDefault="005B6A03" w:rsidP="00910278">
      <w:pPr>
        <w:pStyle w:val="Bodytext20"/>
        <w:framePr w:w="9130" w:h="1888" w:hRule="exact" w:wrap="none" w:vAnchor="page" w:hAnchor="page" w:x="1363" w:y="2361"/>
        <w:shd w:val="clear" w:color="auto" w:fill="auto"/>
        <w:spacing w:before="0" w:line="212" w:lineRule="exact"/>
        <w:ind w:firstLine="600"/>
        <w:rPr>
          <w:color w:val="auto"/>
        </w:rPr>
      </w:pPr>
      <w:r w:rsidRPr="002C5206">
        <w:rPr>
          <w:color w:val="auto"/>
        </w:rPr>
        <w:t>Sprzęt i materiały można przewozić dowolnymi środkami transportu.</w:t>
      </w:r>
    </w:p>
    <w:p w14:paraId="68471992" w14:textId="77777777" w:rsidR="00D228E8" w:rsidRPr="002C5206" w:rsidRDefault="005B6A03">
      <w:pPr>
        <w:pStyle w:val="Heading30"/>
        <w:framePr w:w="9130" w:h="8625" w:hRule="exact" w:wrap="none" w:vAnchor="page" w:hAnchor="page" w:x="1363" w:y="4589"/>
        <w:numPr>
          <w:ilvl w:val="0"/>
          <w:numId w:val="15"/>
        </w:numPr>
        <w:shd w:val="clear" w:color="auto" w:fill="auto"/>
        <w:tabs>
          <w:tab w:val="left" w:pos="568"/>
        </w:tabs>
        <w:spacing w:after="182" w:line="290" w:lineRule="exact"/>
        <w:ind w:firstLine="0"/>
        <w:jc w:val="left"/>
        <w:rPr>
          <w:color w:val="auto"/>
        </w:rPr>
      </w:pPr>
      <w:bookmarkStart w:id="9" w:name="bookmark9"/>
      <w:r w:rsidRPr="002C5206">
        <w:rPr>
          <w:color w:val="auto"/>
        </w:rPr>
        <w:t>Wykonanie robót</w:t>
      </w:r>
      <w:bookmarkEnd w:id="9"/>
    </w:p>
    <w:p w14:paraId="0AACDF77" w14:textId="77777777" w:rsidR="00D228E8" w:rsidRPr="002C5206" w:rsidRDefault="005B6A03">
      <w:pPr>
        <w:pStyle w:val="Bodytext20"/>
        <w:framePr w:w="9130" w:h="8625" w:hRule="exact" w:wrap="none" w:vAnchor="page" w:hAnchor="page" w:x="1363" w:y="4589"/>
        <w:numPr>
          <w:ilvl w:val="1"/>
          <w:numId w:val="15"/>
        </w:numPr>
        <w:shd w:val="clear" w:color="auto" w:fill="auto"/>
        <w:tabs>
          <w:tab w:val="left" w:pos="568"/>
        </w:tabs>
        <w:spacing w:before="0" w:after="120" w:line="212" w:lineRule="exact"/>
        <w:ind w:firstLine="0"/>
        <w:jc w:val="left"/>
        <w:rPr>
          <w:color w:val="auto"/>
        </w:rPr>
      </w:pPr>
      <w:r w:rsidRPr="002C5206">
        <w:rPr>
          <w:color w:val="auto"/>
        </w:rPr>
        <w:t>Ogólne zasady wykonania robót.</w:t>
      </w:r>
    </w:p>
    <w:p w14:paraId="2505A183" w14:textId="77777777" w:rsidR="00D228E8" w:rsidRPr="002C5206" w:rsidRDefault="005B6A03" w:rsidP="00910278">
      <w:pPr>
        <w:pStyle w:val="Bodytext20"/>
        <w:framePr w:w="9130" w:h="8625" w:hRule="exact" w:wrap="none" w:vAnchor="page" w:hAnchor="page" w:x="1363" w:y="4589"/>
        <w:shd w:val="clear" w:color="auto" w:fill="auto"/>
        <w:spacing w:before="0" w:after="240" w:line="212" w:lineRule="exact"/>
        <w:ind w:firstLine="708"/>
        <w:rPr>
          <w:color w:val="auto"/>
        </w:rPr>
      </w:pPr>
      <w:r w:rsidRPr="002C5206">
        <w:rPr>
          <w:color w:val="auto"/>
        </w:rPr>
        <w:t>Ogólne zasady wykonania robót podano w ST D.M.00.00.00 „Wymagania ogólne” pkt 5.</w:t>
      </w:r>
    </w:p>
    <w:p w14:paraId="6411EACA" w14:textId="77777777" w:rsidR="00D228E8" w:rsidRPr="002C5206" w:rsidRDefault="005B6A03">
      <w:pPr>
        <w:pStyle w:val="Bodytext20"/>
        <w:framePr w:w="9130" w:h="8625" w:hRule="exact" w:wrap="none" w:vAnchor="page" w:hAnchor="page" w:x="1363" w:y="4589"/>
        <w:numPr>
          <w:ilvl w:val="1"/>
          <w:numId w:val="15"/>
        </w:numPr>
        <w:shd w:val="clear" w:color="auto" w:fill="auto"/>
        <w:tabs>
          <w:tab w:val="left" w:pos="568"/>
        </w:tabs>
        <w:spacing w:before="0" w:after="109" w:line="212" w:lineRule="exact"/>
        <w:ind w:firstLine="0"/>
        <w:jc w:val="left"/>
        <w:rPr>
          <w:color w:val="auto"/>
        </w:rPr>
      </w:pPr>
      <w:r w:rsidRPr="002C5206">
        <w:rPr>
          <w:color w:val="auto"/>
        </w:rPr>
        <w:t>Zasady wykonywania prac pomiarowych.</w:t>
      </w:r>
    </w:p>
    <w:p w14:paraId="1E693D2C" w14:textId="77777777" w:rsidR="00D228E8" w:rsidRPr="002C5206" w:rsidRDefault="005B6A03">
      <w:pPr>
        <w:pStyle w:val="Bodytext20"/>
        <w:framePr w:w="9130" w:h="8625" w:hRule="exact" w:wrap="none" w:vAnchor="page" w:hAnchor="page" w:x="1363" w:y="4589"/>
        <w:shd w:val="clear" w:color="auto" w:fill="auto"/>
        <w:spacing w:before="0"/>
        <w:ind w:left="600" w:firstLine="840"/>
        <w:rPr>
          <w:color w:val="auto"/>
        </w:rPr>
      </w:pPr>
      <w:r w:rsidRPr="002C5206">
        <w:rPr>
          <w:color w:val="auto"/>
        </w:rPr>
        <w:t xml:space="preserve">Prace pomiarowe powinny być wykonane zgodnie z obowiązującymi Instrukcjami </w:t>
      </w:r>
      <w:proofErr w:type="spellStart"/>
      <w:r w:rsidRPr="002C5206">
        <w:rPr>
          <w:color w:val="auto"/>
        </w:rPr>
        <w:t>GUGiK</w:t>
      </w:r>
      <w:proofErr w:type="spellEnd"/>
      <w:r w:rsidRPr="002C5206">
        <w:rPr>
          <w:color w:val="auto"/>
        </w:rPr>
        <w:t>. W oparciu o materiały dostarczone przez Projektanta, Wykonawca powinien przeprowadzić obliczenia i pomiary geodezyjne niezbędne do szczegółowego wytyczenia robót.</w:t>
      </w:r>
    </w:p>
    <w:p w14:paraId="465C8924" w14:textId="77777777" w:rsidR="00D228E8" w:rsidRPr="002C5206" w:rsidRDefault="005B6A03">
      <w:pPr>
        <w:pStyle w:val="Bodytext20"/>
        <w:framePr w:w="9130" w:h="8625" w:hRule="exact" w:wrap="none" w:vAnchor="page" w:hAnchor="page" w:x="1363" w:y="4589"/>
        <w:shd w:val="clear" w:color="auto" w:fill="auto"/>
        <w:spacing w:before="0" w:after="120"/>
        <w:ind w:left="600" w:firstLine="0"/>
        <w:rPr>
          <w:color w:val="auto"/>
        </w:rPr>
      </w:pPr>
      <w:r w:rsidRPr="002C5206">
        <w:rPr>
          <w:color w:val="auto"/>
        </w:rPr>
        <w:t>Prace pomiarowe powinny być wykonane przez osoby posiadające odpowiednie kwalifikacje i uprawnienia.</w:t>
      </w:r>
    </w:p>
    <w:p w14:paraId="670600D8" w14:textId="77777777" w:rsidR="00D228E8" w:rsidRPr="002C5206" w:rsidRDefault="005B6A03">
      <w:pPr>
        <w:pStyle w:val="Bodytext20"/>
        <w:framePr w:w="9130" w:h="8625" w:hRule="exact" w:wrap="none" w:vAnchor="page" w:hAnchor="page" w:x="1363" w:y="4589"/>
        <w:shd w:val="clear" w:color="auto" w:fill="auto"/>
        <w:spacing w:before="0"/>
        <w:ind w:left="600" w:firstLine="840"/>
        <w:rPr>
          <w:color w:val="auto"/>
        </w:rPr>
      </w:pPr>
      <w:r w:rsidRPr="002C5206">
        <w:rPr>
          <w:color w:val="auto"/>
        </w:rPr>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Projektanta. Ukształtowanie terenu w takim rejonie nie powinno być zmieniane przed podjęciem odpowiedniej decyzji przez Inżyniera Kontraktu.</w:t>
      </w:r>
    </w:p>
    <w:p w14:paraId="6C5B4558" w14:textId="77777777" w:rsidR="00D228E8" w:rsidRPr="002C5206" w:rsidRDefault="005B6A03">
      <w:pPr>
        <w:pStyle w:val="Bodytext20"/>
        <w:framePr w:w="9130" w:h="8625" w:hRule="exact" w:wrap="none" w:vAnchor="page" w:hAnchor="page" w:x="1363" w:y="4589"/>
        <w:shd w:val="clear" w:color="auto" w:fill="auto"/>
        <w:spacing w:before="0"/>
        <w:ind w:left="600" w:firstLine="840"/>
        <w:rPr>
          <w:color w:val="auto"/>
        </w:rPr>
      </w:pPr>
      <w:r w:rsidRPr="002C5206">
        <w:rPr>
          <w:color w:val="auto"/>
        </w:rPr>
        <w:t>Punkty wierzchołkowe, punkty główne trasy i punkty pośrednie osi trasy muszą być zaopatrzone w oznaczenia określające w sposób wyraźny i jednoznaczny charakterystykę i położenie tych punktów. Forma i wzór tych oznaczeń powinny być zaakceptowane przez Inżyniera Kontraktu.</w:t>
      </w:r>
    </w:p>
    <w:p w14:paraId="048029DF" w14:textId="77777777" w:rsidR="00D228E8" w:rsidRPr="002C5206" w:rsidRDefault="005B6A03">
      <w:pPr>
        <w:pStyle w:val="Bodytext20"/>
        <w:framePr w:w="9130" w:h="8625" w:hRule="exact" w:wrap="none" w:vAnchor="page" w:hAnchor="page" w:x="1363" w:y="4589"/>
        <w:shd w:val="clear" w:color="auto" w:fill="auto"/>
        <w:spacing w:before="0"/>
        <w:ind w:left="600" w:firstLine="840"/>
        <w:rPr>
          <w:color w:val="auto"/>
        </w:rPr>
      </w:pPr>
      <w:r w:rsidRPr="002C5206">
        <w:rPr>
          <w:color w:val="auto"/>
        </w:rPr>
        <w:t>Wykonawca jest odpowiedzialny za ochronę wszystkich punktów pomiarowych i ich oznaczeń w czasie trwania robót.</w:t>
      </w:r>
    </w:p>
    <w:p w14:paraId="43D30EE0" w14:textId="77777777" w:rsidR="00D228E8" w:rsidRPr="002C5206" w:rsidRDefault="005B6A03">
      <w:pPr>
        <w:pStyle w:val="Bodytext20"/>
        <w:framePr w:w="9130" w:h="8625" w:hRule="exact" w:wrap="none" w:vAnchor="page" w:hAnchor="page" w:x="1363" w:y="4589"/>
        <w:shd w:val="clear" w:color="auto" w:fill="auto"/>
        <w:spacing w:before="0" w:after="131"/>
        <w:ind w:left="600" w:firstLine="0"/>
        <w:rPr>
          <w:color w:val="auto"/>
        </w:rPr>
      </w:pPr>
      <w:r w:rsidRPr="002C5206">
        <w:rPr>
          <w:color w:val="auto"/>
        </w:rPr>
        <w:t>Wszystkie prace pomiarowe konieczne dla prawidłowej realizacji robót należą do obowiązków Wykonawcy.</w:t>
      </w:r>
    </w:p>
    <w:p w14:paraId="12EE906D" w14:textId="77777777" w:rsidR="00D228E8" w:rsidRPr="002C5206" w:rsidRDefault="005B6A03">
      <w:pPr>
        <w:pStyle w:val="Bodytext20"/>
        <w:framePr w:w="9130" w:h="8625" w:hRule="exact" w:wrap="none" w:vAnchor="page" w:hAnchor="page" w:x="1363" w:y="4589"/>
        <w:shd w:val="clear" w:color="auto" w:fill="auto"/>
        <w:spacing w:before="0" w:after="109" w:line="212" w:lineRule="exact"/>
        <w:ind w:firstLine="0"/>
        <w:jc w:val="left"/>
        <w:rPr>
          <w:color w:val="auto"/>
        </w:rPr>
      </w:pPr>
      <w:r w:rsidRPr="002C5206">
        <w:rPr>
          <w:color w:val="auto"/>
        </w:rPr>
        <w:t>5.2.1 Wyznaczenie obiektu.</w:t>
      </w:r>
    </w:p>
    <w:p w14:paraId="65277266" w14:textId="77777777" w:rsidR="00D228E8" w:rsidRPr="002C5206" w:rsidRDefault="005B6A03">
      <w:pPr>
        <w:pStyle w:val="Bodytext20"/>
        <w:framePr w:w="9130" w:h="8625" w:hRule="exact" w:wrap="none" w:vAnchor="page" w:hAnchor="page" w:x="1363" w:y="4589"/>
        <w:shd w:val="clear" w:color="auto" w:fill="auto"/>
        <w:spacing w:before="0" w:after="251"/>
        <w:ind w:left="600" w:firstLine="840"/>
        <w:rPr>
          <w:color w:val="auto"/>
        </w:rPr>
      </w:pPr>
      <w:r w:rsidRPr="002C5206">
        <w:rPr>
          <w:color w:val="auto"/>
        </w:rPr>
        <w:t>Tyczenie punktów głównych, osi i krawędzi należy wykonać zgodnie z Dokumentacją Projektową. Wyznaczone punkty nie powinny być przesunięte więcej niż o 3cm w stosunku do projektowanych, a rzędne punktów należy wykonać z dokładnością do 1cm w stosunku do projektowanych rzędnych.</w:t>
      </w:r>
    </w:p>
    <w:p w14:paraId="355C93DD" w14:textId="77777777" w:rsidR="00D228E8" w:rsidRPr="002C5206" w:rsidRDefault="005B6A03">
      <w:pPr>
        <w:pStyle w:val="Bodytext20"/>
        <w:framePr w:w="9130" w:h="8625" w:hRule="exact" w:wrap="none" w:vAnchor="page" w:hAnchor="page" w:x="1363" w:y="4589"/>
        <w:numPr>
          <w:ilvl w:val="1"/>
          <w:numId w:val="15"/>
        </w:numPr>
        <w:shd w:val="clear" w:color="auto" w:fill="auto"/>
        <w:tabs>
          <w:tab w:val="left" w:pos="493"/>
        </w:tabs>
        <w:spacing w:before="0" w:after="229" w:line="212" w:lineRule="exact"/>
        <w:ind w:firstLine="0"/>
        <w:jc w:val="left"/>
        <w:rPr>
          <w:color w:val="auto"/>
        </w:rPr>
      </w:pPr>
      <w:r w:rsidRPr="002C5206">
        <w:rPr>
          <w:color w:val="auto"/>
        </w:rPr>
        <w:t>Obmiar powykonawczy.</w:t>
      </w:r>
    </w:p>
    <w:p w14:paraId="3BA152D6" w14:textId="77777777" w:rsidR="00D228E8" w:rsidRPr="002C5206" w:rsidRDefault="005B6A03">
      <w:pPr>
        <w:pStyle w:val="Bodytext20"/>
        <w:framePr w:w="9130" w:h="8625" w:hRule="exact" w:wrap="none" w:vAnchor="page" w:hAnchor="page" w:x="1363" w:y="4589"/>
        <w:shd w:val="clear" w:color="auto" w:fill="auto"/>
        <w:spacing w:before="0"/>
        <w:ind w:left="600" w:firstLine="840"/>
        <w:rPr>
          <w:color w:val="auto"/>
        </w:rPr>
      </w:pPr>
      <w:r w:rsidRPr="002C5206">
        <w:rPr>
          <w:color w:val="auto"/>
        </w:rPr>
        <w:t>Wszystkie wykonane elementy obmiarowe zostaną zainwentaryzowane geodezyjnie i Wykonawca sporządzi operaty pomiarowe potwierdzone przez uprawnionego geodetę dla danego asortymentu robót.</w:t>
      </w:r>
    </w:p>
    <w:p w14:paraId="36F3B582" w14:textId="77777777" w:rsidR="00D228E8" w:rsidRPr="002C5206" w:rsidRDefault="005B6A03">
      <w:pPr>
        <w:pStyle w:val="Heading30"/>
        <w:framePr w:w="9130" w:h="1317" w:hRule="exact" w:wrap="none" w:vAnchor="page" w:hAnchor="page" w:x="1363" w:y="13555"/>
        <w:numPr>
          <w:ilvl w:val="0"/>
          <w:numId w:val="15"/>
        </w:numPr>
        <w:shd w:val="clear" w:color="auto" w:fill="auto"/>
        <w:tabs>
          <w:tab w:val="left" w:pos="568"/>
        </w:tabs>
        <w:spacing w:after="182" w:line="290" w:lineRule="exact"/>
        <w:ind w:firstLine="0"/>
        <w:jc w:val="left"/>
        <w:rPr>
          <w:color w:val="auto"/>
        </w:rPr>
      </w:pPr>
      <w:bookmarkStart w:id="10" w:name="bookmark10"/>
      <w:r w:rsidRPr="002C5206">
        <w:rPr>
          <w:color w:val="auto"/>
        </w:rPr>
        <w:t>Kontrola jakości robót</w:t>
      </w:r>
      <w:bookmarkEnd w:id="10"/>
    </w:p>
    <w:p w14:paraId="3E8706EE" w14:textId="77777777" w:rsidR="00D228E8" w:rsidRPr="002C5206" w:rsidRDefault="005B6A03">
      <w:pPr>
        <w:pStyle w:val="Bodytext20"/>
        <w:framePr w:w="9130" w:h="1317" w:hRule="exact" w:wrap="none" w:vAnchor="page" w:hAnchor="page" w:x="1363" w:y="13555"/>
        <w:numPr>
          <w:ilvl w:val="1"/>
          <w:numId w:val="15"/>
        </w:numPr>
        <w:shd w:val="clear" w:color="auto" w:fill="auto"/>
        <w:tabs>
          <w:tab w:val="left" w:pos="568"/>
        </w:tabs>
        <w:spacing w:before="0" w:after="120" w:line="212" w:lineRule="exact"/>
        <w:ind w:firstLine="0"/>
        <w:jc w:val="left"/>
        <w:rPr>
          <w:color w:val="auto"/>
        </w:rPr>
      </w:pPr>
      <w:r w:rsidRPr="002C5206">
        <w:rPr>
          <w:color w:val="auto"/>
        </w:rPr>
        <w:t>Ogólne zasady kontroli jakości robót.</w:t>
      </w:r>
    </w:p>
    <w:p w14:paraId="5D21B5F8" w14:textId="77777777" w:rsidR="00D228E8" w:rsidRPr="002C5206" w:rsidRDefault="005B6A03" w:rsidP="00910278">
      <w:pPr>
        <w:pStyle w:val="Bodytext20"/>
        <w:framePr w:w="9130" w:h="1317" w:hRule="exact" w:wrap="none" w:vAnchor="page" w:hAnchor="page" w:x="1363" w:y="13555"/>
        <w:shd w:val="clear" w:color="auto" w:fill="auto"/>
        <w:spacing w:before="0" w:line="212" w:lineRule="exact"/>
        <w:ind w:firstLine="600"/>
        <w:rPr>
          <w:color w:val="auto"/>
        </w:rPr>
      </w:pPr>
      <w:r w:rsidRPr="002C5206">
        <w:rPr>
          <w:color w:val="auto"/>
        </w:rPr>
        <w:t>Ogólne zasady kontroli jakości robót podano w ST D.M.00.00.00 „Wymagania ogólne”</w:t>
      </w:r>
      <w:r w:rsidR="00910278" w:rsidRPr="002C5206">
        <w:rPr>
          <w:color w:val="auto"/>
        </w:rPr>
        <w:t xml:space="preserve"> </w:t>
      </w:r>
      <w:proofErr w:type="spellStart"/>
      <w:r w:rsidRPr="002C5206">
        <w:rPr>
          <w:color w:val="auto"/>
          <w:lang w:val="de-DE" w:eastAsia="de-DE" w:bidi="de-DE"/>
        </w:rPr>
        <w:t>pkt</w:t>
      </w:r>
      <w:proofErr w:type="spellEnd"/>
      <w:r w:rsidRPr="002C5206">
        <w:rPr>
          <w:color w:val="auto"/>
          <w:lang w:val="de-DE" w:eastAsia="de-DE" w:bidi="de-DE"/>
        </w:rPr>
        <w:t xml:space="preserve"> </w:t>
      </w:r>
      <w:r w:rsidRPr="002C5206">
        <w:rPr>
          <w:color w:val="auto"/>
        </w:rPr>
        <w:t>6.</w:t>
      </w:r>
    </w:p>
    <w:p w14:paraId="714EDF4E" w14:textId="77777777" w:rsidR="00D228E8" w:rsidRPr="002C5206" w:rsidRDefault="005B6A03">
      <w:pPr>
        <w:pStyle w:val="Headerorfooter30"/>
        <w:framePr w:wrap="none" w:vAnchor="page" w:hAnchor="page" w:x="1363" w:y="15608"/>
        <w:shd w:val="clear" w:color="auto" w:fill="auto"/>
        <w:rPr>
          <w:color w:val="auto"/>
        </w:rPr>
      </w:pPr>
      <w:r w:rsidRPr="002C5206">
        <w:rPr>
          <w:color w:val="auto"/>
        </w:rPr>
        <w:t>15</w:t>
      </w:r>
    </w:p>
    <w:p w14:paraId="79D9A8F8"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2E343931"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571200" behindDoc="1" locked="0" layoutInCell="1" allowOverlap="1" wp14:anchorId="1E2C97D6" wp14:editId="2FC9B426">
                <wp:simplePos x="0" y="0"/>
                <wp:positionH relativeFrom="page">
                  <wp:posOffset>877570</wp:posOffset>
                </wp:positionH>
                <wp:positionV relativeFrom="page">
                  <wp:posOffset>716915</wp:posOffset>
                </wp:positionV>
                <wp:extent cx="5784850" cy="0"/>
                <wp:effectExtent l="10795" t="12065" r="5080" b="6985"/>
                <wp:wrapNone/>
                <wp:docPr id="109"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84850" cy="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4C2655C" id="AutoShape 198" o:spid="_x0000_s1026" type="#_x0000_t32" style="position:absolute;margin-left:69.1pt;margin-top:56.45pt;width:455.5pt;height:0;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" filled="t" strokeweight=".25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572224" behindDoc="1" locked="0" layoutInCell="1" allowOverlap="1" wp14:anchorId="6810F39D" wp14:editId="6D5EB7C2">
                <wp:simplePos x="0" y="0"/>
                <wp:positionH relativeFrom="page">
                  <wp:posOffset>880110</wp:posOffset>
                </wp:positionH>
                <wp:positionV relativeFrom="page">
                  <wp:posOffset>9900285</wp:posOffset>
                </wp:positionV>
                <wp:extent cx="5797550" cy="0"/>
                <wp:effectExtent l="13335" t="13335" r="8890" b="5715"/>
                <wp:wrapNone/>
                <wp:docPr id="108"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75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CAADF04" id="AutoShape 197" o:spid="_x0000_s1026" type="#_x0000_t32" style="position:absolute;margin-left:69.3pt;margin-top:779.55pt;width:456.5pt;height:0;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" filled="t" strokeweight=".5pt">
                <v:path arrowok="f"/>
                <o:lock v:ext="edit" shapetype="f"/>
                <w10:wrap anchorx="page" anchory="page"/>
              </v:shape>
            </w:pict>
          </mc:Fallback>
        </mc:AlternateContent>
      </w:r>
    </w:p>
    <w:p w14:paraId="2482D376" w14:textId="77777777" w:rsidR="00D228E8" w:rsidRPr="002C5206" w:rsidRDefault="005B6A03">
      <w:pPr>
        <w:pStyle w:val="Headerorfooter0"/>
        <w:framePr w:wrap="none" w:vAnchor="page" w:hAnchor="page" w:x="1359" w:y="907"/>
        <w:shd w:val="clear" w:color="auto" w:fill="auto"/>
        <w:rPr>
          <w:color w:val="auto"/>
        </w:rPr>
      </w:pPr>
      <w:r w:rsidRPr="002C5206">
        <w:rPr>
          <w:color w:val="auto"/>
        </w:rPr>
        <w:t>SPECYFIKACJA TECHNICZNA</w:t>
      </w:r>
    </w:p>
    <w:p w14:paraId="49F7145B" w14:textId="77777777" w:rsidR="00D228E8" w:rsidRPr="002C5206" w:rsidRDefault="005B6A03">
      <w:pPr>
        <w:pStyle w:val="Headerorfooter0"/>
        <w:framePr w:wrap="none" w:vAnchor="page" w:hAnchor="page" w:x="9581" w:y="907"/>
        <w:shd w:val="clear" w:color="auto" w:fill="auto"/>
        <w:rPr>
          <w:color w:val="auto"/>
        </w:rPr>
      </w:pPr>
      <w:r w:rsidRPr="002C5206">
        <w:rPr>
          <w:color w:val="auto"/>
        </w:rPr>
        <w:t>D.01.01.01</w:t>
      </w:r>
    </w:p>
    <w:p w14:paraId="26D4D3A2" w14:textId="77777777" w:rsidR="00D228E8" w:rsidRPr="002C5206" w:rsidRDefault="005B6A03">
      <w:pPr>
        <w:pStyle w:val="Bodytext20"/>
        <w:framePr w:w="9130" w:h="4544" w:hRule="exact" w:wrap="none" w:vAnchor="page" w:hAnchor="page" w:x="1363" w:y="1420"/>
        <w:numPr>
          <w:ilvl w:val="1"/>
          <w:numId w:val="15"/>
        </w:numPr>
        <w:shd w:val="clear" w:color="auto" w:fill="auto"/>
        <w:tabs>
          <w:tab w:val="left" w:pos="570"/>
        </w:tabs>
        <w:spacing w:before="0" w:after="149" w:line="212" w:lineRule="exact"/>
        <w:ind w:firstLine="0"/>
        <w:jc w:val="left"/>
        <w:rPr>
          <w:color w:val="auto"/>
        </w:rPr>
      </w:pPr>
      <w:r w:rsidRPr="002C5206">
        <w:rPr>
          <w:color w:val="auto"/>
        </w:rPr>
        <w:t>Kontrola jakości prac pomiarowych.</w:t>
      </w:r>
    </w:p>
    <w:p w14:paraId="4DC7A8E5" w14:textId="77777777" w:rsidR="00D228E8" w:rsidRPr="002C5206" w:rsidRDefault="005B6A03">
      <w:pPr>
        <w:pStyle w:val="Bodytext20"/>
        <w:framePr w:w="9130" w:h="4544" w:hRule="exact" w:wrap="none" w:vAnchor="page" w:hAnchor="page" w:x="1363" w:y="1420"/>
        <w:shd w:val="clear" w:color="auto" w:fill="auto"/>
        <w:spacing w:before="0" w:after="260"/>
        <w:ind w:left="600" w:firstLine="840"/>
        <w:rPr>
          <w:color w:val="auto"/>
        </w:rPr>
      </w:pPr>
      <w:r w:rsidRPr="002C5206">
        <w:rPr>
          <w:color w:val="auto"/>
        </w:rPr>
        <w:t xml:space="preserve">Kontrolę jakości prac pomiarowych związanych z odtworzeniem trasy i punktów wysokościowych należy prowadzić według ogólnych zasad określonych w instrukcjach i wytycznych </w:t>
      </w:r>
      <w:proofErr w:type="spellStart"/>
      <w:r w:rsidRPr="002C5206">
        <w:rPr>
          <w:color w:val="auto"/>
        </w:rPr>
        <w:t>GUGiK</w:t>
      </w:r>
      <w:proofErr w:type="spellEnd"/>
      <w:r w:rsidRPr="002C5206">
        <w:rPr>
          <w:color w:val="auto"/>
        </w:rPr>
        <w:t xml:space="preserve"> zgodnie z wymaganiami podanymi w odpowiednich punktach niniejszej SST.</w:t>
      </w:r>
    </w:p>
    <w:p w14:paraId="7FA7381F" w14:textId="77777777" w:rsidR="00D228E8" w:rsidRPr="002C5206" w:rsidRDefault="005B6A03">
      <w:pPr>
        <w:pStyle w:val="Bodytext20"/>
        <w:framePr w:w="9130" w:h="4544" w:hRule="exact" w:wrap="none" w:vAnchor="page" w:hAnchor="page" w:x="1363" w:y="1420"/>
        <w:shd w:val="clear" w:color="auto" w:fill="auto"/>
        <w:spacing w:before="0" w:after="409"/>
        <w:ind w:left="600" w:firstLine="0"/>
        <w:rPr>
          <w:color w:val="auto"/>
        </w:rPr>
      </w:pPr>
      <w:r w:rsidRPr="002C5206">
        <w:rPr>
          <w:color w:val="auto"/>
        </w:rPr>
        <w:t>- tyczenie budowy drogi wraz z wszystkimi urządzeniami towarzyszącymi należy sprawdzać na wszystkich załamaniach pionowych i krzywiznach w poziomie.</w:t>
      </w:r>
    </w:p>
    <w:p w14:paraId="4D2102C9" w14:textId="77777777" w:rsidR="00D228E8" w:rsidRPr="002C5206" w:rsidRDefault="005B6A03">
      <w:pPr>
        <w:pStyle w:val="Heading30"/>
        <w:framePr w:w="9130" w:h="4544" w:hRule="exact" w:wrap="none" w:vAnchor="page" w:hAnchor="page" w:x="1363" w:y="1420"/>
        <w:numPr>
          <w:ilvl w:val="0"/>
          <w:numId w:val="15"/>
        </w:numPr>
        <w:shd w:val="clear" w:color="auto" w:fill="auto"/>
        <w:tabs>
          <w:tab w:val="left" w:pos="570"/>
        </w:tabs>
        <w:spacing w:after="222" w:line="290" w:lineRule="exact"/>
        <w:ind w:firstLine="0"/>
        <w:jc w:val="left"/>
        <w:rPr>
          <w:color w:val="auto"/>
        </w:rPr>
      </w:pPr>
      <w:bookmarkStart w:id="11" w:name="bookmark11"/>
      <w:r w:rsidRPr="002C5206">
        <w:rPr>
          <w:color w:val="auto"/>
        </w:rPr>
        <w:t>Obmiar robót</w:t>
      </w:r>
      <w:bookmarkEnd w:id="11"/>
    </w:p>
    <w:p w14:paraId="0674A6E0" w14:textId="77777777" w:rsidR="00D228E8" w:rsidRPr="002C5206" w:rsidRDefault="005B6A03">
      <w:pPr>
        <w:pStyle w:val="Bodytext20"/>
        <w:framePr w:w="9130" w:h="4544" w:hRule="exact" w:wrap="none" w:vAnchor="page" w:hAnchor="page" w:x="1363" w:y="1420"/>
        <w:numPr>
          <w:ilvl w:val="1"/>
          <w:numId w:val="15"/>
        </w:numPr>
        <w:shd w:val="clear" w:color="auto" w:fill="auto"/>
        <w:tabs>
          <w:tab w:val="left" w:pos="570"/>
        </w:tabs>
        <w:spacing w:before="0" w:after="160" w:line="212" w:lineRule="exact"/>
        <w:ind w:firstLine="0"/>
        <w:jc w:val="left"/>
        <w:rPr>
          <w:color w:val="auto"/>
        </w:rPr>
      </w:pPr>
      <w:r w:rsidRPr="002C5206">
        <w:rPr>
          <w:color w:val="auto"/>
        </w:rPr>
        <w:t>Ogólne zasady obmiaru robót.</w:t>
      </w:r>
    </w:p>
    <w:p w14:paraId="44328849" w14:textId="77777777" w:rsidR="00D228E8" w:rsidRPr="002C5206" w:rsidRDefault="005B6A03">
      <w:pPr>
        <w:pStyle w:val="Bodytext20"/>
        <w:framePr w:w="9130" w:h="4544" w:hRule="exact" w:wrap="none" w:vAnchor="page" w:hAnchor="page" w:x="1363" w:y="1420"/>
        <w:shd w:val="clear" w:color="auto" w:fill="auto"/>
        <w:spacing w:before="0" w:after="260" w:line="212" w:lineRule="exact"/>
        <w:ind w:left="600" w:firstLine="840"/>
        <w:rPr>
          <w:color w:val="auto"/>
        </w:rPr>
      </w:pPr>
      <w:r w:rsidRPr="002C5206">
        <w:rPr>
          <w:color w:val="auto"/>
        </w:rPr>
        <w:t>Ogólne zasady obmiaru robót podano w ST D.M.00.00.00 „Wymagania ogólne” pkt 7.</w:t>
      </w:r>
    </w:p>
    <w:p w14:paraId="61A3391A" w14:textId="77777777" w:rsidR="00D228E8" w:rsidRPr="002C5206" w:rsidRDefault="005B6A03">
      <w:pPr>
        <w:pStyle w:val="Bodytext20"/>
        <w:framePr w:w="9130" w:h="4544" w:hRule="exact" w:wrap="none" w:vAnchor="page" w:hAnchor="page" w:x="1363" w:y="1420"/>
        <w:numPr>
          <w:ilvl w:val="1"/>
          <w:numId w:val="15"/>
        </w:numPr>
        <w:shd w:val="clear" w:color="auto" w:fill="auto"/>
        <w:tabs>
          <w:tab w:val="left" w:pos="570"/>
        </w:tabs>
        <w:spacing w:before="0" w:line="212" w:lineRule="exact"/>
        <w:ind w:firstLine="0"/>
        <w:jc w:val="left"/>
        <w:rPr>
          <w:color w:val="auto"/>
        </w:rPr>
      </w:pPr>
      <w:r w:rsidRPr="002C5206">
        <w:rPr>
          <w:color w:val="auto"/>
        </w:rPr>
        <w:t>Jednostka obmiarowa.</w:t>
      </w:r>
    </w:p>
    <w:p w14:paraId="4DD27974" w14:textId="77777777" w:rsidR="00D228E8" w:rsidRPr="002C5206" w:rsidRDefault="005B6A03">
      <w:pPr>
        <w:pStyle w:val="Bodytext20"/>
        <w:framePr w:w="9130" w:h="4544" w:hRule="exact" w:wrap="none" w:vAnchor="page" w:hAnchor="page" w:x="1363" w:y="1420"/>
        <w:shd w:val="clear" w:color="auto" w:fill="auto"/>
        <w:spacing w:before="0" w:line="461" w:lineRule="exact"/>
        <w:ind w:left="1440" w:firstLine="0"/>
        <w:jc w:val="left"/>
        <w:rPr>
          <w:color w:val="auto"/>
        </w:rPr>
      </w:pPr>
      <w:r w:rsidRPr="002C5206">
        <w:rPr>
          <w:color w:val="auto"/>
        </w:rPr>
        <w:t>Jednostką obmiaru robót związaną z wyznaczeniem elementów drogi jest 1,0km. Jednostką obmiaru robót związaną pomiarem powykonawczym jest 1,0szt.</w:t>
      </w:r>
    </w:p>
    <w:p w14:paraId="1E8A3D45" w14:textId="77777777" w:rsidR="00D228E8" w:rsidRPr="002C5206" w:rsidRDefault="005B6A03">
      <w:pPr>
        <w:pStyle w:val="Heading30"/>
        <w:framePr w:w="9130" w:h="8915" w:hRule="exact" w:wrap="none" w:vAnchor="page" w:hAnchor="page" w:x="1363" w:y="6485"/>
        <w:numPr>
          <w:ilvl w:val="0"/>
          <w:numId w:val="15"/>
        </w:numPr>
        <w:shd w:val="clear" w:color="auto" w:fill="auto"/>
        <w:tabs>
          <w:tab w:val="left" w:pos="570"/>
        </w:tabs>
        <w:spacing w:after="222" w:line="290" w:lineRule="exact"/>
        <w:ind w:firstLine="0"/>
        <w:jc w:val="left"/>
        <w:rPr>
          <w:color w:val="auto"/>
        </w:rPr>
      </w:pPr>
      <w:bookmarkStart w:id="12" w:name="bookmark12"/>
      <w:r w:rsidRPr="002C5206">
        <w:rPr>
          <w:color w:val="auto"/>
        </w:rPr>
        <w:t>Odbiór robót</w:t>
      </w:r>
      <w:bookmarkEnd w:id="12"/>
    </w:p>
    <w:p w14:paraId="385D49A6" w14:textId="77777777" w:rsidR="00D228E8" w:rsidRPr="002C5206" w:rsidRDefault="005B6A03">
      <w:pPr>
        <w:pStyle w:val="Bodytext20"/>
        <w:framePr w:w="9130" w:h="8915" w:hRule="exact" w:wrap="none" w:vAnchor="page" w:hAnchor="page" w:x="1363" w:y="6485"/>
        <w:numPr>
          <w:ilvl w:val="1"/>
          <w:numId w:val="15"/>
        </w:numPr>
        <w:shd w:val="clear" w:color="auto" w:fill="auto"/>
        <w:tabs>
          <w:tab w:val="left" w:pos="570"/>
        </w:tabs>
        <w:spacing w:before="0" w:after="160" w:line="212" w:lineRule="exact"/>
        <w:ind w:firstLine="0"/>
        <w:jc w:val="left"/>
        <w:rPr>
          <w:color w:val="auto"/>
        </w:rPr>
      </w:pPr>
      <w:r w:rsidRPr="002C5206">
        <w:rPr>
          <w:color w:val="auto"/>
        </w:rPr>
        <w:t>Ogólne zasady odbioru robót.</w:t>
      </w:r>
    </w:p>
    <w:p w14:paraId="6DDF2704" w14:textId="77777777" w:rsidR="00D228E8" w:rsidRPr="002C5206" w:rsidRDefault="005B6A03">
      <w:pPr>
        <w:pStyle w:val="Bodytext20"/>
        <w:framePr w:w="9130" w:h="8915" w:hRule="exact" w:wrap="none" w:vAnchor="page" w:hAnchor="page" w:x="1363" w:y="6485"/>
        <w:shd w:val="clear" w:color="auto" w:fill="auto"/>
        <w:spacing w:before="0" w:after="260" w:line="212" w:lineRule="exact"/>
        <w:ind w:left="600" w:firstLine="840"/>
        <w:rPr>
          <w:color w:val="auto"/>
        </w:rPr>
      </w:pPr>
      <w:r w:rsidRPr="002C5206">
        <w:rPr>
          <w:color w:val="auto"/>
        </w:rPr>
        <w:t>Ogólne zasady odbioru robót podano w ST D.M.00.00.00 „Wymagania ogólne” pkt 8.</w:t>
      </w:r>
    </w:p>
    <w:p w14:paraId="24E8A9C2" w14:textId="77777777" w:rsidR="00D228E8" w:rsidRPr="002C5206" w:rsidRDefault="005B6A03">
      <w:pPr>
        <w:pStyle w:val="Bodytext20"/>
        <w:framePr w:w="9130" w:h="8915" w:hRule="exact" w:wrap="none" w:vAnchor="page" w:hAnchor="page" w:x="1363" w:y="6485"/>
        <w:numPr>
          <w:ilvl w:val="1"/>
          <w:numId w:val="15"/>
        </w:numPr>
        <w:shd w:val="clear" w:color="auto" w:fill="auto"/>
        <w:tabs>
          <w:tab w:val="left" w:pos="570"/>
        </w:tabs>
        <w:spacing w:before="0" w:after="145" w:line="212" w:lineRule="exact"/>
        <w:ind w:firstLine="0"/>
        <w:jc w:val="left"/>
        <w:rPr>
          <w:color w:val="auto"/>
        </w:rPr>
      </w:pPr>
      <w:r w:rsidRPr="002C5206">
        <w:rPr>
          <w:color w:val="auto"/>
        </w:rPr>
        <w:t>Sposób odbioru robót.</w:t>
      </w:r>
    </w:p>
    <w:p w14:paraId="0CC54122" w14:textId="77777777" w:rsidR="00D228E8" w:rsidRPr="002C5206" w:rsidRDefault="005B6A03">
      <w:pPr>
        <w:pStyle w:val="Bodytext20"/>
        <w:framePr w:w="9130" w:h="8915" w:hRule="exact" w:wrap="none" w:vAnchor="page" w:hAnchor="page" w:x="1363" w:y="6485"/>
        <w:shd w:val="clear" w:color="auto" w:fill="auto"/>
        <w:spacing w:before="0" w:after="412" w:line="230" w:lineRule="exact"/>
        <w:ind w:left="600" w:firstLine="840"/>
        <w:rPr>
          <w:color w:val="auto"/>
        </w:rPr>
      </w:pPr>
      <w:r w:rsidRPr="002C5206">
        <w:rPr>
          <w:color w:val="auto"/>
        </w:rPr>
        <w:t>Odbioru dokonuje Inżynier po sprawdzeniu prawidłowości wykonania robót, na podstawie szkiców, dzienników i pomiarów geodezyjnych lub protokołów z kontroli geodezyjnej, które przedkłada Inżynierowi Wykonawca.</w:t>
      </w:r>
    </w:p>
    <w:p w14:paraId="06607E09" w14:textId="77777777" w:rsidR="00D228E8" w:rsidRPr="002C5206" w:rsidRDefault="005B6A03">
      <w:pPr>
        <w:pStyle w:val="Heading30"/>
        <w:framePr w:w="9130" w:h="8915" w:hRule="exact" w:wrap="none" w:vAnchor="page" w:hAnchor="page" w:x="1363" w:y="6485"/>
        <w:numPr>
          <w:ilvl w:val="0"/>
          <w:numId w:val="15"/>
        </w:numPr>
        <w:shd w:val="clear" w:color="auto" w:fill="auto"/>
        <w:tabs>
          <w:tab w:val="left" w:pos="570"/>
        </w:tabs>
        <w:spacing w:after="222" w:line="290" w:lineRule="exact"/>
        <w:ind w:firstLine="0"/>
        <w:jc w:val="left"/>
        <w:rPr>
          <w:color w:val="auto"/>
        </w:rPr>
      </w:pPr>
      <w:bookmarkStart w:id="13" w:name="bookmark13"/>
      <w:r w:rsidRPr="002C5206">
        <w:rPr>
          <w:color w:val="auto"/>
        </w:rPr>
        <w:t>Podstawa płatności</w:t>
      </w:r>
      <w:bookmarkEnd w:id="13"/>
    </w:p>
    <w:p w14:paraId="3ECFDA17" w14:textId="77777777" w:rsidR="00D228E8" w:rsidRPr="002C5206" w:rsidRDefault="005B6A03">
      <w:pPr>
        <w:pStyle w:val="Bodytext20"/>
        <w:framePr w:w="9130" w:h="8915" w:hRule="exact" w:wrap="none" w:vAnchor="page" w:hAnchor="page" w:x="1363" w:y="6485"/>
        <w:numPr>
          <w:ilvl w:val="1"/>
          <w:numId w:val="15"/>
        </w:numPr>
        <w:shd w:val="clear" w:color="auto" w:fill="auto"/>
        <w:tabs>
          <w:tab w:val="left" w:pos="570"/>
        </w:tabs>
        <w:spacing w:before="0" w:after="242" w:line="212" w:lineRule="exact"/>
        <w:ind w:firstLine="0"/>
        <w:jc w:val="left"/>
        <w:rPr>
          <w:color w:val="auto"/>
        </w:rPr>
      </w:pPr>
      <w:r w:rsidRPr="002C5206">
        <w:rPr>
          <w:color w:val="auto"/>
        </w:rPr>
        <w:t>Ogólne ustalenia dotyczące podstawy płatności.</w:t>
      </w:r>
    </w:p>
    <w:p w14:paraId="46EE6E62" w14:textId="77777777" w:rsidR="00D228E8" w:rsidRPr="002C5206" w:rsidRDefault="005B6A03">
      <w:pPr>
        <w:pStyle w:val="Bodytext20"/>
        <w:framePr w:w="9130" w:h="8915" w:hRule="exact" w:wrap="none" w:vAnchor="page" w:hAnchor="page" w:x="1363" w:y="6485"/>
        <w:shd w:val="clear" w:color="auto" w:fill="auto"/>
        <w:spacing w:before="0" w:after="279" w:line="235" w:lineRule="exact"/>
        <w:ind w:left="600" w:firstLine="840"/>
        <w:rPr>
          <w:color w:val="auto"/>
        </w:rPr>
      </w:pPr>
      <w:r w:rsidRPr="002C5206">
        <w:rPr>
          <w:color w:val="auto"/>
        </w:rPr>
        <w:t xml:space="preserve">Ogólne ustalenia dotyczące podstawy płatności podano w ST D.M.00.00.00 „Wymagania ogólne” </w:t>
      </w:r>
      <w:proofErr w:type="spellStart"/>
      <w:r w:rsidRPr="002C5206">
        <w:rPr>
          <w:color w:val="auto"/>
          <w:lang w:val="de-DE" w:eastAsia="de-DE" w:bidi="de-DE"/>
        </w:rPr>
        <w:t>pkt</w:t>
      </w:r>
      <w:proofErr w:type="spellEnd"/>
      <w:r w:rsidRPr="002C5206">
        <w:rPr>
          <w:color w:val="auto"/>
          <w:lang w:val="de-DE" w:eastAsia="de-DE" w:bidi="de-DE"/>
        </w:rPr>
        <w:t xml:space="preserve"> </w:t>
      </w:r>
      <w:r w:rsidRPr="002C5206">
        <w:rPr>
          <w:color w:val="auto"/>
        </w:rPr>
        <w:t>9.</w:t>
      </w:r>
    </w:p>
    <w:p w14:paraId="440D9120" w14:textId="77777777" w:rsidR="00D228E8" w:rsidRPr="002C5206" w:rsidRDefault="005B6A03">
      <w:pPr>
        <w:pStyle w:val="Bodytext20"/>
        <w:framePr w:w="9130" w:h="8915" w:hRule="exact" w:wrap="none" w:vAnchor="page" w:hAnchor="page" w:x="1363" w:y="6485"/>
        <w:shd w:val="clear" w:color="auto" w:fill="auto"/>
        <w:spacing w:before="0" w:after="149" w:line="212" w:lineRule="exact"/>
        <w:ind w:left="600" w:firstLine="0"/>
        <w:rPr>
          <w:color w:val="auto"/>
        </w:rPr>
      </w:pPr>
      <w:r w:rsidRPr="002C5206">
        <w:rPr>
          <w:color w:val="auto"/>
        </w:rPr>
        <w:t>W zakres robót punktu 9.1 wchodzi:</w:t>
      </w:r>
    </w:p>
    <w:p w14:paraId="57854533" w14:textId="77777777" w:rsidR="00D228E8" w:rsidRPr="002C5206" w:rsidRDefault="005B6A03">
      <w:pPr>
        <w:pStyle w:val="Bodytext20"/>
        <w:framePr w:w="9130" w:h="8915" w:hRule="exact" w:wrap="none" w:vAnchor="page" w:hAnchor="page" w:x="1363" w:y="6485"/>
        <w:shd w:val="clear" w:color="auto" w:fill="auto"/>
        <w:spacing w:before="0" w:after="271"/>
        <w:ind w:left="600" w:firstLine="840"/>
        <w:rPr>
          <w:color w:val="auto"/>
        </w:rPr>
      </w:pPr>
      <w:r w:rsidRPr="002C5206">
        <w:rPr>
          <w:color w:val="auto"/>
        </w:rPr>
        <w:t xml:space="preserve">Wykonanie wszystkich niezbędnych czynności określonych w niniejszej SST na podstawie szkiców i dzienników pomiarów geodezyjnych oraz </w:t>
      </w:r>
      <w:proofErr w:type="spellStart"/>
      <w:r w:rsidRPr="002C5206">
        <w:rPr>
          <w:color w:val="auto"/>
        </w:rPr>
        <w:t>protokółów</w:t>
      </w:r>
      <w:proofErr w:type="spellEnd"/>
      <w:r w:rsidRPr="002C5206">
        <w:rPr>
          <w:color w:val="auto"/>
        </w:rPr>
        <w:t xml:space="preserve"> kontroli zgodnie z zasadami określonymi w ST DM.00.00.00. „Wymagania Ogólne”.</w:t>
      </w:r>
    </w:p>
    <w:p w14:paraId="2EBCA7CB" w14:textId="77777777" w:rsidR="00D228E8" w:rsidRPr="002C5206" w:rsidRDefault="005B6A03">
      <w:pPr>
        <w:pStyle w:val="Bodytext20"/>
        <w:framePr w:w="9130" w:h="8915" w:hRule="exact" w:wrap="none" w:vAnchor="page" w:hAnchor="page" w:x="1363" w:y="6485"/>
        <w:numPr>
          <w:ilvl w:val="1"/>
          <w:numId w:val="15"/>
        </w:numPr>
        <w:shd w:val="clear" w:color="auto" w:fill="auto"/>
        <w:tabs>
          <w:tab w:val="left" w:pos="517"/>
        </w:tabs>
        <w:spacing w:before="0" w:after="142" w:line="212" w:lineRule="exact"/>
        <w:ind w:firstLine="0"/>
        <w:jc w:val="left"/>
        <w:rPr>
          <w:color w:val="auto"/>
        </w:rPr>
      </w:pPr>
      <w:r w:rsidRPr="002C5206">
        <w:rPr>
          <w:color w:val="auto"/>
        </w:rPr>
        <w:t>Cena wykonania robót.</w:t>
      </w:r>
    </w:p>
    <w:p w14:paraId="167DF0AA" w14:textId="77777777" w:rsidR="00D228E8" w:rsidRPr="002C5206" w:rsidRDefault="005B6A03">
      <w:pPr>
        <w:pStyle w:val="Bodytext20"/>
        <w:framePr w:w="9130" w:h="8915" w:hRule="exact" w:wrap="none" w:vAnchor="page" w:hAnchor="page" w:x="1363" w:y="6485"/>
        <w:numPr>
          <w:ilvl w:val="0"/>
          <w:numId w:val="4"/>
        </w:numPr>
        <w:shd w:val="clear" w:color="auto" w:fill="auto"/>
        <w:tabs>
          <w:tab w:val="left" w:pos="906"/>
        </w:tabs>
        <w:spacing w:before="0" w:line="235" w:lineRule="exact"/>
        <w:ind w:left="880" w:hanging="280"/>
        <w:jc w:val="left"/>
        <w:rPr>
          <w:color w:val="auto"/>
        </w:rPr>
      </w:pPr>
      <w:r w:rsidRPr="002C5206">
        <w:rPr>
          <w:color w:val="auto"/>
        </w:rPr>
        <w:t>sprawdzenie i wyznaczenie punktów głównych drogi, zjazdów, elementów odwodnienia i urządzeń towarzyszących, przekrojów poprzecznych i punktów wysokościowych,</w:t>
      </w:r>
    </w:p>
    <w:p w14:paraId="78865C08" w14:textId="77777777" w:rsidR="00D228E8" w:rsidRPr="002C5206" w:rsidRDefault="005B6A03">
      <w:pPr>
        <w:pStyle w:val="Bodytext20"/>
        <w:framePr w:w="9130" w:h="8915" w:hRule="exact" w:wrap="none" w:vAnchor="page" w:hAnchor="page" w:x="1363" w:y="6485"/>
        <w:numPr>
          <w:ilvl w:val="0"/>
          <w:numId w:val="4"/>
        </w:numPr>
        <w:shd w:val="clear" w:color="auto" w:fill="auto"/>
        <w:tabs>
          <w:tab w:val="left" w:pos="906"/>
        </w:tabs>
        <w:spacing w:before="0" w:line="235" w:lineRule="exact"/>
        <w:ind w:left="600" w:firstLine="0"/>
        <w:rPr>
          <w:color w:val="auto"/>
        </w:rPr>
      </w:pPr>
      <w:r w:rsidRPr="002C5206">
        <w:rPr>
          <w:color w:val="auto"/>
        </w:rPr>
        <w:t>wykonanie operatów pomiarowych dla całego zakresu robót,</w:t>
      </w:r>
    </w:p>
    <w:p w14:paraId="55859A89" w14:textId="77777777" w:rsidR="00D228E8" w:rsidRPr="002C5206" w:rsidRDefault="005B6A03">
      <w:pPr>
        <w:pStyle w:val="Bodytext20"/>
        <w:framePr w:w="9130" w:h="8915" w:hRule="exact" w:wrap="none" w:vAnchor="page" w:hAnchor="page" w:x="1363" w:y="6485"/>
        <w:numPr>
          <w:ilvl w:val="0"/>
          <w:numId w:val="4"/>
        </w:numPr>
        <w:shd w:val="clear" w:color="auto" w:fill="auto"/>
        <w:tabs>
          <w:tab w:val="left" w:pos="906"/>
        </w:tabs>
        <w:spacing w:before="0" w:line="235" w:lineRule="exact"/>
        <w:ind w:left="880" w:hanging="280"/>
        <w:jc w:val="left"/>
        <w:rPr>
          <w:color w:val="auto"/>
        </w:rPr>
      </w:pPr>
      <w:r w:rsidRPr="002C5206">
        <w:rPr>
          <w:color w:val="auto"/>
        </w:rPr>
        <w:t>uzupełnienie robót dodatkowymi punktami i wykonywanie pomiarów w miarę postępu robót zgodnie z Dokumentacją Projektową,</w:t>
      </w:r>
    </w:p>
    <w:p w14:paraId="01866EE3" w14:textId="77777777" w:rsidR="00D228E8" w:rsidRPr="002C5206" w:rsidRDefault="005B6A03">
      <w:pPr>
        <w:pStyle w:val="Bodytext20"/>
        <w:framePr w:w="9130" w:h="8915" w:hRule="exact" w:wrap="none" w:vAnchor="page" w:hAnchor="page" w:x="1363" w:y="6485"/>
        <w:numPr>
          <w:ilvl w:val="0"/>
          <w:numId w:val="4"/>
        </w:numPr>
        <w:shd w:val="clear" w:color="auto" w:fill="auto"/>
        <w:tabs>
          <w:tab w:val="left" w:pos="906"/>
        </w:tabs>
        <w:spacing w:before="0" w:line="235" w:lineRule="exact"/>
        <w:ind w:left="600" w:firstLine="0"/>
        <w:rPr>
          <w:color w:val="auto"/>
        </w:rPr>
      </w:pPr>
      <w:r w:rsidRPr="002C5206">
        <w:rPr>
          <w:color w:val="auto"/>
        </w:rPr>
        <w:t>wyznaczenie punktów charakterystycznych,</w:t>
      </w:r>
    </w:p>
    <w:p w14:paraId="1D58AA46" w14:textId="77777777" w:rsidR="00D228E8" w:rsidRPr="002C5206" w:rsidRDefault="005B6A03">
      <w:pPr>
        <w:pStyle w:val="Bodytext20"/>
        <w:framePr w:w="9130" w:h="8915" w:hRule="exact" w:wrap="none" w:vAnchor="page" w:hAnchor="page" w:x="1363" w:y="6485"/>
        <w:numPr>
          <w:ilvl w:val="0"/>
          <w:numId w:val="4"/>
        </w:numPr>
        <w:shd w:val="clear" w:color="auto" w:fill="auto"/>
        <w:tabs>
          <w:tab w:val="left" w:pos="906"/>
        </w:tabs>
        <w:spacing w:before="0" w:line="235" w:lineRule="exact"/>
        <w:ind w:left="880" w:hanging="280"/>
        <w:jc w:val="left"/>
        <w:rPr>
          <w:color w:val="auto"/>
        </w:rPr>
      </w:pPr>
      <w:proofErr w:type="spellStart"/>
      <w:r w:rsidRPr="002C5206">
        <w:rPr>
          <w:color w:val="auto"/>
        </w:rPr>
        <w:t>zastabilizowanie</w:t>
      </w:r>
      <w:proofErr w:type="spellEnd"/>
      <w:r w:rsidRPr="002C5206">
        <w:rPr>
          <w:color w:val="auto"/>
        </w:rPr>
        <w:t xml:space="preserve"> punktów w sposób trwały, ochrona </w:t>
      </w:r>
      <w:r w:rsidRPr="002C5206">
        <w:rPr>
          <w:color w:val="auto"/>
          <w:lang w:val="de-DE" w:eastAsia="de-DE" w:bidi="de-DE"/>
        </w:rPr>
        <w:t xml:space="preserve">ich </w:t>
      </w:r>
      <w:r w:rsidRPr="002C5206">
        <w:rPr>
          <w:color w:val="auto"/>
        </w:rPr>
        <w:t>przed zniszczeniem i oznakowanie ułatwiające odszukanie i ewentualne odtworzenie,</w:t>
      </w:r>
    </w:p>
    <w:p w14:paraId="6D88EE8F" w14:textId="77777777" w:rsidR="00D228E8" w:rsidRPr="002C5206" w:rsidRDefault="005B6A03">
      <w:pPr>
        <w:pStyle w:val="Bodytext20"/>
        <w:framePr w:w="9130" w:h="8915" w:hRule="exact" w:wrap="none" w:vAnchor="page" w:hAnchor="page" w:x="1363" w:y="6485"/>
        <w:numPr>
          <w:ilvl w:val="0"/>
          <w:numId w:val="4"/>
        </w:numPr>
        <w:shd w:val="clear" w:color="auto" w:fill="auto"/>
        <w:tabs>
          <w:tab w:val="left" w:pos="906"/>
        </w:tabs>
        <w:spacing w:before="0" w:line="235" w:lineRule="exact"/>
        <w:ind w:left="600" w:firstLine="0"/>
        <w:rPr>
          <w:color w:val="auto"/>
        </w:rPr>
      </w:pPr>
      <w:r w:rsidRPr="002C5206">
        <w:rPr>
          <w:color w:val="auto"/>
        </w:rPr>
        <w:t>regulacja wysokościowa (odtworzenie) punktów głównych trasy,</w:t>
      </w:r>
    </w:p>
    <w:p w14:paraId="3934D2F5" w14:textId="77777777" w:rsidR="00D228E8" w:rsidRPr="002C5206" w:rsidRDefault="005B6A03">
      <w:pPr>
        <w:pStyle w:val="Bodytext20"/>
        <w:framePr w:w="9130" w:h="8915" w:hRule="exact" w:wrap="none" w:vAnchor="page" w:hAnchor="page" w:x="1363" w:y="6485"/>
        <w:numPr>
          <w:ilvl w:val="0"/>
          <w:numId w:val="4"/>
        </w:numPr>
        <w:shd w:val="clear" w:color="auto" w:fill="auto"/>
        <w:tabs>
          <w:tab w:val="left" w:pos="906"/>
        </w:tabs>
        <w:spacing w:before="0" w:line="235" w:lineRule="exact"/>
        <w:ind w:left="600" w:firstLine="0"/>
        <w:rPr>
          <w:color w:val="auto"/>
        </w:rPr>
      </w:pPr>
      <w:r w:rsidRPr="002C5206">
        <w:rPr>
          <w:color w:val="auto"/>
        </w:rPr>
        <w:t>prowadzenie dokumentacji geodezyjnej,</w:t>
      </w:r>
    </w:p>
    <w:p w14:paraId="3A8DCB8F" w14:textId="77777777" w:rsidR="00D228E8" w:rsidRPr="002C5206" w:rsidRDefault="005B6A03">
      <w:pPr>
        <w:pStyle w:val="Bodytext20"/>
        <w:framePr w:w="9130" w:h="8915" w:hRule="exact" w:wrap="none" w:vAnchor="page" w:hAnchor="page" w:x="1363" w:y="6485"/>
        <w:numPr>
          <w:ilvl w:val="0"/>
          <w:numId w:val="4"/>
        </w:numPr>
        <w:shd w:val="clear" w:color="auto" w:fill="auto"/>
        <w:tabs>
          <w:tab w:val="left" w:pos="906"/>
        </w:tabs>
        <w:spacing w:before="0" w:line="235" w:lineRule="exact"/>
        <w:ind w:left="880" w:hanging="280"/>
        <w:jc w:val="left"/>
        <w:rPr>
          <w:color w:val="auto"/>
        </w:rPr>
      </w:pPr>
      <w:r w:rsidRPr="002C5206">
        <w:rPr>
          <w:color w:val="auto"/>
        </w:rPr>
        <w:t>wykonanie map geodezyjnych powykonawczych z naniesieniem do państwowych zasobów geodezyjnych,</w:t>
      </w:r>
    </w:p>
    <w:p w14:paraId="6CC6FC85" w14:textId="77777777" w:rsidR="00D228E8" w:rsidRPr="002C5206" w:rsidRDefault="005B6A03">
      <w:pPr>
        <w:pStyle w:val="Headerorfooter30"/>
        <w:framePr w:wrap="none" w:vAnchor="page" w:hAnchor="page" w:x="10339" w:y="15608"/>
        <w:shd w:val="clear" w:color="auto" w:fill="auto"/>
        <w:rPr>
          <w:color w:val="auto"/>
        </w:rPr>
      </w:pPr>
      <w:r w:rsidRPr="002C5206">
        <w:rPr>
          <w:color w:val="auto"/>
        </w:rPr>
        <w:t>16</w:t>
      </w:r>
    </w:p>
    <w:p w14:paraId="28D276C6"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2D235888"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573248" behindDoc="1" locked="0" layoutInCell="1" allowOverlap="1" wp14:anchorId="65BC72A1" wp14:editId="09866CB9">
                <wp:simplePos x="0" y="0"/>
                <wp:positionH relativeFrom="page">
                  <wp:posOffset>956310</wp:posOffset>
                </wp:positionH>
                <wp:positionV relativeFrom="page">
                  <wp:posOffset>716915</wp:posOffset>
                </wp:positionV>
                <wp:extent cx="5782310" cy="0"/>
                <wp:effectExtent l="13335" t="12065" r="5080" b="6985"/>
                <wp:wrapNone/>
                <wp:docPr id="107"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82310" cy="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F299E8A" id="AutoShape 196" o:spid="_x0000_s1026" type="#_x0000_t32" style="position:absolute;margin-left:75.3pt;margin-top:56.45pt;width:455.3pt;height:0;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" filled="t" strokeweight=".25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574272" behindDoc="1" locked="0" layoutInCell="1" allowOverlap="1" wp14:anchorId="0505ADB5" wp14:editId="45E5AA95">
                <wp:simplePos x="0" y="0"/>
                <wp:positionH relativeFrom="page">
                  <wp:posOffset>950595</wp:posOffset>
                </wp:positionH>
                <wp:positionV relativeFrom="page">
                  <wp:posOffset>9918700</wp:posOffset>
                </wp:positionV>
                <wp:extent cx="5794375" cy="0"/>
                <wp:effectExtent l="7620" t="12700" r="8255" b="6350"/>
                <wp:wrapNone/>
                <wp:docPr id="106"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4375" cy="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E820A7C" id="AutoShape 195" o:spid="_x0000_s1026" type="#_x0000_t32" style="position:absolute;margin-left:74.85pt;margin-top:781pt;width:456.25pt;height:0;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" filled="t" strokeweight=".25pt">
                <v:path arrowok="f"/>
                <o:lock v:ext="edit" shapetype="f"/>
                <w10:wrap anchorx="page" anchory="page"/>
              </v:shape>
            </w:pict>
          </mc:Fallback>
        </mc:AlternateContent>
      </w:r>
    </w:p>
    <w:p w14:paraId="400821A3" w14:textId="77777777" w:rsidR="00D228E8" w:rsidRPr="002C5206" w:rsidRDefault="005B6A03">
      <w:pPr>
        <w:pStyle w:val="Headerorfooter0"/>
        <w:framePr w:wrap="none" w:vAnchor="page" w:hAnchor="page" w:x="1474" w:y="907"/>
        <w:shd w:val="clear" w:color="auto" w:fill="auto"/>
        <w:rPr>
          <w:color w:val="auto"/>
        </w:rPr>
      </w:pPr>
      <w:r w:rsidRPr="002C5206">
        <w:rPr>
          <w:color w:val="auto"/>
        </w:rPr>
        <w:t>D. 01.01.01</w:t>
      </w:r>
    </w:p>
    <w:p w14:paraId="12FF47F4" w14:textId="77777777" w:rsidR="00D228E8" w:rsidRPr="002C5206" w:rsidRDefault="005B6A03">
      <w:pPr>
        <w:pStyle w:val="Headerorfooter0"/>
        <w:framePr w:wrap="none" w:vAnchor="page" w:hAnchor="page" w:x="7872" w:y="907"/>
        <w:shd w:val="clear" w:color="auto" w:fill="auto"/>
        <w:rPr>
          <w:color w:val="auto"/>
        </w:rPr>
      </w:pPr>
      <w:r w:rsidRPr="002C5206">
        <w:rPr>
          <w:color w:val="auto"/>
        </w:rPr>
        <w:t>SPECYFIKACJA TECHNICZNA</w:t>
      </w:r>
    </w:p>
    <w:p w14:paraId="66781808" w14:textId="77777777" w:rsidR="00D228E8" w:rsidRPr="002C5206" w:rsidRDefault="005B6A03">
      <w:pPr>
        <w:pStyle w:val="Bodytext20"/>
        <w:framePr w:w="8851" w:h="1023" w:hRule="exact" w:wrap="none" w:vAnchor="page" w:hAnchor="page" w:x="1503" w:y="1399"/>
        <w:numPr>
          <w:ilvl w:val="0"/>
          <w:numId w:val="4"/>
        </w:numPr>
        <w:shd w:val="clear" w:color="auto" w:fill="auto"/>
        <w:tabs>
          <w:tab w:val="left" w:pos="886"/>
        </w:tabs>
        <w:spacing w:before="0" w:line="240" w:lineRule="exact"/>
        <w:ind w:left="580" w:firstLine="0"/>
        <w:jc w:val="left"/>
        <w:rPr>
          <w:color w:val="auto"/>
        </w:rPr>
      </w:pPr>
      <w:r w:rsidRPr="002C5206">
        <w:rPr>
          <w:color w:val="auto"/>
        </w:rPr>
        <w:t>zabezpieczenie i ochrona przez uszkodzeniem punktów osnowy geodezyjnej,</w:t>
      </w:r>
    </w:p>
    <w:p w14:paraId="283ED42F" w14:textId="77777777" w:rsidR="00D228E8" w:rsidRPr="002C5206" w:rsidRDefault="005B6A03">
      <w:pPr>
        <w:pStyle w:val="Bodytext20"/>
        <w:framePr w:w="8851" w:h="1023" w:hRule="exact" w:wrap="none" w:vAnchor="page" w:hAnchor="page" w:x="1503" w:y="1399"/>
        <w:numPr>
          <w:ilvl w:val="0"/>
          <w:numId w:val="4"/>
        </w:numPr>
        <w:shd w:val="clear" w:color="auto" w:fill="auto"/>
        <w:tabs>
          <w:tab w:val="left" w:pos="886"/>
        </w:tabs>
        <w:spacing w:before="0" w:line="240" w:lineRule="exact"/>
        <w:ind w:left="580" w:firstLine="0"/>
        <w:jc w:val="left"/>
        <w:rPr>
          <w:color w:val="auto"/>
        </w:rPr>
      </w:pPr>
      <w:r w:rsidRPr="002C5206">
        <w:rPr>
          <w:color w:val="auto"/>
        </w:rPr>
        <w:t>wykonanie wszystkich niezbędnych pomiarów, prób i sprawdzeń,</w:t>
      </w:r>
    </w:p>
    <w:p w14:paraId="0D5ECA6C" w14:textId="77777777" w:rsidR="00D228E8" w:rsidRPr="002C5206" w:rsidRDefault="005B6A03">
      <w:pPr>
        <w:pStyle w:val="Bodytext20"/>
        <w:framePr w:w="8851" w:h="1023" w:hRule="exact" w:wrap="none" w:vAnchor="page" w:hAnchor="page" w:x="1503" w:y="1399"/>
        <w:numPr>
          <w:ilvl w:val="0"/>
          <w:numId w:val="4"/>
        </w:numPr>
        <w:shd w:val="clear" w:color="auto" w:fill="auto"/>
        <w:tabs>
          <w:tab w:val="left" w:pos="886"/>
        </w:tabs>
        <w:spacing w:before="0" w:line="240" w:lineRule="exact"/>
        <w:ind w:left="580" w:firstLine="0"/>
        <w:jc w:val="left"/>
        <w:rPr>
          <w:color w:val="auto"/>
        </w:rPr>
      </w:pPr>
      <w:r w:rsidRPr="002C5206">
        <w:rPr>
          <w:color w:val="auto"/>
        </w:rPr>
        <w:t>oznakowanie miejsca robót i jego utrzymanie,</w:t>
      </w:r>
    </w:p>
    <w:p w14:paraId="08883F52" w14:textId="77777777" w:rsidR="00D228E8" w:rsidRPr="002C5206" w:rsidRDefault="005B6A03">
      <w:pPr>
        <w:pStyle w:val="Bodytext20"/>
        <w:framePr w:w="8851" w:h="1023" w:hRule="exact" w:wrap="none" w:vAnchor="page" w:hAnchor="page" w:x="1503" w:y="1399"/>
        <w:numPr>
          <w:ilvl w:val="0"/>
          <w:numId w:val="4"/>
        </w:numPr>
        <w:shd w:val="clear" w:color="auto" w:fill="auto"/>
        <w:tabs>
          <w:tab w:val="left" w:pos="886"/>
        </w:tabs>
        <w:spacing w:before="0" w:line="240" w:lineRule="exact"/>
        <w:ind w:left="580" w:firstLine="0"/>
        <w:jc w:val="left"/>
        <w:rPr>
          <w:color w:val="auto"/>
        </w:rPr>
      </w:pPr>
      <w:r w:rsidRPr="002C5206">
        <w:rPr>
          <w:color w:val="auto"/>
        </w:rPr>
        <w:t>odwiezienie sprzętu po zakończeniu robót.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68"/>
        <w:gridCol w:w="2818"/>
        <w:gridCol w:w="5266"/>
      </w:tblGrid>
      <w:tr w:rsidR="00D228E8" w:rsidRPr="002C5206" w14:paraId="331034A2" w14:textId="77777777">
        <w:trPr>
          <w:trHeight w:hRule="exact" w:val="389"/>
        </w:trPr>
        <w:tc>
          <w:tcPr>
            <w:tcW w:w="3586" w:type="dxa"/>
            <w:gridSpan w:val="2"/>
            <w:shd w:val="clear" w:color="auto" w:fill="FFFFFF"/>
          </w:tcPr>
          <w:p w14:paraId="6DF1D519" w14:textId="77777777" w:rsidR="00D228E8" w:rsidRPr="002C5206" w:rsidRDefault="005B6A03">
            <w:pPr>
              <w:pStyle w:val="Bodytext20"/>
              <w:framePr w:w="8851" w:h="2304" w:wrap="none" w:vAnchor="page" w:hAnchor="page" w:x="1503" w:y="2791"/>
              <w:shd w:val="clear" w:color="auto" w:fill="auto"/>
              <w:spacing w:before="0" w:line="290" w:lineRule="exact"/>
              <w:ind w:firstLine="0"/>
              <w:jc w:val="left"/>
              <w:rPr>
                <w:color w:val="auto"/>
              </w:rPr>
            </w:pPr>
            <w:r w:rsidRPr="002C5206">
              <w:rPr>
                <w:rStyle w:val="Bodytext213ptBold"/>
                <w:color w:val="auto"/>
              </w:rPr>
              <w:t>10. Przepisy związane</w:t>
            </w:r>
          </w:p>
        </w:tc>
        <w:tc>
          <w:tcPr>
            <w:tcW w:w="5266" w:type="dxa"/>
            <w:shd w:val="clear" w:color="auto" w:fill="FFFFFF"/>
          </w:tcPr>
          <w:p w14:paraId="718915A4" w14:textId="77777777" w:rsidR="00D228E8" w:rsidRPr="002C5206" w:rsidRDefault="00D228E8">
            <w:pPr>
              <w:framePr w:w="8851" w:h="2304" w:wrap="none" w:vAnchor="page" w:hAnchor="page" w:x="1503" w:y="2791"/>
              <w:rPr>
                <w:color w:val="auto"/>
                <w:sz w:val="10"/>
                <w:szCs w:val="10"/>
              </w:rPr>
            </w:pPr>
          </w:p>
        </w:tc>
      </w:tr>
      <w:tr w:rsidR="00D228E8" w:rsidRPr="002C5206" w14:paraId="08D67F73" w14:textId="77777777">
        <w:trPr>
          <w:trHeight w:hRule="exact" w:val="312"/>
        </w:trPr>
        <w:tc>
          <w:tcPr>
            <w:tcW w:w="768" w:type="dxa"/>
            <w:shd w:val="clear" w:color="auto" w:fill="FFFFFF"/>
            <w:vAlign w:val="bottom"/>
          </w:tcPr>
          <w:p w14:paraId="0FBFEEAA" w14:textId="77777777" w:rsidR="00D228E8" w:rsidRPr="002C5206" w:rsidRDefault="005B6A03">
            <w:pPr>
              <w:pStyle w:val="Bodytext20"/>
              <w:framePr w:w="8851" w:h="2304" w:wrap="none" w:vAnchor="page" w:hAnchor="page" w:x="1503" w:y="2791"/>
              <w:shd w:val="clear" w:color="auto" w:fill="auto"/>
              <w:spacing w:before="0" w:line="212" w:lineRule="exact"/>
              <w:ind w:firstLine="0"/>
              <w:jc w:val="right"/>
              <w:rPr>
                <w:color w:val="auto"/>
              </w:rPr>
            </w:pPr>
            <w:r w:rsidRPr="002C5206">
              <w:rPr>
                <w:rStyle w:val="Bodytext21"/>
                <w:color w:val="auto"/>
              </w:rPr>
              <w:t>1.</w:t>
            </w:r>
          </w:p>
        </w:tc>
        <w:tc>
          <w:tcPr>
            <w:tcW w:w="2818" w:type="dxa"/>
            <w:shd w:val="clear" w:color="auto" w:fill="FFFFFF"/>
            <w:vAlign w:val="bottom"/>
          </w:tcPr>
          <w:p w14:paraId="5133B1FE" w14:textId="77777777" w:rsidR="00D228E8" w:rsidRPr="002C5206" w:rsidRDefault="005B6A03">
            <w:pPr>
              <w:pStyle w:val="Bodytext20"/>
              <w:framePr w:w="8851" w:h="2304" w:wrap="none" w:vAnchor="page" w:hAnchor="page" w:x="1503" w:y="2791"/>
              <w:shd w:val="clear" w:color="auto" w:fill="auto"/>
              <w:spacing w:before="0" w:line="212" w:lineRule="exact"/>
              <w:ind w:firstLine="0"/>
              <w:jc w:val="left"/>
              <w:rPr>
                <w:color w:val="auto"/>
              </w:rPr>
            </w:pPr>
            <w:r w:rsidRPr="002C5206">
              <w:rPr>
                <w:rStyle w:val="Bodytext21"/>
                <w:color w:val="auto"/>
              </w:rPr>
              <w:t>Instrukcja techniczna 0-1.</w:t>
            </w:r>
          </w:p>
        </w:tc>
        <w:tc>
          <w:tcPr>
            <w:tcW w:w="5266" w:type="dxa"/>
            <w:shd w:val="clear" w:color="auto" w:fill="FFFFFF"/>
            <w:vAlign w:val="bottom"/>
          </w:tcPr>
          <w:p w14:paraId="47404CFE" w14:textId="77777777" w:rsidR="00D228E8" w:rsidRPr="002C5206" w:rsidRDefault="005B6A03">
            <w:pPr>
              <w:pStyle w:val="Bodytext20"/>
              <w:framePr w:w="8851" w:h="2304" w:wrap="none" w:vAnchor="page" w:hAnchor="page" w:x="1503" w:y="2791"/>
              <w:shd w:val="clear" w:color="auto" w:fill="auto"/>
              <w:spacing w:before="0" w:line="212" w:lineRule="exact"/>
              <w:ind w:firstLine="0"/>
              <w:rPr>
                <w:color w:val="auto"/>
              </w:rPr>
            </w:pPr>
            <w:r w:rsidRPr="002C5206">
              <w:rPr>
                <w:rStyle w:val="Bodytext21"/>
                <w:color w:val="auto"/>
              </w:rPr>
              <w:t>Ogólne zasady wykonywania prac geodezyjnych.</w:t>
            </w:r>
          </w:p>
        </w:tc>
      </w:tr>
      <w:tr w:rsidR="00D228E8" w:rsidRPr="002C5206" w14:paraId="63A2979B" w14:textId="77777777">
        <w:trPr>
          <w:trHeight w:hRule="exact" w:val="451"/>
        </w:trPr>
        <w:tc>
          <w:tcPr>
            <w:tcW w:w="768" w:type="dxa"/>
            <w:shd w:val="clear" w:color="auto" w:fill="FFFFFF"/>
            <w:vAlign w:val="center"/>
          </w:tcPr>
          <w:p w14:paraId="27E403B8" w14:textId="77777777" w:rsidR="00D228E8" w:rsidRPr="002C5206" w:rsidRDefault="005B6A03">
            <w:pPr>
              <w:pStyle w:val="Bodytext20"/>
              <w:framePr w:w="8851" w:h="2304" w:wrap="none" w:vAnchor="page" w:hAnchor="page" w:x="1503" w:y="2791"/>
              <w:shd w:val="clear" w:color="auto" w:fill="auto"/>
              <w:spacing w:before="0" w:line="212" w:lineRule="exact"/>
              <w:ind w:firstLine="0"/>
              <w:jc w:val="right"/>
              <w:rPr>
                <w:color w:val="auto"/>
              </w:rPr>
            </w:pPr>
            <w:r w:rsidRPr="002C5206">
              <w:rPr>
                <w:rStyle w:val="Bodytext21"/>
                <w:color w:val="auto"/>
              </w:rPr>
              <w:t>2.</w:t>
            </w:r>
          </w:p>
        </w:tc>
        <w:tc>
          <w:tcPr>
            <w:tcW w:w="2818" w:type="dxa"/>
            <w:shd w:val="clear" w:color="auto" w:fill="FFFFFF"/>
          </w:tcPr>
          <w:p w14:paraId="716F725F" w14:textId="77777777" w:rsidR="00D228E8" w:rsidRPr="002C5206" w:rsidRDefault="005B6A03">
            <w:pPr>
              <w:pStyle w:val="Bodytext20"/>
              <w:framePr w:w="8851" w:h="2304" w:wrap="none" w:vAnchor="page" w:hAnchor="page" w:x="1503" w:y="2791"/>
              <w:shd w:val="clear" w:color="auto" w:fill="auto"/>
              <w:spacing w:before="0" w:line="212" w:lineRule="exact"/>
              <w:ind w:firstLine="0"/>
              <w:jc w:val="left"/>
              <w:rPr>
                <w:color w:val="auto"/>
              </w:rPr>
            </w:pPr>
            <w:r w:rsidRPr="002C5206">
              <w:rPr>
                <w:rStyle w:val="Bodytext21"/>
                <w:color w:val="auto"/>
              </w:rPr>
              <w:t>Instrukcja techniczna G-3.</w:t>
            </w:r>
          </w:p>
        </w:tc>
        <w:tc>
          <w:tcPr>
            <w:tcW w:w="5266" w:type="dxa"/>
            <w:shd w:val="clear" w:color="auto" w:fill="FFFFFF"/>
            <w:vAlign w:val="bottom"/>
          </w:tcPr>
          <w:p w14:paraId="5B83A01E" w14:textId="77777777" w:rsidR="00D228E8" w:rsidRPr="002C5206" w:rsidRDefault="005B6A03">
            <w:pPr>
              <w:pStyle w:val="Bodytext20"/>
              <w:framePr w:w="8851" w:h="2304" w:wrap="none" w:vAnchor="page" w:hAnchor="page" w:x="1503" w:y="2791"/>
              <w:shd w:val="clear" w:color="auto" w:fill="auto"/>
              <w:spacing w:before="0" w:line="230" w:lineRule="exact"/>
              <w:ind w:firstLine="0"/>
              <w:rPr>
                <w:color w:val="auto"/>
              </w:rPr>
            </w:pPr>
            <w:r w:rsidRPr="002C5206">
              <w:rPr>
                <w:rStyle w:val="Bodytext21"/>
                <w:color w:val="auto"/>
              </w:rPr>
              <w:t>Geodezyjna obsługa inwestycji, Główny Urząd Geodezji i Kartografii, Warszawa 1979.</w:t>
            </w:r>
          </w:p>
        </w:tc>
      </w:tr>
      <w:tr w:rsidR="00D228E8" w:rsidRPr="002C5206" w14:paraId="2F8A67E6" w14:textId="77777777">
        <w:trPr>
          <w:trHeight w:hRule="exact" w:val="230"/>
        </w:trPr>
        <w:tc>
          <w:tcPr>
            <w:tcW w:w="768" w:type="dxa"/>
            <w:shd w:val="clear" w:color="auto" w:fill="FFFFFF"/>
          </w:tcPr>
          <w:p w14:paraId="6F9F070C" w14:textId="77777777" w:rsidR="00D228E8" w:rsidRPr="002C5206" w:rsidRDefault="005B6A03">
            <w:pPr>
              <w:pStyle w:val="Bodytext20"/>
              <w:framePr w:w="8851" w:h="2304" w:wrap="none" w:vAnchor="page" w:hAnchor="page" w:x="1503" w:y="2791"/>
              <w:shd w:val="clear" w:color="auto" w:fill="auto"/>
              <w:spacing w:before="0" w:line="212" w:lineRule="exact"/>
              <w:ind w:firstLine="0"/>
              <w:jc w:val="right"/>
              <w:rPr>
                <w:color w:val="auto"/>
              </w:rPr>
            </w:pPr>
            <w:r w:rsidRPr="002C5206">
              <w:rPr>
                <w:rStyle w:val="Bodytext21"/>
                <w:color w:val="auto"/>
              </w:rPr>
              <w:t>3.</w:t>
            </w:r>
          </w:p>
        </w:tc>
        <w:tc>
          <w:tcPr>
            <w:tcW w:w="2818" w:type="dxa"/>
            <w:shd w:val="clear" w:color="auto" w:fill="FFFFFF"/>
          </w:tcPr>
          <w:p w14:paraId="42DE4D39" w14:textId="77777777" w:rsidR="00D228E8" w:rsidRPr="002C5206" w:rsidRDefault="005B6A03">
            <w:pPr>
              <w:pStyle w:val="Bodytext20"/>
              <w:framePr w:w="8851" w:h="2304" w:wrap="none" w:vAnchor="page" w:hAnchor="page" w:x="1503" w:y="2791"/>
              <w:shd w:val="clear" w:color="auto" w:fill="auto"/>
              <w:spacing w:before="0" w:line="212" w:lineRule="exact"/>
              <w:ind w:firstLine="0"/>
              <w:jc w:val="left"/>
              <w:rPr>
                <w:color w:val="auto"/>
              </w:rPr>
            </w:pPr>
            <w:r w:rsidRPr="002C5206">
              <w:rPr>
                <w:rStyle w:val="Bodytext21"/>
                <w:color w:val="auto"/>
              </w:rPr>
              <w:t>Instrukcja techniczna G-1.</w:t>
            </w:r>
          </w:p>
        </w:tc>
        <w:tc>
          <w:tcPr>
            <w:tcW w:w="5266" w:type="dxa"/>
            <w:shd w:val="clear" w:color="auto" w:fill="FFFFFF"/>
          </w:tcPr>
          <w:p w14:paraId="654552E7" w14:textId="77777777" w:rsidR="00D228E8" w:rsidRPr="002C5206" w:rsidRDefault="005B6A03">
            <w:pPr>
              <w:pStyle w:val="Bodytext20"/>
              <w:framePr w:w="8851" w:h="2304" w:wrap="none" w:vAnchor="page" w:hAnchor="page" w:x="1503" w:y="2791"/>
              <w:shd w:val="clear" w:color="auto" w:fill="auto"/>
              <w:spacing w:before="0" w:line="212" w:lineRule="exact"/>
              <w:ind w:firstLine="0"/>
              <w:rPr>
                <w:color w:val="auto"/>
              </w:rPr>
            </w:pPr>
            <w:r w:rsidRPr="002C5206">
              <w:rPr>
                <w:rStyle w:val="Bodytext21"/>
                <w:color w:val="auto"/>
              </w:rPr>
              <w:t xml:space="preserve">Geodezyjna osnowa pozioma, </w:t>
            </w:r>
            <w:proofErr w:type="spellStart"/>
            <w:r w:rsidRPr="002C5206">
              <w:rPr>
                <w:rStyle w:val="Bodytext21"/>
                <w:color w:val="auto"/>
              </w:rPr>
              <w:t>GUGiK</w:t>
            </w:r>
            <w:proofErr w:type="spellEnd"/>
            <w:r w:rsidRPr="002C5206">
              <w:rPr>
                <w:rStyle w:val="Bodytext21"/>
                <w:color w:val="auto"/>
              </w:rPr>
              <w:t xml:space="preserve"> 1978.</w:t>
            </w:r>
          </w:p>
        </w:tc>
      </w:tr>
      <w:tr w:rsidR="00D228E8" w:rsidRPr="002C5206" w14:paraId="07BB02A5" w14:textId="77777777">
        <w:trPr>
          <w:trHeight w:hRule="exact" w:val="226"/>
        </w:trPr>
        <w:tc>
          <w:tcPr>
            <w:tcW w:w="768" w:type="dxa"/>
            <w:shd w:val="clear" w:color="auto" w:fill="FFFFFF"/>
          </w:tcPr>
          <w:p w14:paraId="6BC09F52" w14:textId="77777777" w:rsidR="00D228E8" w:rsidRPr="002C5206" w:rsidRDefault="005B6A03">
            <w:pPr>
              <w:pStyle w:val="Bodytext20"/>
              <w:framePr w:w="8851" w:h="2304" w:wrap="none" w:vAnchor="page" w:hAnchor="page" w:x="1503" w:y="2791"/>
              <w:shd w:val="clear" w:color="auto" w:fill="auto"/>
              <w:spacing w:before="0" w:line="212" w:lineRule="exact"/>
              <w:ind w:firstLine="0"/>
              <w:jc w:val="right"/>
              <w:rPr>
                <w:color w:val="auto"/>
              </w:rPr>
            </w:pPr>
            <w:r w:rsidRPr="002C5206">
              <w:rPr>
                <w:rStyle w:val="Bodytext21"/>
                <w:color w:val="auto"/>
              </w:rPr>
              <w:t>4.</w:t>
            </w:r>
          </w:p>
        </w:tc>
        <w:tc>
          <w:tcPr>
            <w:tcW w:w="2818" w:type="dxa"/>
            <w:shd w:val="clear" w:color="auto" w:fill="FFFFFF"/>
          </w:tcPr>
          <w:p w14:paraId="57ACF28A" w14:textId="77777777" w:rsidR="00D228E8" w:rsidRPr="002C5206" w:rsidRDefault="005B6A03">
            <w:pPr>
              <w:pStyle w:val="Bodytext20"/>
              <w:framePr w:w="8851" w:h="2304" w:wrap="none" w:vAnchor="page" w:hAnchor="page" w:x="1503" w:y="2791"/>
              <w:shd w:val="clear" w:color="auto" w:fill="auto"/>
              <w:spacing w:before="0" w:line="212" w:lineRule="exact"/>
              <w:ind w:firstLine="0"/>
              <w:jc w:val="left"/>
              <w:rPr>
                <w:color w:val="auto"/>
              </w:rPr>
            </w:pPr>
            <w:r w:rsidRPr="002C5206">
              <w:rPr>
                <w:rStyle w:val="Bodytext21"/>
                <w:color w:val="auto"/>
              </w:rPr>
              <w:t>Instrukcja techniczna G-2.</w:t>
            </w:r>
          </w:p>
        </w:tc>
        <w:tc>
          <w:tcPr>
            <w:tcW w:w="5266" w:type="dxa"/>
            <w:shd w:val="clear" w:color="auto" w:fill="FFFFFF"/>
          </w:tcPr>
          <w:p w14:paraId="20E18BC0" w14:textId="77777777" w:rsidR="00D228E8" w:rsidRPr="002C5206" w:rsidRDefault="005B6A03">
            <w:pPr>
              <w:pStyle w:val="Bodytext20"/>
              <w:framePr w:w="8851" w:h="2304" w:wrap="none" w:vAnchor="page" w:hAnchor="page" w:x="1503" w:y="2791"/>
              <w:shd w:val="clear" w:color="auto" w:fill="auto"/>
              <w:spacing w:before="0" w:line="212" w:lineRule="exact"/>
              <w:ind w:firstLine="0"/>
              <w:rPr>
                <w:color w:val="auto"/>
              </w:rPr>
            </w:pPr>
            <w:r w:rsidRPr="002C5206">
              <w:rPr>
                <w:rStyle w:val="Bodytext21"/>
                <w:color w:val="auto"/>
              </w:rPr>
              <w:t xml:space="preserve">Wysokościowa osnowa geodezyjna, </w:t>
            </w:r>
            <w:proofErr w:type="spellStart"/>
            <w:r w:rsidRPr="002C5206">
              <w:rPr>
                <w:rStyle w:val="Bodytext21"/>
                <w:color w:val="auto"/>
              </w:rPr>
              <w:t>GUGiK</w:t>
            </w:r>
            <w:proofErr w:type="spellEnd"/>
            <w:r w:rsidRPr="002C5206">
              <w:rPr>
                <w:rStyle w:val="Bodytext21"/>
                <w:color w:val="auto"/>
              </w:rPr>
              <w:t xml:space="preserve"> 1983.</w:t>
            </w:r>
          </w:p>
        </w:tc>
      </w:tr>
      <w:tr w:rsidR="00D228E8" w:rsidRPr="002C5206" w14:paraId="576D3C57" w14:textId="77777777">
        <w:trPr>
          <w:trHeight w:hRule="exact" w:val="230"/>
        </w:trPr>
        <w:tc>
          <w:tcPr>
            <w:tcW w:w="768" w:type="dxa"/>
            <w:shd w:val="clear" w:color="auto" w:fill="FFFFFF"/>
          </w:tcPr>
          <w:p w14:paraId="2C6128C4" w14:textId="77777777" w:rsidR="00D228E8" w:rsidRPr="002C5206" w:rsidRDefault="005B6A03">
            <w:pPr>
              <w:pStyle w:val="Bodytext20"/>
              <w:framePr w:w="8851" w:h="2304" w:wrap="none" w:vAnchor="page" w:hAnchor="page" w:x="1503" w:y="2791"/>
              <w:shd w:val="clear" w:color="auto" w:fill="auto"/>
              <w:spacing w:before="0" w:line="212" w:lineRule="exact"/>
              <w:ind w:firstLine="0"/>
              <w:jc w:val="right"/>
              <w:rPr>
                <w:color w:val="auto"/>
              </w:rPr>
            </w:pPr>
            <w:r w:rsidRPr="002C5206">
              <w:rPr>
                <w:rStyle w:val="Bodytext21"/>
                <w:color w:val="auto"/>
              </w:rPr>
              <w:t>5.</w:t>
            </w:r>
          </w:p>
        </w:tc>
        <w:tc>
          <w:tcPr>
            <w:tcW w:w="2818" w:type="dxa"/>
            <w:shd w:val="clear" w:color="auto" w:fill="FFFFFF"/>
          </w:tcPr>
          <w:p w14:paraId="2665C338" w14:textId="77777777" w:rsidR="00D228E8" w:rsidRPr="002C5206" w:rsidRDefault="005B6A03">
            <w:pPr>
              <w:pStyle w:val="Bodytext20"/>
              <w:framePr w:w="8851" w:h="2304" w:wrap="none" w:vAnchor="page" w:hAnchor="page" w:x="1503" w:y="2791"/>
              <w:shd w:val="clear" w:color="auto" w:fill="auto"/>
              <w:spacing w:before="0" w:line="212" w:lineRule="exact"/>
              <w:ind w:firstLine="0"/>
              <w:jc w:val="left"/>
              <w:rPr>
                <w:color w:val="auto"/>
              </w:rPr>
            </w:pPr>
            <w:r w:rsidRPr="002C5206">
              <w:rPr>
                <w:rStyle w:val="Bodytext21"/>
                <w:color w:val="auto"/>
              </w:rPr>
              <w:t>Instrukcja techniczna G-4.</w:t>
            </w:r>
          </w:p>
        </w:tc>
        <w:tc>
          <w:tcPr>
            <w:tcW w:w="5266" w:type="dxa"/>
            <w:shd w:val="clear" w:color="auto" w:fill="FFFFFF"/>
          </w:tcPr>
          <w:p w14:paraId="28FEF0EB" w14:textId="77777777" w:rsidR="00D228E8" w:rsidRPr="002C5206" w:rsidRDefault="005B6A03">
            <w:pPr>
              <w:pStyle w:val="Bodytext20"/>
              <w:framePr w:w="8851" w:h="2304" w:wrap="none" w:vAnchor="page" w:hAnchor="page" w:x="1503" w:y="2791"/>
              <w:shd w:val="clear" w:color="auto" w:fill="auto"/>
              <w:spacing w:before="0" w:line="212" w:lineRule="exact"/>
              <w:ind w:firstLine="0"/>
              <w:rPr>
                <w:color w:val="auto"/>
              </w:rPr>
            </w:pPr>
            <w:r w:rsidRPr="002C5206">
              <w:rPr>
                <w:rStyle w:val="Bodytext21"/>
                <w:color w:val="auto"/>
              </w:rPr>
              <w:t xml:space="preserve">Pomiary sytuacyjne i wysokościowe, </w:t>
            </w:r>
            <w:proofErr w:type="spellStart"/>
            <w:r w:rsidRPr="002C5206">
              <w:rPr>
                <w:rStyle w:val="Bodytext21"/>
                <w:color w:val="auto"/>
              </w:rPr>
              <w:t>GUGiK</w:t>
            </w:r>
            <w:proofErr w:type="spellEnd"/>
            <w:r w:rsidRPr="002C5206">
              <w:rPr>
                <w:rStyle w:val="Bodytext21"/>
                <w:color w:val="auto"/>
              </w:rPr>
              <w:t xml:space="preserve"> 1979.</w:t>
            </w:r>
          </w:p>
        </w:tc>
      </w:tr>
      <w:tr w:rsidR="00D228E8" w:rsidRPr="002C5206" w14:paraId="18AC96CD" w14:textId="77777777">
        <w:trPr>
          <w:trHeight w:hRule="exact" w:val="226"/>
        </w:trPr>
        <w:tc>
          <w:tcPr>
            <w:tcW w:w="768" w:type="dxa"/>
            <w:shd w:val="clear" w:color="auto" w:fill="FFFFFF"/>
            <w:vAlign w:val="bottom"/>
          </w:tcPr>
          <w:p w14:paraId="14B0AEB3" w14:textId="77777777" w:rsidR="00D228E8" w:rsidRPr="002C5206" w:rsidRDefault="005B6A03">
            <w:pPr>
              <w:pStyle w:val="Bodytext20"/>
              <w:framePr w:w="8851" w:h="2304" w:wrap="none" w:vAnchor="page" w:hAnchor="page" w:x="1503" w:y="2791"/>
              <w:shd w:val="clear" w:color="auto" w:fill="auto"/>
              <w:spacing w:before="0" w:line="212" w:lineRule="exact"/>
              <w:ind w:firstLine="0"/>
              <w:jc w:val="right"/>
              <w:rPr>
                <w:color w:val="auto"/>
              </w:rPr>
            </w:pPr>
            <w:r w:rsidRPr="002C5206">
              <w:rPr>
                <w:rStyle w:val="Bodytext21"/>
                <w:color w:val="auto"/>
              </w:rPr>
              <w:t>6.</w:t>
            </w:r>
          </w:p>
        </w:tc>
        <w:tc>
          <w:tcPr>
            <w:tcW w:w="2818" w:type="dxa"/>
            <w:shd w:val="clear" w:color="auto" w:fill="FFFFFF"/>
          </w:tcPr>
          <w:p w14:paraId="592ABB61" w14:textId="77777777" w:rsidR="00D228E8" w:rsidRPr="002C5206" w:rsidRDefault="005B6A03">
            <w:pPr>
              <w:pStyle w:val="Bodytext20"/>
              <w:framePr w:w="8851" w:h="2304" w:wrap="none" w:vAnchor="page" w:hAnchor="page" w:x="1503" w:y="2791"/>
              <w:shd w:val="clear" w:color="auto" w:fill="auto"/>
              <w:spacing w:before="0" w:line="212" w:lineRule="exact"/>
              <w:ind w:firstLine="0"/>
              <w:jc w:val="left"/>
              <w:rPr>
                <w:color w:val="auto"/>
              </w:rPr>
            </w:pPr>
            <w:r w:rsidRPr="002C5206">
              <w:rPr>
                <w:rStyle w:val="Bodytext21"/>
                <w:color w:val="auto"/>
              </w:rPr>
              <w:t>Wytyczne techniczne G-3.2.</w:t>
            </w:r>
          </w:p>
        </w:tc>
        <w:tc>
          <w:tcPr>
            <w:tcW w:w="5266" w:type="dxa"/>
            <w:shd w:val="clear" w:color="auto" w:fill="FFFFFF"/>
          </w:tcPr>
          <w:p w14:paraId="57635479" w14:textId="77777777" w:rsidR="00D228E8" w:rsidRPr="002C5206" w:rsidRDefault="005B6A03">
            <w:pPr>
              <w:pStyle w:val="Bodytext20"/>
              <w:framePr w:w="8851" w:h="2304" w:wrap="none" w:vAnchor="page" w:hAnchor="page" w:x="1503" w:y="2791"/>
              <w:shd w:val="clear" w:color="auto" w:fill="auto"/>
              <w:spacing w:before="0" w:line="212" w:lineRule="exact"/>
              <w:ind w:firstLine="0"/>
              <w:rPr>
                <w:color w:val="auto"/>
              </w:rPr>
            </w:pPr>
            <w:r w:rsidRPr="002C5206">
              <w:rPr>
                <w:rStyle w:val="Bodytext21"/>
                <w:color w:val="auto"/>
              </w:rPr>
              <w:t xml:space="preserve">Pomiary realizacyjne, </w:t>
            </w:r>
            <w:proofErr w:type="spellStart"/>
            <w:r w:rsidRPr="002C5206">
              <w:rPr>
                <w:rStyle w:val="Bodytext21"/>
                <w:color w:val="auto"/>
              </w:rPr>
              <w:t>GUGiK</w:t>
            </w:r>
            <w:proofErr w:type="spellEnd"/>
            <w:r w:rsidRPr="002C5206">
              <w:rPr>
                <w:rStyle w:val="Bodytext21"/>
                <w:color w:val="auto"/>
              </w:rPr>
              <w:t xml:space="preserve"> 1983.</w:t>
            </w:r>
          </w:p>
        </w:tc>
      </w:tr>
      <w:tr w:rsidR="00D228E8" w:rsidRPr="002C5206" w14:paraId="1EF5FE87" w14:textId="77777777">
        <w:trPr>
          <w:trHeight w:hRule="exact" w:val="240"/>
        </w:trPr>
        <w:tc>
          <w:tcPr>
            <w:tcW w:w="768" w:type="dxa"/>
            <w:shd w:val="clear" w:color="auto" w:fill="FFFFFF"/>
          </w:tcPr>
          <w:p w14:paraId="3021FF14" w14:textId="77777777" w:rsidR="00D228E8" w:rsidRPr="002C5206" w:rsidRDefault="005B6A03">
            <w:pPr>
              <w:pStyle w:val="Bodytext20"/>
              <w:framePr w:w="8851" w:h="2304" w:wrap="none" w:vAnchor="page" w:hAnchor="page" w:x="1503" w:y="2791"/>
              <w:shd w:val="clear" w:color="auto" w:fill="auto"/>
              <w:spacing w:before="0" w:line="212" w:lineRule="exact"/>
              <w:ind w:firstLine="0"/>
              <w:jc w:val="right"/>
              <w:rPr>
                <w:color w:val="auto"/>
              </w:rPr>
            </w:pPr>
            <w:r w:rsidRPr="002C5206">
              <w:rPr>
                <w:rStyle w:val="Bodytext21"/>
                <w:color w:val="auto"/>
              </w:rPr>
              <w:t>7.</w:t>
            </w:r>
          </w:p>
        </w:tc>
        <w:tc>
          <w:tcPr>
            <w:tcW w:w="2818" w:type="dxa"/>
            <w:shd w:val="clear" w:color="auto" w:fill="FFFFFF"/>
          </w:tcPr>
          <w:p w14:paraId="23437C7B" w14:textId="77777777" w:rsidR="00D228E8" w:rsidRPr="002C5206" w:rsidRDefault="005B6A03">
            <w:pPr>
              <w:pStyle w:val="Bodytext20"/>
              <w:framePr w:w="8851" w:h="2304" w:wrap="none" w:vAnchor="page" w:hAnchor="page" w:x="1503" w:y="2791"/>
              <w:shd w:val="clear" w:color="auto" w:fill="auto"/>
              <w:spacing w:before="0" w:line="212" w:lineRule="exact"/>
              <w:ind w:firstLine="0"/>
              <w:jc w:val="left"/>
              <w:rPr>
                <w:color w:val="auto"/>
              </w:rPr>
            </w:pPr>
            <w:r w:rsidRPr="002C5206">
              <w:rPr>
                <w:rStyle w:val="Bodytext21"/>
                <w:color w:val="auto"/>
              </w:rPr>
              <w:t>Wytyczne techniczne G-3.1.</w:t>
            </w:r>
          </w:p>
        </w:tc>
        <w:tc>
          <w:tcPr>
            <w:tcW w:w="5266" w:type="dxa"/>
            <w:shd w:val="clear" w:color="auto" w:fill="FFFFFF"/>
          </w:tcPr>
          <w:p w14:paraId="6F0B48D5" w14:textId="77777777" w:rsidR="00D228E8" w:rsidRPr="002C5206" w:rsidRDefault="005B6A03">
            <w:pPr>
              <w:pStyle w:val="Bodytext20"/>
              <w:framePr w:w="8851" w:h="2304" w:wrap="none" w:vAnchor="page" w:hAnchor="page" w:x="1503" w:y="2791"/>
              <w:shd w:val="clear" w:color="auto" w:fill="auto"/>
              <w:spacing w:before="0" w:line="212" w:lineRule="exact"/>
              <w:ind w:firstLine="0"/>
              <w:rPr>
                <w:color w:val="auto"/>
              </w:rPr>
            </w:pPr>
            <w:r w:rsidRPr="002C5206">
              <w:rPr>
                <w:rStyle w:val="Bodytext21"/>
                <w:color w:val="auto"/>
              </w:rPr>
              <w:t xml:space="preserve">Osnowy realizacyjne, </w:t>
            </w:r>
            <w:proofErr w:type="spellStart"/>
            <w:r w:rsidRPr="002C5206">
              <w:rPr>
                <w:rStyle w:val="Bodytext21"/>
                <w:color w:val="auto"/>
              </w:rPr>
              <w:t>GUGiK</w:t>
            </w:r>
            <w:proofErr w:type="spellEnd"/>
            <w:r w:rsidRPr="002C5206">
              <w:rPr>
                <w:rStyle w:val="Bodytext21"/>
                <w:color w:val="auto"/>
              </w:rPr>
              <w:t xml:space="preserve"> 1983.</w:t>
            </w:r>
          </w:p>
        </w:tc>
      </w:tr>
    </w:tbl>
    <w:p w14:paraId="5E32514A" w14:textId="77777777" w:rsidR="00D228E8" w:rsidRPr="002C5206" w:rsidRDefault="005B6A03">
      <w:pPr>
        <w:pStyle w:val="Headerorfooter30"/>
        <w:framePr w:wrap="none" w:vAnchor="page" w:hAnchor="page" w:x="1483" w:y="15608"/>
        <w:shd w:val="clear" w:color="auto" w:fill="auto"/>
        <w:rPr>
          <w:color w:val="auto"/>
        </w:rPr>
      </w:pPr>
      <w:r w:rsidRPr="002C5206">
        <w:rPr>
          <w:color w:val="auto"/>
        </w:rPr>
        <w:t>17</w:t>
      </w:r>
    </w:p>
    <w:p w14:paraId="4B657254"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0DDFD051"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575296" behindDoc="1" locked="0" layoutInCell="1" allowOverlap="1" wp14:anchorId="16CDE7F4" wp14:editId="74483C9A">
                <wp:simplePos x="0" y="0"/>
                <wp:positionH relativeFrom="page">
                  <wp:posOffset>922655</wp:posOffset>
                </wp:positionH>
                <wp:positionV relativeFrom="page">
                  <wp:posOffset>716915</wp:posOffset>
                </wp:positionV>
                <wp:extent cx="5784850" cy="0"/>
                <wp:effectExtent l="8255" t="12065" r="7620" b="6985"/>
                <wp:wrapNone/>
                <wp:docPr id="105"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84850" cy="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C380C36" id="AutoShape 194" o:spid="_x0000_s1026" type="#_x0000_t32" style="position:absolute;margin-left:72.65pt;margin-top:56.45pt;width:455.5pt;height:0;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" filled="t" strokeweight=".25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576320" behindDoc="1" locked="0" layoutInCell="1" allowOverlap="1" wp14:anchorId="1249CC4B" wp14:editId="342F25E6">
                <wp:simplePos x="0" y="0"/>
                <wp:positionH relativeFrom="page">
                  <wp:posOffset>922655</wp:posOffset>
                </wp:positionH>
                <wp:positionV relativeFrom="page">
                  <wp:posOffset>9909810</wp:posOffset>
                </wp:positionV>
                <wp:extent cx="5788025" cy="0"/>
                <wp:effectExtent l="8255" t="13335" r="13970" b="5715"/>
                <wp:wrapNone/>
                <wp:docPr id="104"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8802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37FECDD" id="AutoShape 193" o:spid="_x0000_s1026" type="#_x0000_t32" style="position:absolute;margin-left:72.65pt;margin-top:780.3pt;width:455.75pt;height:0;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" filled="t" strokeweight=".5pt">
                <v:path arrowok="f"/>
                <o:lock v:ext="edit" shapetype="f"/>
                <w10:wrap anchorx="page" anchory="page"/>
              </v:shape>
            </w:pict>
          </mc:Fallback>
        </mc:AlternateContent>
      </w:r>
    </w:p>
    <w:p w14:paraId="5E47780F" w14:textId="77777777" w:rsidR="00D228E8" w:rsidRPr="002C5206" w:rsidRDefault="005B6A03">
      <w:pPr>
        <w:pStyle w:val="Headerorfooter0"/>
        <w:framePr w:wrap="none" w:vAnchor="page" w:hAnchor="page" w:x="1430" w:y="907"/>
        <w:shd w:val="clear" w:color="auto" w:fill="auto"/>
        <w:rPr>
          <w:color w:val="auto"/>
        </w:rPr>
      </w:pPr>
      <w:r w:rsidRPr="002C5206">
        <w:rPr>
          <w:color w:val="auto"/>
        </w:rPr>
        <w:t>SPECYFIKACJA TECHNICZNA</w:t>
      </w:r>
    </w:p>
    <w:p w14:paraId="76D5BFF9" w14:textId="77777777" w:rsidR="00D228E8" w:rsidRPr="002C5206" w:rsidRDefault="005B6A03">
      <w:pPr>
        <w:pStyle w:val="Headerorfooter0"/>
        <w:framePr w:wrap="none" w:vAnchor="page" w:hAnchor="page" w:x="9700" w:y="907"/>
        <w:shd w:val="clear" w:color="auto" w:fill="auto"/>
        <w:rPr>
          <w:color w:val="auto"/>
        </w:rPr>
      </w:pPr>
      <w:r w:rsidRPr="002C5206">
        <w:rPr>
          <w:color w:val="auto"/>
        </w:rPr>
        <w:t>D. 01.02.01</w:t>
      </w:r>
    </w:p>
    <w:p w14:paraId="01329C36" w14:textId="77777777" w:rsidR="00D228E8" w:rsidRPr="002C5206" w:rsidRDefault="005B6A03">
      <w:pPr>
        <w:pStyle w:val="Heading30"/>
        <w:framePr w:w="9101" w:h="13616" w:hRule="exact" w:wrap="none" w:vAnchor="page" w:hAnchor="page" w:x="1454" w:y="1430"/>
        <w:numPr>
          <w:ilvl w:val="0"/>
          <w:numId w:val="16"/>
        </w:numPr>
        <w:shd w:val="clear" w:color="auto" w:fill="auto"/>
        <w:tabs>
          <w:tab w:val="left" w:pos="542"/>
        </w:tabs>
        <w:spacing w:after="242" w:line="290" w:lineRule="exact"/>
        <w:ind w:firstLine="0"/>
        <w:jc w:val="left"/>
        <w:rPr>
          <w:color w:val="auto"/>
        </w:rPr>
      </w:pPr>
      <w:bookmarkStart w:id="14" w:name="bookmark14"/>
      <w:r w:rsidRPr="002C5206">
        <w:rPr>
          <w:color w:val="auto"/>
        </w:rPr>
        <w:t>Wstęp</w:t>
      </w:r>
      <w:bookmarkEnd w:id="14"/>
    </w:p>
    <w:p w14:paraId="0D9F74B3" w14:textId="77777777" w:rsidR="00D228E8" w:rsidRPr="002C5206" w:rsidRDefault="005B6A03">
      <w:pPr>
        <w:pStyle w:val="Bodytext20"/>
        <w:framePr w:w="9101" w:h="13616" w:hRule="exact" w:wrap="none" w:vAnchor="page" w:hAnchor="page" w:x="1454" w:y="1430"/>
        <w:numPr>
          <w:ilvl w:val="1"/>
          <w:numId w:val="16"/>
        </w:numPr>
        <w:shd w:val="clear" w:color="auto" w:fill="auto"/>
        <w:tabs>
          <w:tab w:val="left" w:pos="542"/>
        </w:tabs>
        <w:spacing w:before="0" w:after="123" w:line="212" w:lineRule="exact"/>
        <w:ind w:firstLine="0"/>
        <w:jc w:val="left"/>
        <w:rPr>
          <w:color w:val="auto"/>
        </w:rPr>
      </w:pPr>
      <w:r w:rsidRPr="002C5206">
        <w:rPr>
          <w:color w:val="auto"/>
        </w:rPr>
        <w:t>Przedmiot ST.</w:t>
      </w:r>
    </w:p>
    <w:p w14:paraId="394CA988" w14:textId="5ABC04A8" w:rsidR="00D228E8" w:rsidRPr="002C5206" w:rsidRDefault="005B6A03">
      <w:pPr>
        <w:pStyle w:val="Bodytext20"/>
        <w:framePr w:w="9101" w:h="13616" w:hRule="exact" w:wrap="none" w:vAnchor="page" w:hAnchor="page" w:x="1454" w:y="1430"/>
        <w:shd w:val="clear" w:color="auto" w:fill="auto"/>
        <w:spacing w:before="0" w:after="237" w:line="283" w:lineRule="exact"/>
        <w:ind w:left="580" w:firstLine="580"/>
        <w:rPr>
          <w:color w:val="auto"/>
        </w:rPr>
      </w:pPr>
      <w:r w:rsidRPr="002C5206">
        <w:rPr>
          <w:color w:val="auto"/>
        </w:rPr>
        <w:t xml:space="preserve">Przedmiotem niniejszej Specyfikacji Technicznej są wymagania dotyczące wykonania i odbioru robót związanych z usunięciem i karczowaniem drzew w związku z budową drogi gminnej w miejscowości </w:t>
      </w:r>
      <w:r w:rsidR="002C5206" w:rsidRPr="002C5206">
        <w:rPr>
          <w:color w:val="auto"/>
        </w:rPr>
        <w:t>Sądrożyce-Chełstówek</w:t>
      </w:r>
      <w:r w:rsidR="00910278" w:rsidRPr="002C5206">
        <w:rPr>
          <w:color w:val="auto"/>
        </w:rPr>
        <w:t xml:space="preserve"> </w:t>
      </w:r>
      <w:r w:rsidRPr="002C5206">
        <w:rPr>
          <w:color w:val="auto"/>
        </w:rPr>
        <w:t xml:space="preserve">. Kod </w:t>
      </w:r>
      <w:r w:rsidRPr="002C5206">
        <w:rPr>
          <w:color w:val="auto"/>
          <w:lang w:val="en-US" w:eastAsia="en-US" w:bidi="en-US"/>
        </w:rPr>
        <w:t xml:space="preserve">CPV </w:t>
      </w:r>
      <w:r w:rsidRPr="002C5206">
        <w:rPr>
          <w:color w:val="auto"/>
        </w:rPr>
        <w:t>5 111000-8.</w:t>
      </w:r>
    </w:p>
    <w:p w14:paraId="4D1095B8" w14:textId="77777777" w:rsidR="00D228E8" w:rsidRPr="002C5206" w:rsidRDefault="005B6A03">
      <w:pPr>
        <w:pStyle w:val="Bodytext20"/>
        <w:framePr w:w="9101" w:h="13616" w:hRule="exact" w:wrap="none" w:vAnchor="page" w:hAnchor="page" w:x="1454" w:y="1430"/>
        <w:numPr>
          <w:ilvl w:val="1"/>
          <w:numId w:val="16"/>
        </w:numPr>
        <w:shd w:val="clear" w:color="auto" w:fill="auto"/>
        <w:tabs>
          <w:tab w:val="left" w:pos="542"/>
        </w:tabs>
        <w:spacing w:before="0" w:after="112" w:line="212" w:lineRule="exact"/>
        <w:ind w:firstLine="0"/>
        <w:jc w:val="left"/>
        <w:rPr>
          <w:color w:val="auto"/>
        </w:rPr>
      </w:pPr>
      <w:r w:rsidRPr="002C5206">
        <w:rPr>
          <w:color w:val="auto"/>
        </w:rPr>
        <w:t>Zakres stosowania ST.</w:t>
      </w:r>
    </w:p>
    <w:p w14:paraId="104C84C5" w14:textId="77777777" w:rsidR="00D228E8" w:rsidRPr="002C5206" w:rsidRDefault="005B6A03">
      <w:pPr>
        <w:pStyle w:val="Bodytext20"/>
        <w:framePr w:w="9101" w:h="13616" w:hRule="exact" w:wrap="none" w:vAnchor="page" w:hAnchor="page" w:x="1454" w:y="1430"/>
        <w:shd w:val="clear" w:color="auto" w:fill="auto"/>
        <w:spacing w:before="0" w:after="349" w:line="298" w:lineRule="exact"/>
        <w:ind w:left="580" w:firstLine="860"/>
        <w:jc w:val="left"/>
        <w:rPr>
          <w:color w:val="auto"/>
        </w:rPr>
      </w:pPr>
      <w:r w:rsidRPr="002C5206">
        <w:rPr>
          <w:color w:val="auto"/>
        </w:rPr>
        <w:t>Specyfikacja Techniczna jest dokumentem przetargowym i kontraktowym przy zleceniu i realizacji zadania określonego w punkcie 1.1.</w:t>
      </w:r>
    </w:p>
    <w:p w14:paraId="628E33A2" w14:textId="77777777" w:rsidR="00D228E8" w:rsidRPr="002C5206" w:rsidRDefault="005B6A03">
      <w:pPr>
        <w:pStyle w:val="Bodytext20"/>
        <w:framePr w:w="9101" w:h="13616" w:hRule="exact" w:wrap="none" w:vAnchor="page" w:hAnchor="page" w:x="1454" w:y="1430"/>
        <w:numPr>
          <w:ilvl w:val="1"/>
          <w:numId w:val="16"/>
        </w:numPr>
        <w:shd w:val="clear" w:color="auto" w:fill="auto"/>
        <w:tabs>
          <w:tab w:val="left" w:pos="542"/>
        </w:tabs>
        <w:spacing w:before="0" w:after="112" w:line="212" w:lineRule="exact"/>
        <w:ind w:firstLine="0"/>
        <w:jc w:val="left"/>
        <w:rPr>
          <w:color w:val="auto"/>
        </w:rPr>
      </w:pPr>
      <w:r w:rsidRPr="002C5206">
        <w:rPr>
          <w:color w:val="auto"/>
        </w:rPr>
        <w:t>Zakres robót objętych ST.</w:t>
      </w:r>
    </w:p>
    <w:p w14:paraId="045FC54B" w14:textId="77777777" w:rsidR="00D228E8" w:rsidRPr="002C5206" w:rsidRDefault="005B6A03">
      <w:pPr>
        <w:pStyle w:val="Bodytext20"/>
        <w:framePr w:w="9101" w:h="13616" w:hRule="exact" w:wrap="none" w:vAnchor="page" w:hAnchor="page" w:x="1454" w:y="1430"/>
        <w:shd w:val="clear" w:color="auto" w:fill="auto"/>
        <w:spacing w:before="0" w:after="146" w:line="298" w:lineRule="exact"/>
        <w:ind w:left="580" w:firstLine="860"/>
        <w:jc w:val="left"/>
        <w:rPr>
          <w:color w:val="auto"/>
        </w:rPr>
      </w:pPr>
      <w:r w:rsidRPr="002C5206">
        <w:rPr>
          <w:color w:val="auto"/>
        </w:rPr>
        <w:t>Ustalenia zawarte w niniejszej Specyfikacji dotyczą zasad prowadzenia robót związanych z wszystkimi czynnościami umożliwiającymi i mającymi na celu:</w:t>
      </w:r>
    </w:p>
    <w:p w14:paraId="69206FE3" w14:textId="77777777" w:rsidR="00D228E8" w:rsidRPr="002C5206" w:rsidRDefault="005B6A03">
      <w:pPr>
        <w:pStyle w:val="Bodytext20"/>
        <w:framePr w:w="9101" w:h="13616" w:hRule="exact" w:wrap="none" w:vAnchor="page" w:hAnchor="page" w:x="1454" w:y="1430"/>
        <w:numPr>
          <w:ilvl w:val="0"/>
          <w:numId w:val="17"/>
        </w:numPr>
        <w:shd w:val="clear" w:color="auto" w:fill="auto"/>
        <w:tabs>
          <w:tab w:val="left" w:pos="925"/>
        </w:tabs>
        <w:spacing w:before="0" w:line="341" w:lineRule="exact"/>
        <w:ind w:left="860" w:hanging="280"/>
        <w:jc w:val="left"/>
        <w:rPr>
          <w:color w:val="auto"/>
        </w:rPr>
      </w:pPr>
      <w:r w:rsidRPr="002C5206">
        <w:rPr>
          <w:color w:val="auto"/>
        </w:rPr>
        <w:t>mechaniczne ścinanie drzew z karczowaniem pni o średnicy &lt;9cm z odwozem dłużycy do Zamawiającego, z odwozem karpiny na składowisko Wykonawcy,</w:t>
      </w:r>
    </w:p>
    <w:p w14:paraId="1C7146A9" w14:textId="77777777" w:rsidR="00D228E8" w:rsidRPr="002C5206" w:rsidRDefault="005B6A03">
      <w:pPr>
        <w:pStyle w:val="Bodytext20"/>
        <w:framePr w:w="9101" w:h="13616" w:hRule="exact" w:wrap="none" w:vAnchor="page" w:hAnchor="page" w:x="1454" w:y="1430"/>
        <w:numPr>
          <w:ilvl w:val="0"/>
          <w:numId w:val="17"/>
        </w:numPr>
        <w:shd w:val="clear" w:color="auto" w:fill="auto"/>
        <w:tabs>
          <w:tab w:val="left" w:pos="925"/>
        </w:tabs>
        <w:spacing w:before="0" w:line="341" w:lineRule="exact"/>
        <w:ind w:left="860" w:hanging="280"/>
        <w:jc w:val="left"/>
        <w:rPr>
          <w:color w:val="auto"/>
        </w:rPr>
      </w:pPr>
      <w:r w:rsidRPr="002C5206">
        <w:rPr>
          <w:color w:val="auto"/>
        </w:rPr>
        <w:t>mechaniczne ścinanie drzew z karczowaniem pni o średnicy 10-15cm z odwozem dłużycy do Zamawiającego, z odwozem karpiny na składowisko Wykonawcy,</w:t>
      </w:r>
    </w:p>
    <w:p w14:paraId="40B08A26" w14:textId="77777777" w:rsidR="00D228E8" w:rsidRPr="002C5206" w:rsidRDefault="005B6A03">
      <w:pPr>
        <w:pStyle w:val="Bodytext20"/>
        <w:framePr w:w="9101" w:h="13616" w:hRule="exact" w:wrap="none" w:vAnchor="page" w:hAnchor="page" w:x="1454" w:y="1430"/>
        <w:numPr>
          <w:ilvl w:val="0"/>
          <w:numId w:val="17"/>
        </w:numPr>
        <w:shd w:val="clear" w:color="auto" w:fill="auto"/>
        <w:tabs>
          <w:tab w:val="left" w:pos="925"/>
        </w:tabs>
        <w:spacing w:before="0" w:line="341" w:lineRule="exact"/>
        <w:ind w:left="860" w:hanging="280"/>
        <w:jc w:val="left"/>
        <w:rPr>
          <w:color w:val="auto"/>
        </w:rPr>
      </w:pPr>
      <w:r w:rsidRPr="002C5206">
        <w:rPr>
          <w:color w:val="auto"/>
        </w:rPr>
        <w:t>mechaniczne ścinanie drzew z karczowaniem pni o średnicy 16-25cm z odwozem dłużycy do Zamawiającego, z odwozem karpiny na składowisko Wykonawcy,</w:t>
      </w:r>
    </w:p>
    <w:p w14:paraId="4FB0BBF4" w14:textId="77777777" w:rsidR="00D228E8" w:rsidRPr="002C5206" w:rsidRDefault="005B6A03">
      <w:pPr>
        <w:pStyle w:val="Bodytext20"/>
        <w:framePr w:w="9101" w:h="13616" w:hRule="exact" w:wrap="none" w:vAnchor="page" w:hAnchor="page" w:x="1454" w:y="1430"/>
        <w:numPr>
          <w:ilvl w:val="0"/>
          <w:numId w:val="17"/>
        </w:numPr>
        <w:shd w:val="clear" w:color="auto" w:fill="auto"/>
        <w:tabs>
          <w:tab w:val="left" w:pos="929"/>
        </w:tabs>
        <w:spacing w:before="0" w:line="341" w:lineRule="exact"/>
        <w:ind w:left="860" w:hanging="280"/>
        <w:jc w:val="left"/>
        <w:rPr>
          <w:color w:val="auto"/>
        </w:rPr>
      </w:pPr>
      <w:r w:rsidRPr="002C5206">
        <w:rPr>
          <w:color w:val="auto"/>
        </w:rPr>
        <w:t>mechaniczne ścinanie drzew z karczowaniem pni o średnicy 26-35cm z odwozem dłużycy do Zamawiającego, z odwozem karpiny na składowisko Wykonawcy,</w:t>
      </w:r>
    </w:p>
    <w:p w14:paraId="4A276BE9" w14:textId="77777777" w:rsidR="00D228E8" w:rsidRPr="002C5206" w:rsidRDefault="005B6A03">
      <w:pPr>
        <w:pStyle w:val="Bodytext20"/>
        <w:framePr w:w="9101" w:h="13616" w:hRule="exact" w:wrap="none" w:vAnchor="page" w:hAnchor="page" w:x="1454" w:y="1430"/>
        <w:numPr>
          <w:ilvl w:val="0"/>
          <w:numId w:val="17"/>
        </w:numPr>
        <w:shd w:val="clear" w:color="auto" w:fill="auto"/>
        <w:tabs>
          <w:tab w:val="left" w:pos="929"/>
        </w:tabs>
        <w:spacing w:before="0" w:line="341" w:lineRule="exact"/>
        <w:ind w:left="860" w:hanging="280"/>
        <w:jc w:val="left"/>
        <w:rPr>
          <w:color w:val="auto"/>
        </w:rPr>
      </w:pPr>
      <w:r w:rsidRPr="002C5206">
        <w:rPr>
          <w:color w:val="auto"/>
        </w:rPr>
        <w:t>mechaniczne ścinanie drzew z karczowaniem pni o średnicy 36-45cm z odwozem dłużycy do Zamawiającego, z odwozem karpiny na składowisko Wykonawcy,</w:t>
      </w:r>
    </w:p>
    <w:p w14:paraId="6563B58A" w14:textId="77777777" w:rsidR="00D228E8" w:rsidRPr="002C5206" w:rsidRDefault="005B6A03">
      <w:pPr>
        <w:pStyle w:val="Bodytext20"/>
        <w:framePr w:w="9101" w:h="13616" w:hRule="exact" w:wrap="none" w:vAnchor="page" w:hAnchor="page" w:x="1454" w:y="1430"/>
        <w:numPr>
          <w:ilvl w:val="0"/>
          <w:numId w:val="17"/>
        </w:numPr>
        <w:shd w:val="clear" w:color="auto" w:fill="auto"/>
        <w:tabs>
          <w:tab w:val="left" w:pos="929"/>
        </w:tabs>
        <w:spacing w:before="0" w:line="341" w:lineRule="exact"/>
        <w:ind w:left="860" w:hanging="280"/>
        <w:jc w:val="left"/>
        <w:rPr>
          <w:color w:val="auto"/>
        </w:rPr>
      </w:pPr>
      <w:r w:rsidRPr="002C5206">
        <w:rPr>
          <w:color w:val="auto"/>
        </w:rPr>
        <w:t>mechaniczne ścinanie drzew z karczowaniem pni o średnicy 46-55cm z odwozem dłużycy do</w:t>
      </w:r>
    </w:p>
    <w:p w14:paraId="3D385E8D" w14:textId="77777777" w:rsidR="00D228E8" w:rsidRPr="002C5206" w:rsidRDefault="005B6A03">
      <w:pPr>
        <w:pStyle w:val="Bodytext20"/>
        <w:framePr w:w="9101" w:h="13616" w:hRule="exact" w:wrap="none" w:vAnchor="page" w:hAnchor="page" w:x="1454" w:y="1430"/>
        <w:shd w:val="clear" w:color="auto" w:fill="auto"/>
        <w:spacing w:before="0" w:line="341" w:lineRule="exact"/>
        <w:ind w:left="860" w:firstLine="0"/>
        <w:jc w:val="left"/>
        <w:rPr>
          <w:color w:val="auto"/>
        </w:rPr>
      </w:pPr>
      <w:r w:rsidRPr="002C5206">
        <w:rPr>
          <w:color w:val="auto"/>
        </w:rPr>
        <w:t>Zamawiającego, z odwozem karpiny na składowisko Wykonawcy,</w:t>
      </w:r>
    </w:p>
    <w:p w14:paraId="369024E2" w14:textId="77777777" w:rsidR="00D228E8" w:rsidRPr="002C5206" w:rsidRDefault="005B6A03">
      <w:pPr>
        <w:pStyle w:val="Bodytext20"/>
        <w:framePr w:w="9101" w:h="13616" w:hRule="exact" w:wrap="none" w:vAnchor="page" w:hAnchor="page" w:x="1454" w:y="1430"/>
        <w:numPr>
          <w:ilvl w:val="0"/>
          <w:numId w:val="17"/>
        </w:numPr>
        <w:shd w:val="clear" w:color="auto" w:fill="auto"/>
        <w:tabs>
          <w:tab w:val="left" w:pos="929"/>
        </w:tabs>
        <w:spacing w:before="0" w:line="341" w:lineRule="exact"/>
        <w:ind w:left="860" w:hanging="280"/>
        <w:jc w:val="left"/>
        <w:rPr>
          <w:color w:val="auto"/>
        </w:rPr>
      </w:pPr>
      <w:r w:rsidRPr="002C5206">
        <w:rPr>
          <w:color w:val="auto"/>
        </w:rPr>
        <w:t>mechaniczne ścinanie drzew z karczowaniem pni o średnicy 56-65cm z odwozem dłużycy do Zamawiającego, z odwozem karpiny na składowisko Wykonawcy,</w:t>
      </w:r>
    </w:p>
    <w:p w14:paraId="52E3CDE3" w14:textId="77777777" w:rsidR="00D228E8" w:rsidRPr="002C5206" w:rsidRDefault="005B6A03">
      <w:pPr>
        <w:pStyle w:val="Bodytext20"/>
        <w:framePr w:w="9101" w:h="13616" w:hRule="exact" w:wrap="none" w:vAnchor="page" w:hAnchor="page" w:x="1454" w:y="1430"/>
        <w:numPr>
          <w:ilvl w:val="0"/>
          <w:numId w:val="17"/>
        </w:numPr>
        <w:shd w:val="clear" w:color="auto" w:fill="auto"/>
        <w:tabs>
          <w:tab w:val="left" w:pos="929"/>
        </w:tabs>
        <w:spacing w:before="0" w:line="341" w:lineRule="exact"/>
        <w:ind w:left="860" w:hanging="280"/>
        <w:jc w:val="left"/>
        <w:rPr>
          <w:color w:val="auto"/>
        </w:rPr>
      </w:pPr>
      <w:r w:rsidRPr="002C5206">
        <w:rPr>
          <w:color w:val="auto"/>
        </w:rPr>
        <w:t>mechaniczne ścinanie drzew z karczowaniem pni o średnicy 66-75cm z odwozem dłużycy do Zamawiającego, z odwozem karpiny na składowisko Wykonawcy,</w:t>
      </w:r>
    </w:p>
    <w:p w14:paraId="085E6ADD" w14:textId="77777777" w:rsidR="00D228E8" w:rsidRPr="002C5206" w:rsidRDefault="005B6A03">
      <w:pPr>
        <w:pStyle w:val="Bodytext20"/>
        <w:framePr w:w="9101" w:h="13616" w:hRule="exact" w:wrap="none" w:vAnchor="page" w:hAnchor="page" w:x="1454" w:y="1430"/>
        <w:numPr>
          <w:ilvl w:val="0"/>
          <w:numId w:val="17"/>
        </w:numPr>
        <w:shd w:val="clear" w:color="auto" w:fill="auto"/>
        <w:tabs>
          <w:tab w:val="left" w:pos="929"/>
        </w:tabs>
        <w:spacing w:before="0" w:line="341" w:lineRule="exact"/>
        <w:ind w:left="860" w:hanging="280"/>
        <w:jc w:val="left"/>
        <w:rPr>
          <w:color w:val="auto"/>
        </w:rPr>
      </w:pPr>
      <w:r w:rsidRPr="002C5206">
        <w:rPr>
          <w:color w:val="auto"/>
        </w:rPr>
        <w:t>mechaniczne ścinanie drzew z karczowaniem pni o średnicy &gt;75cm z odwozem dłużycy do</w:t>
      </w:r>
    </w:p>
    <w:p w14:paraId="29365B41" w14:textId="77777777" w:rsidR="00D228E8" w:rsidRPr="002C5206" w:rsidRDefault="005B6A03">
      <w:pPr>
        <w:pStyle w:val="Bodytext20"/>
        <w:framePr w:w="9101" w:h="13616" w:hRule="exact" w:wrap="none" w:vAnchor="page" w:hAnchor="page" w:x="1454" w:y="1430"/>
        <w:shd w:val="clear" w:color="auto" w:fill="auto"/>
        <w:spacing w:before="0" w:line="341" w:lineRule="exact"/>
        <w:ind w:left="860" w:firstLine="0"/>
        <w:jc w:val="left"/>
        <w:rPr>
          <w:color w:val="auto"/>
        </w:rPr>
      </w:pPr>
      <w:r w:rsidRPr="002C5206">
        <w:rPr>
          <w:color w:val="auto"/>
        </w:rPr>
        <w:t>Zamawiającego, z odwozem karpiny na składowisko Wykonawcy,</w:t>
      </w:r>
    </w:p>
    <w:p w14:paraId="2557A495" w14:textId="77777777" w:rsidR="00D228E8" w:rsidRPr="002C5206" w:rsidRDefault="005B6A03">
      <w:pPr>
        <w:pStyle w:val="Bodytext20"/>
        <w:framePr w:w="9101" w:h="13616" w:hRule="exact" w:wrap="none" w:vAnchor="page" w:hAnchor="page" w:x="1454" w:y="1430"/>
        <w:numPr>
          <w:ilvl w:val="0"/>
          <w:numId w:val="17"/>
        </w:numPr>
        <w:shd w:val="clear" w:color="auto" w:fill="auto"/>
        <w:tabs>
          <w:tab w:val="left" w:pos="929"/>
        </w:tabs>
        <w:spacing w:before="0" w:line="341" w:lineRule="exact"/>
        <w:ind w:left="860" w:hanging="280"/>
        <w:jc w:val="left"/>
        <w:rPr>
          <w:color w:val="auto"/>
        </w:rPr>
      </w:pPr>
      <w:r w:rsidRPr="002C5206">
        <w:rPr>
          <w:color w:val="auto"/>
        </w:rPr>
        <w:t>Zabezpieczenie istniejących drzew na okres wykonywanych robót,</w:t>
      </w:r>
    </w:p>
    <w:p w14:paraId="2E51A50C" w14:textId="77777777" w:rsidR="00D228E8" w:rsidRPr="002C5206" w:rsidRDefault="005B6A03">
      <w:pPr>
        <w:pStyle w:val="Bodytext20"/>
        <w:framePr w:w="9101" w:h="13616" w:hRule="exact" w:wrap="none" w:vAnchor="page" w:hAnchor="page" w:x="1454" w:y="1430"/>
        <w:numPr>
          <w:ilvl w:val="0"/>
          <w:numId w:val="17"/>
        </w:numPr>
        <w:shd w:val="clear" w:color="auto" w:fill="auto"/>
        <w:tabs>
          <w:tab w:val="left" w:pos="929"/>
        </w:tabs>
        <w:spacing w:before="0" w:line="341" w:lineRule="exact"/>
        <w:ind w:left="860" w:hanging="280"/>
        <w:jc w:val="left"/>
        <w:rPr>
          <w:color w:val="auto"/>
        </w:rPr>
      </w:pPr>
      <w:r w:rsidRPr="002C5206">
        <w:rPr>
          <w:color w:val="auto"/>
        </w:rPr>
        <w:t>karczowanie pni koparką - średnica pni o średnicy 36-45cm z odwozem karpiny na składowisko Wykonawcy,</w:t>
      </w:r>
    </w:p>
    <w:p w14:paraId="0D358AB0" w14:textId="77777777" w:rsidR="00D228E8" w:rsidRPr="002C5206" w:rsidRDefault="005B6A03">
      <w:pPr>
        <w:pStyle w:val="Bodytext20"/>
        <w:framePr w:w="9101" w:h="13616" w:hRule="exact" w:wrap="none" w:vAnchor="page" w:hAnchor="page" w:x="1454" w:y="1430"/>
        <w:numPr>
          <w:ilvl w:val="0"/>
          <w:numId w:val="17"/>
        </w:numPr>
        <w:shd w:val="clear" w:color="auto" w:fill="auto"/>
        <w:tabs>
          <w:tab w:val="left" w:pos="929"/>
        </w:tabs>
        <w:spacing w:before="0" w:line="341" w:lineRule="exact"/>
        <w:ind w:left="860" w:hanging="280"/>
        <w:jc w:val="left"/>
        <w:rPr>
          <w:color w:val="auto"/>
        </w:rPr>
      </w:pPr>
      <w:r w:rsidRPr="002C5206">
        <w:rPr>
          <w:color w:val="auto"/>
        </w:rPr>
        <w:t>karczowanie pni koparką - średnica pni o średnicy 56-65cm z odwozem karpiny na składowisko</w:t>
      </w:r>
    </w:p>
    <w:p w14:paraId="5A1646CC" w14:textId="77777777" w:rsidR="00D228E8" w:rsidRPr="002C5206" w:rsidRDefault="005B6A03">
      <w:pPr>
        <w:pStyle w:val="Bodytext20"/>
        <w:framePr w:w="9101" w:h="13616" w:hRule="exact" w:wrap="none" w:vAnchor="page" w:hAnchor="page" w:x="1454" w:y="1430"/>
        <w:shd w:val="clear" w:color="auto" w:fill="auto"/>
        <w:spacing w:before="0" w:line="341" w:lineRule="exact"/>
        <w:ind w:left="860" w:firstLine="0"/>
        <w:jc w:val="left"/>
        <w:rPr>
          <w:color w:val="auto"/>
        </w:rPr>
      </w:pPr>
      <w:r w:rsidRPr="002C5206">
        <w:rPr>
          <w:color w:val="auto"/>
        </w:rPr>
        <w:t>Wykonawcy,</w:t>
      </w:r>
    </w:p>
    <w:p w14:paraId="23A6D72E" w14:textId="77777777" w:rsidR="00D228E8" w:rsidRPr="002C5206" w:rsidRDefault="005B6A03">
      <w:pPr>
        <w:pStyle w:val="Bodytext20"/>
        <w:framePr w:w="9101" w:h="13616" w:hRule="exact" w:wrap="none" w:vAnchor="page" w:hAnchor="page" w:x="1454" w:y="1430"/>
        <w:shd w:val="clear" w:color="auto" w:fill="auto"/>
        <w:spacing w:before="0" w:line="341" w:lineRule="exact"/>
        <w:ind w:left="860" w:hanging="280"/>
        <w:jc w:val="left"/>
        <w:rPr>
          <w:color w:val="auto"/>
        </w:rPr>
      </w:pPr>
      <w:r w:rsidRPr="002C5206">
        <w:rPr>
          <w:color w:val="auto"/>
        </w:rPr>
        <w:t>ł) karczowanie pni koparką - średnica pni o średnicy 101-130cm z odwozem karpiny na składowisko Wykonawcy,</w:t>
      </w:r>
    </w:p>
    <w:p w14:paraId="5299B5BC" w14:textId="77777777" w:rsidR="00D228E8" w:rsidRPr="002C5206" w:rsidRDefault="005B6A03">
      <w:pPr>
        <w:pStyle w:val="Bodytext20"/>
        <w:framePr w:w="9101" w:h="13616" w:hRule="exact" w:wrap="none" w:vAnchor="page" w:hAnchor="page" w:x="1454" w:y="1430"/>
        <w:numPr>
          <w:ilvl w:val="0"/>
          <w:numId w:val="17"/>
        </w:numPr>
        <w:shd w:val="clear" w:color="auto" w:fill="auto"/>
        <w:tabs>
          <w:tab w:val="left" w:pos="977"/>
        </w:tabs>
        <w:spacing w:before="0" w:line="341" w:lineRule="exact"/>
        <w:ind w:left="860" w:hanging="280"/>
        <w:jc w:val="left"/>
        <w:rPr>
          <w:color w:val="auto"/>
        </w:rPr>
      </w:pPr>
      <w:r w:rsidRPr="002C5206">
        <w:rPr>
          <w:color w:val="auto"/>
        </w:rPr>
        <w:t>mechaniczne karczowanie krzaków i podszyć gęstych &gt; 60% powierzchni z odwozem na składowisko Wykonawcy,</w:t>
      </w:r>
    </w:p>
    <w:p w14:paraId="6DDDC5B6" w14:textId="77777777" w:rsidR="00D228E8" w:rsidRPr="002C5206" w:rsidRDefault="005B6A03">
      <w:pPr>
        <w:pStyle w:val="Headerorfooter30"/>
        <w:framePr w:wrap="none" w:vAnchor="page" w:hAnchor="page" w:x="10411" w:y="15608"/>
        <w:shd w:val="clear" w:color="auto" w:fill="auto"/>
        <w:rPr>
          <w:color w:val="auto"/>
        </w:rPr>
      </w:pPr>
      <w:r w:rsidRPr="002C5206">
        <w:rPr>
          <w:color w:val="auto"/>
        </w:rPr>
        <w:t>19</w:t>
      </w:r>
    </w:p>
    <w:p w14:paraId="6FF6BDD7"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67DDE281"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577344" behindDoc="1" locked="0" layoutInCell="1" allowOverlap="1" wp14:anchorId="0FCDBB6E" wp14:editId="629C1A64">
                <wp:simplePos x="0" y="0"/>
                <wp:positionH relativeFrom="page">
                  <wp:posOffset>927100</wp:posOffset>
                </wp:positionH>
                <wp:positionV relativeFrom="page">
                  <wp:posOffset>716915</wp:posOffset>
                </wp:positionV>
                <wp:extent cx="5785485" cy="0"/>
                <wp:effectExtent l="12700" t="12065" r="12065" b="6985"/>
                <wp:wrapNone/>
                <wp:docPr id="103"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85485" cy="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276576E" id="AutoShape 192" o:spid="_x0000_s1026" type="#_x0000_t32" style="position:absolute;margin-left:73pt;margin-top:56.45pt;width:455.55pt;height:0;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" filled="t" strokeweight=".25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578368" behindDoc="1" locked="0" layoutInCell="1" allowOverlap="1" wp14:anchorId="19AD4758" wp14:editId="2796CCB8">
                <wp:simplePos x="0" y="0"/>
                <wp:positionH relativeFrom="page">
                  <wp:posOffset>927100</wp:posOffset>
                </wp:positionH>
                <wp:positionV relativeFrom="page">
                  <wp:posOffset>9909810</wp:posOffset>
                </wp:positionV>
                <wp:extent cx="5797550" cy="0"/>
                <wp:effectExtent l="12700" t="13335" r="9525" b="5715"/>
                <wp:wrapNone/>
                <wp:docPr id="102"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75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83E5C08" id="AutoShape 191" o:spid="_x0000_s1026" type="#_x0000_t32" style="position:absolute;margin-left:73pt;margin-top:780.3pt;width:456.5pt;height:0;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" filled="t" strokeweight=".5pt">
                <v:path arrowok="f"/>
                <o:lock v:ext="edit" shapetype="f"/>
                <w10:wrap anchorx="page" anchory="page"/>
              </v:shape>
            </w:pict>
          </mc:Fallback>
        </mc:AlternateContent>
      </w:r>
    </w:p>
    <w:p w14:paraId="46476360" w14:textId="77777777" w:rsidR="00D228E8" w:rsidRPr="002C5206" w:rsidRDefault="005B6A03">
      <w:pPr>
        <w:pStyle w:val="Headerorfooter0"/>
        <w:framePr w:wrap="none" w:vAnchor="page" w:hAnchor="page" w:x="1432" w:y="907"/>
        <w:shd w:val="clear" w:color="auto" w:fill="auto"/>
        <w:rPr>
          <w:color w:val="auto"/>
        </w:rPr>
      </w:pPr>
      <w:r w:rsidRPr="002C5206">
        <w:rPr>
          <w:color w:val="auto"/>
        </w:rPr>
        <w:t>D. 01.02.01</w:t>
      </w:r>
    </w:p>
    <w:p w14:paraId="3BBC4506" w14:textId="77777777" w:rsidR="00D228E8" w:rsidRPr="002C5206" w:rsidRDefault="005B6A03">
      <w:pPr>
        <w:pStyle w:val="Headerorfooter0"/>
        <w:framePr w:wrap="none" w:vAnchor="page" w:hAnchor="page" w:x="7831" w:y="907"/>
        <w:shd w:val="clear" w:color="auto" w:fill="auto"/>
        <w:rPr>
          <w:color w:val="auto"/>
        </w:rPr>
      </w:pPr>
      <w:r w:rsidRPr="002C5206">
        <w:rPr>
          <w:color w:val="auto"/>
        </w:rPr>
        <w:t>SPECYFIKACJA TECHNICZNA</w:t>
      </w:r>
    </w:p>
    <w:p w14:paraId="40B0C747" w14:textId="77777777" w:rsidR="00D228E8" w:rsidRPr="002C5206" w:rsidRDefault="005B6A03">
      <w:pPr>
        <w:pStyle w:val="Bodytext20"/>
        <w:framePr w:w="9125" w:h="13507" w:hRule="exact" w:wrap="none" w:vAnchor="page" w:hAnchor="page" w:x="1442" w:y="1881"/>
        <w:numPr>
          <w:ilvl w:val="1"/>
          <w:numId w:val="16"/>
        </w:numPr>
        <w:shd w:val="clear" w:color="auto" w:fill="auto"/>
        <w:tabs>
          <w:tab w:val="left" w:pos="579"/>
        </w:tabs>
        <w:spacing w:before="0" w:after="188" w:line="212" w:lineRule="exact"/>
        <w:ind w:left="740" w:hanging="740"/>
        <w:jc w:val="left"/>
        <w:rPr>
          <w:color w:val="auto"/>
        </w:rPr>
      </w:pPr>
      <w:r w:rsidRPr="002C5206">
        <w:rPr>
          <w:color w:val="auto"/>
        </w:rPr>
        <w:t>Określenia podstawowe.</w:t>
      </w:r>
    </w:p>
    <w:p w14:paraId="58D9CF4D" w14:textId="77777777" w:rsidR="00D228E8" w:rsidRPr="002C5206" w:rsidRDefault="005B6A03">
      <w:pPr>
        <w:pStyle w:val="Bodytext20"/>
        <w:framePr w:w="9125" w:h="13507" w:hRule="exact" w:wrap="none" w:vAnchor="page" w:hAnchor="page" w:x="1442" w:y="1881"/>
        <w:numPr>
          <w:ilvl w:val="2"/>
          <w:numId w:val="16"/>
        </w:numPr>
        <w:shd w:val="clear" w:color="auto" w:fill="auto"/>
        <w:spacing w:before="0" w:after="124" w:line="302" w:lineRule="exact"/>
        <w:ind w:left="740" w:hanging="740"/>
        <w:jc w:val="left"/>
        <w:rPr>
          <w:color w:val="auto"/>
        </w:rPr>
      </w:pPr>
      <w:r w:rsidRPr="002C5206">
        <w:rPr>
          <w:color w:val="auto"/>
        </w:rPr>
        <w:t xml:space="preserve"> Drzewo - roślina wieloletnia dużych rozmiarów (średnica &gt; 10cm) o wyraźnie wykształconym pniu, który w pewnej wysokości od 1,50m nad ziemią rozgałęzia się w koronę.</w:t>
      </w:r>
    </w:p>
    <w:p w14:paraId="36F29504" w14:textId="77777777" w:rsidR="00D228E8" w:rsidRPr="002C5206" w:rsidRDefault="005B6A03">
      <w:pPr>
        <w:pStyle w:val="Bodytext20"/>
        <w:framePr w:w="9125" w:h="13507" w:hRule="exact" w:wrap="none" w:vAnchor="page" w:hAnchor="page" w:x="1442" w:y="1881"/>
        <w:numPr>
          <w:ilvl w:val="2"/>
          <w:numId w:val="16"/>
        </w:numPr>
        <w:shd w:val="clear" w:color="auto" w:fill="auto"/>
        <w:tabs>
          <w:tab w:val="left" w:pos="651"/>
        </w:tabs>
        <w:spacing w:before="0" w:after="329" w:line="298" w:lineRule="exact"/>
        <w:ind w:left="740" w:hanging="740"/>
        <w:jc w:val="left"/>
        <w:rPr>
          <w:color w:val="auto"/>
        </w:rPr>
      </w:pPr>
      <w:r w:rsidRPr="002C5206">
        <w:rPr>
          <w:color w:val="auto"/>
        </w:rPr>
        <w:t>Pozostałe określenia podstawowe są zgodne z obowiązującymi, odpowiednimi polskimi normami i z definicjami podanymi w ST D.M.00.00.00 „Wymagania ogólne” pkt 1.4.</w:t>
      </w:r>
    </w:p>
    <w:p w14:paraId="134B7E57" w14:textId="77777777" w:rsidR="00D228E8" w:rsidRPr="002C5206" w:rsidRDefault="005B6A03">
      <w:pPr>
        <w:pStyle w:val="Bodytext20"/>
        <w:framePr w:w="9125" w:h="13507" w:hRule="exact" w:wrap="none" w:vAnchor="page" w:hAnchor="page" w:x="1442" w:y="1881"/>
        <w:numPr>
          <w:ilvl w:val="1"/>
          <w:numId w:val="16"/>
        </w:numPr>
        <w:shd w:val="clear" w:color="auto" w:fill="auto"/>
        <w:tabs>
          <w:tab w:val="left" w:pos="579"/>
        </w:tabs>
        <w:spacing w:before="0" w:after="260" w:line="212" w:lineRule="exact"/>
        <w:ind w:left="740" w:hanging="740"/>
        <w:jc w:val="left"/>
        <w:rPr>
          <w:color w:val="auto"/>
        </w:rPr>
      </w:pPr>
      <w:r w:rsidRPr="002C5206">
        <w:rPr>
          <w:color w:val="auto"/>
        </w:rPr>
        <w:t>Ogólne wymagania dotyczące robót.</w:t>
      </w:r>
    </w:p>
    <w:p w14:paraId="523A98CF" w14:textId="77777777" w:rsidR="00D228E8" w:rsidRPr="002C5206" w:rsidRDefault="005B6A03">
      <w:pPr>
        <w:pStyle w:val="Bodytext20"/>
        <w:framePr w:w="9125" w:h="13507" w:hRule="exact" w:wrap="none" w:vAnchor="page" w:hAnchor="page" w:x="1442" w:y="1881"/>
        <w:shd w:val="clear" w:color="auto" w:fill="auto"/>
        <w:spacing w:before="0" w:after="120" w:line="212" w:lineRule="exact"/>
        <w:ind w:firstLine="0"/>
        <w:jc w:val="right"/>
        <w:rPr>
          <w:color w:val="auto"/>
        </w:rPr>
      </w:pPr>
      <w:r w:rsidRPr="002C5206">
        <w:rPr>
          <w:color w:val="auto"/>
        </w:rPr>
        <w:t>Ogólne wymagania dotyczące robót podano w ST D.M.00.00.00 „Wymagania ogólne”</w:t>
      </w:r>
    </w:p>
    <w:p w14:paraId="2D0528CC" w14:textId="77777777" w:rsidR="00D228E8" w:rsidRPr="002C5206" w:rsidRDefault="005B6A03">
      <w:pPr>
        <w:pStyle w:val="Bodytext20"/>
        <w:framePr w:w="9125" w:h="13507" w:hRule="exact" w:wrap="none" w:vAnchor="page" w:hAnchor="page" w:x="1442" w:y="1881"/>
        <w:shd w:val="clear" w:color="auto" w:fill="auto"/>
        <w:spacing w:before="0" w:after="318" w:line="212" w:lineRule="exact"/>
        <w:ind w:left="620" w:firstLine="0"/>
        <w:jc w:val="left"/>
        <w:rPr>
          <w:color w:val="auto"/>
        </w:rPr>
      </w:pPr>
      <w:r w:rsidRPr="002C5206">
        <w:rPr>
          <w:color w:val="auto"/>
        </w:rPr>
        <w:t>pkt 1.5.</w:t>
      </w:r>
    </w:p>
    <w:p w14:paraId="39FAEDA8" w14:textId="77777777" w:rsidR="00D228E8" w:rsidRPr="002C5206" w:rsidRDefault="005B6A03">
      <w:pPr>
        <w:pStyle w:val="Heading30"/>
        <w:framePr w:w="9125" w:h="13507" w:hRule="exact" w:wrap="none" w:vAnchor="page" w:hAnchor="page" w:x="1442" w:y="1881"/>
        <w:numPr>
          <w:ilvl w:val="0"/>
          <w:numId w:val="16"/>
        </w:numPr>
        <w:shd w:val="clear" w:color="auto" w:fill="auto"/>
        <w:tabs>
          <w:tab w:val="left" w:pos="579"/>
        </w:tabs>
        <w:spacing w:after="322" w:line="290" w:lineRule="exact"/>
        <w:ind w:left="740"/>
        <w:jc w:val="left"/>
        <w:rPr>
          <w:color w:val="auto"/>
        </w:rPr>
      </w:pPr>
      <w:bookmarkStart w:id="15" w:name="bookmark15"/>
      <w:r w:rsidRPr="002C5206">
        <w:rPr>
          <w:color w:val="auto"/>
        </w:rPr>
        <w:t>Materiały</w:t>
      </w:r>
      <w:bookmarkEnd w:id="15"/>
    </w:p>
    <w:p w14:paraId="6A7C0DCF" w14:textId="77777777" w:rsidR="00D228E8" w:rsidRPr="002C5206" w:rsidRDefault="005B6A03">
      <w:pPr>
        <w:pStyle w:val="Bodytext20"/>
        <w:framePr w:w="9125" w:h="13507" w:hRule="exact" w:wrap="none" w:vAnchor="page" w:hAnchor="page" w:x="1442" w:y="1881"/>
        <w:numPr>
          <w:ilvl w:val="1"/>
          <w:numId w:val="16"/>
        </w:numPr>
        <w:shd w:val="clear" w:color="auto" w:fill="auto"/>
        <w:tabs>
          <w:tab w:val="left" w:pos="579"/>
        </w:tabs>
        <w:spacing w:before="0" w:after="52" w:line="212" w:lineRule="exact"/>
        <w:ind w:left="740" w:hanging="740"/>
        <w:jc w:val="left"/>
        <w:rPr>
          <w:color w:val="auto"/>
        </w:rPr>
      </w:pPr>
      <w:r w:rsidRPr="002C5206">
        <w:rPr>
          <w:color w:val="auto"/>
        </w:rPr>
        <w:t>Ogólne wymagania dotyczące materiałów.</w:t>
      </w:r>
    </w:p>
    <w:p w14:paraId="342ABEDA" w14:textId="77777777" w:rsidR="00D228E8" w:rsidRPr="002C5206" w:rsidRDefault="005B6A03">
      <w:pPr>
        <w:pStyle w:val="Bodytext20"/>
        <w:framePr w:w="9125" w:h="13507" w:hRule="exact" w:wrap="none" w:vAnchor="page" w:hAnchor="page" w:x="1442" w:y="1881"/>
        <w:shd w:val="clear" w:color="auto" w:fill="auto"/>
        <w:spacing w:before="0" w:line="298" w:lineRule="exact"/>
        <w:ind w:left="620" w:firstLine="840"/>
        <w:jc w:val="left"/>
        <w:rPr>
          <w:color w:val="auto"/>
        </w:rPr>
      </w:pPr>
      <w:r w:rsidRPr="002C5206">
        <w:rPr>
          <w:color w:val="auto"/>
        </w:rPr>
        <w:t xml:space="preserve">Ogólne wymagania dotyczące materiałów, podano w ST D.M.00.00.00 „Wymagania ogólne” </w:t>
      </w:r>
      <w:proofErr w:type="spellStart"/>
      <w:r w:rsidRPr="002C5206">
        <w:rPr>
          <w:color w:val="auto"/>
          <w:lang w:val="de-DE" w:eastAsia="de-DE" w:bidi="de-DE"/>
        </w:rPr>
        <w:t>pkt</w:t>
      </w:r>
      <w:proofErr w:type="spellEnd"/>
      <w:r w:rsidRPr="002C5206">
        <w:rPr>
          <w:color w:val="auto"/>
          <w:lang w:val="de-DE" w:eastAsia="de-DE" w:bidi="de-DE"/>
        </w:rPr>
        <w:t xml:space="preserve"> </w:t>
      </w:r>
      <w:r w:rsidRPr="002C5206">
        <w:rPr>
          <w:color w:val="auto"/>
        </w:rPr>
        <w:t>2.</w:t>
      </w:r>
    </w:p>
    <w:p w14:paraId="66E88650" w14:textId="77777777" w:rsidR="00D228E8" w:rsidRPr="002C5206" w:rsidRDefault="005B6A03">
      <w:pPr>
        <w:pStyle w:val="Bodytext20"/>
        <w:framePr w:w="9125" w:h="13507" w:hRule="exact" w:wrap="none" w:vAnchor="page" w:hAnchor="page" w:x="1442" w:y="1881"/>
        <w:shd w:val="clear" w:color="auto" w:fill="auto"/>
        <w:spacing w:before="0" w:after="266" w:line="298" w:lineRule="exact"/>
        <w:ind w:left="620" w:firstLine="840"/>
        <w:jc w:val="left"/>
        <w:rPr>
          <w:color w:val="auto"/>
        </w:rPr>
      </w:pPr>
      <w:r w:rsidRPr="002C5206">
        <w:rPr>
          <w:color w:val="auto"/>
        </w:rPr>
        <w:t>Materiały (grunty) do zasypywania dołów po wykarczowaniu zgodnie z wymaganiami PN-S-02205.</w:t>
      </w:r>
    </w:p>
    <w:p w14:paraId="01759218" w14:textId="77777777" w:rsidR="00D228E8" w:rsidRPr="002C5206" w:rsidRDefault="005B6A03">
      <w:pPr>
        <w:pStyle w:val="Heading30"/>
        <w:framePr w:w="9125" w:h="13507" w:hRule="exact" w:wrap="none" w:vAnchor="page" w:hAnchor="page" w:x="1442" w:y="1881"/>
        <w:numPr>
          <w:ilvl w:val="0"/>
          <w:numId w:val="16"/>
        </w:numPr>
        <w:shd w:val="clear" w:color="auto" w:fill="auto"/>
        <w:tabs>
          <w:tab w:val="left" w:pos="579"/>
        </w:tabs>
        <w:spacing w:after="150" w:line="290" w:lineRule="exact"/>
        <w:ind w:left="740"/>
        <w:jc w:val="left"/>
        <w:rPr>
          <w:color w:val="auto"/>
        </w:rPr>
      </w:pPr>
      <w:bookmarkStart w:id="16" w:name="bookmark16"/>
      <w:r w:rsidRPr="002C5206">
        <w:rPr>
          <w:color w:val="auto"/>
        </w:rPr>
        <w:t>Sprzęt</w:t>
      </w:r>
      <w:bookmarkEnd w:id="16"/>
    </w:p>
    <w:p w14:paraId="16724CD5" w14:textId="77777777" w:rsidR="00D228E8" w:rsidRPr="002C5206" w:rsidRDefault="005B6A03">
      <w:pPr>
        <w:pStyle w:val="Bodytext20"/>
        <w:framePr w:w="9125" w:h="13507" w:hRule="exact" w:wrap="none" w:vAnchor="page" w:hAnchor="page" w:x="1442" w:y="1881"/>
        <w:numPr>
          <w:ilvl w:val="1"/>
          <w:numId w:val="16"/>
        </w:numPr>
        <w:shd w:val="clear" w:color="auto" w:fill="auto"/>
        <w:tabs>
          <w:tab w:val="left" w:pos="579"/>
        </w:tabs>
        <w:spacing w:before="0" w:line="427" w:lineRule="exact"/>
        <w:ind w:left="740" w:hanging="740"/>
        <w:jc w:val="left"/>
        <w:rPr>
          <w:color w:val="auto"/>
        </w:rPr>
      </w:pPr>
      <w:r w:rsidRPr="002C5206">
        <w:rPr>
          <w:color w:val="auto"/>
        </w:rPr>
        <w:t>Ogólne wymagania dotyczące sprzętu.</w:t>
      </w:r>
    </w:p>
    <w:p w14:paraId="39FA3E01" w14:textId="77777777" w:rsidR="00D228E8" w:rsidRPr="002C5206" w:rsidRDefault="005B6A03">
      <w:pPr>
        <w:pStyle w:val="Bodytext20"/>
        <w:framePr w:w="9125" w:h="13507" w:hRule="exact" w:wrap="none" w:vAnchor="page" w:hAnchor="page" w:x="1442" w:y="1881"/>
        <w:shd w:val="clear" w:color="auto" w:fill="auto"/>
        <w:spacing w:before="0" w:line="427" w:lineRule="exact"/>
        <w:ind w:firstLine="0"/>
        <w:jc w:val="right"/>
        <w:rPr>
          <w:color w:val="auto"/>
        </w:rPr>
      </w:pPr>
      <w:r w:rsidRPr="002C5206">
        <w:rPr>
          <w:color w:val="auto"/>
        </w:rPr>
        <w:t>Ogólne wymagania dotyczące sprzętu podano w ST D.M.00.00.00 „Wymagania ogólne” pkt 3.</w:t>
      </w:r>
    </w:p>
    <w:p w14:paraId="50297B4D" w14:textId="77777777" w:rsidR="00D228E8" w:rsidRPr="002C5206" w:rsidRDefault="005B6A03">
      <w:pPr>
        <w:pStyle w:val="Bodytext20"/>
        <w:framePr w:w="9125" w:h="13507" w:hRule="exact" w:wrap="none" w:vAnchor="page" w:hAnchor="page" w:x="1442" w:y="1881"/>
        <w:numPr>
          <w:ilvl w:val="1"/>
          <w:numId w:val="16"/>
        </w:numPr>
        <w:shd w:val="clear" w:color="auto" w:fill="auto"/>
        <w:tabs>
          <w:tab w:val="left" w:pos="579"/>
        </w:tabs>
        <w:spacing w:before="0" w:line="427" w:lineRule="exact"/>
        <w:ind w:left="740" w:hanging="740"/>
        <w:jc w:val="left"/>
        <w:rPr>
          <w:color w:val="auto"/>
        </w:rPr>
      </w:pPr>
      <w:r w:rsidRPr="002C5206">
        <w:rPr>
          <w:color w:val="auto"/>
        </w:rPr>
        <w:t>Sprzęt stosowany do usunięcia drzew i krzaków</w:t>
      </w:r>
    </w:p>
    <w:p w14:paraId="626C0D57" w14:textId="77777777" w:rsidR="00D228E8" w:rsidRPr="002C5206" w:rsidRDefault="005B6A03">
      <w:pPr>
        <w:pStyle w:val="Bodytext20"/>
        <w:framePr w:w="9125" w:h="13507" w:hRule="exact" w:wrap="none" w:vAnchor="page" w:hAnchor="page" w:x="1442" w:y="1881"/>
        <w:shd w:val="clear" w:color="auto" w:fill="auto"/>
        <w:spacing w:before="0" w:line="427" w:lineRule="exact"/>
        <w:ind w:left="620" w:firstLine="0"/>
        <w:jc w:val="left"/>
        <w:rPr>
          <w:color w:val="auto"/>
        </w:rPr>
      </w:pPr>
      <w:r w:rsidRPr="002C5206">
        <w:rPr>
          <w:color w:val="auto"/>
        </w:rPr>
        <w:t>Do wykonania robót należy stosować:</w:t>
      </w:r>
    </w:p>
    <w:p w14:paraId="6648B0AC" w14:textId="77777777" w:rsidR="00D228E8" w:rsidRPr="002C5206" w:rsidRDefault="005B6A03">
      <w:pPr>
        <w:pStyle w:val="Bodytext20"/>
        <w:framePr w:w="9125" w:h="13507" w:hRule="exact" w:wrap="none" w:vAnchor="page" w:hAnchor="page" w:x="1442" w:y="1881"/>
        <w:numPr>
          <w:ilvl w:val="0"/>
          <w:numId w:val="4"/>
        </w:numPr>
        <w:shd w:val="clear" w:color="auto" w:fill="auto"/>
        <w:tabs>
          <w:tab w:val="left" w:pos="1046"/>
        </w:tabs>
        <w:spacing w:before="0" w:line="307" w:lineRule="exact"/>
        <w:ind w:left="1020" w:hanging="280"/>
        <w:jc w:val="left"/>
        <w:rPr>
          <w:color w:val="auto"/>
        </w:rPr>
      </w:pPr>
      <w:r w:rsidRPr="002C5206">
        <w:rPr>
          <w:color w:val="auto"/>
        </w:rPr>
        <w:t>piły mechaniczne,</w:t>
      </w:r>
    </w:p>
    <w:p w14:paraId="0DAEB02C" w14:textId="77777777" w:rsidR="00D228E8" w:rsidRPr="002C5206" w:rsidRDefault="005B6A03">
      <w:pPr>
        <w:pStyle w:val="Bodytext20"/>
        <w:framePr w:w="9125" w:h="13507" w:hRule="exact" w:wrap="none" w:vAnchor="page" w:hAnchor="page" w:x="1442" w:y="1881"/>
        <w:numPr>
          <w:ilvl w:val="0"/>
          <w:numId w:val="4"/>
        </w:numPr>
        <w:shd w:val="clear" w:color="auto" w:fill="auto"/>
        <w:tabs>
          <w:tab w:val="left" w:pos="1046"/>
        </w:tabs>
        <w:spacing w:before="0" w:line="307" w:lineRule="exact"/>
        <w:ind w:left="1020" w:hanging="280"/>
        <w:jc w:val="left"/>
        <w:rPr>
          <w:color w:val="auto"/>
        </w:rPr>
      </w:pPr>
      <w:r w:rsidRPr="002C5206">
        <w:rPr>
          <w:color w:val="auto"/>
        </w:rPr>
        <w:t>spycharki,</w:t>
      </w:r>
    </w:p>
    <w:p w14:paraId="01A93ADD" w14:textId="77777777" w:rsidR="00D228E8" w:rsidRPr="002C5206" w:rsidRDefault="005B6A03">
      <w:pPr>
        <w:pStyle w:val="Bodytext20"/>
        <w:framePr w:w="9125" w:h="13507" w:hRule="exact" w:wrap="none" w:vAnchor="page" w:hAnchor="page" w:x="1442" w:y="1881"/>
        <w:numPr>
          <w:ilvl w:val="0"/>
          <w:numId w:val="4"/>
        </w:numPr>
        <w:shd w:val="clear" w:color="auto" w:fill="auto"/>
        <w:tabs>
          <w:tab w:val="left" w:pos="1046"/>
        </w:tabs>
        <w:spacing w:before="0" w:line="307" w:lineRule="exact"/>
        <w:ind w:left="1020" w:hanging="280"/>
        <w:jc w:val="left"/>
        <w:rPr>
          <w:color w:val="auto"/>
        </w:rPr>
      </w:pPr>
      <w:r w:rsidRPr="002C5206">
        <w:rPr>
          <w:color w:val="auto"/>
        </w:rPr>
        <w:t>specjalne maszyny przeznaczone do karczowania pni oraz ich usunięcia, z pasa drogowego,</w:t>
      </w:r>
    </w:p>
    <w:p w14:paraId="5443F093" w14:textId="77777777" w:rsidR="00D228E8" w:rsidRPr="002C5206" w:rsidRDefault="005B6A03">
      <w:pPr>
        <w:pStyle w:val="Bodytext20"/>
        <w:framePr w:w="9125" w:h="13507" w:hRule="exact" w:wrap="none" w:vAnchor="page" w:hAnchor="page" w:x="1442" w:y="1881"/>
        <w:numPr>
          <w:ilvl w:val="0"/>
          <w:numId w:val="4"/>
        </w:numPr>
        <w:shd w:val="clear" w:color="auto" w:fill="auto"/>
        <w:tabs>
          <w:tab w:val="left" w:pos="1046"/>
        </w:tabs>
        <w:spacing w:before="0" w:line="307" w:lineRule="exact"/>
        <w:ind w:left="1020" w:hanging="280"/>
        <w:jc w:val="left"/>
        <w:rPr>
          <w:color w:val="auto"/>
        </w:rPr>
      </w:pPr>
      <w:r w:rsidRPr="002C5206">
        <w:rPr>
          <w:color w:val="auto"/>
        </w:rPr>
        <w:t>specjalne maszyny przeznaczone do przesadzania drzew,</w:t>
      </w:r>
    </w:p>
    <w:p w14:paraId="4D710B66" w14:textId="77777777" w:rsidR="00D228E8" w:rsidRPr="002C5206" w:rsidRDefault="005B6A03">
      <w:pPr>
        <w:pStyle w:val="Bodytext20"/>
        <w:framePr w:w="9125" w:h="13507" w:hRule="exact" w:wrap="none" w:vAnchor="page" w:hAnchor="page" w:x="1442" w:y="1881"/>
        <w:numPr>
          <w:ilvl w:val="0"/>
          <w:numId w:val="4"/>
        </w:numPr>
        <w:shd w:val="clear" w:color="auto" w:fill="auto"/>
        <w:tabs>
          <w:tab w:val="left" w:pos="1046"/>
        </w:tabs>
        <w:spacing w:before="0" w:line="307" w:lineRule="exact"/>
        <w:ind w:left="1020" w:hanging="280"/>
        <w:jc w:val="left"/>
        <w:rPr>
          <w:color w:val="auto"/>
        </w:rPr>
      </w:pPr>
      <w:r w:rsidRPr="002C5206">
        <w:rPr>
          <w:color w:val="auto"/>
        </w:rPr>
        <w:t>koparki lub ciągniki ze specjalnymi osprzętami do prowadzenia prac związanych z wyrębem drzew,</w:t>
      </w:r>
    </w:p>
    <w:p w14:paraId="04CF1EC0" w14:textId="77777777" w:rsidR="00D228E8" w:rsidRPr="002C5206" w:rsidRDefault="005B6A03">
      <w:pPr>
        <w:pStyle w:val="Bodytext20"/>
        <w:framePr w:w="9125" w:h="13507" w:hRule="exact" w:wrap="none" w:vAnchor="page" w:hAnchor="page" w:x="1442" w:y="1881"/>
        <w:numPr>
          <w:ilvl w:val="0"/>
          <w:numId w:val="4"/>
        </w:numPr>
        <w:shd w:val="clear" w:color="auto" w:fill="auto"/>
        <w:tabs>
          <w:tab w:val="left" w:pos="1046"/>
        </w:tabs>
        <w:spacing w:before="0" w:after="274" w:line="307" w:lineRule="exact"/>
        <w:ind w:left="1020" w:hanging="280"/>
        <w:jc w:val="left"/>
        <w:rPr>
          <w:color w:val="auto"/>
        </w:rPr>
      </w:pPr>
      <w:r w:rsidRPr="002C5206">
        <w:rPr>
          <w:color w:val="auto"/>
        </w:rPr>
        <w:t>urządzenia do zmielenia gałęzi, liści, krzaków.</w:t>
      </w:r>
    </w:p>
    <w:p w14:paraId="18DB654C" w14:textId="77777777" w:rsidR="00D228E8" w:rsidRPr="002C5206" w:rsidRDefault="005B6A03">
      <w:pPr>
        <w:pStyle w:val="Heading30"/>
        <w:framePr w:w="9125" w:h="13507" w:hRule="exact" w:wrap="none" w:vAnchor="page" w:hAnchor="page" w:x="1442" w:y="1881"/>
        <w:numPr>
          <w:ilvl w:val="0"/>
          <w:numId w:val="16"/>
        </w:numPr>
        <w:shd w:val="clear" w:color="auto" w:fill="auto"/>
        <w:tabs>
          <w:tab w:val="left" w:pos="579"/>
        </w:tabs>
        <w:spacing w:after="442" w:line="290" w:lineRule="exact"/>
        <w:ind w:left="740"/>
        <w:jc w:val="left"/>
        <w:rPr>
          <w:color w:val="auto"/>
        </w:rPr>
      </w:pPr>
      <w:bookmarkStart w:id="17" w:name="bookmark17"/>
      <w:r w:rsidRPr="002C5206">
        <w:rPr>
          <w:color w:val="auto"/>
        </w:rPr>
        <w:t>Transport</w:t>
      </w:r>
      <w:bookmarkEnd w:id="17"/>
    </w:p>
    <w:p w14:paraId="33C9DB45" w14:textId="77777777" w:rsidR="00D228E8" w:rsidRPr="002C5206" w:rsidRDefault="005B6A03">
      <w:pPr>
        <w:pStyle w:val="Bodytext20"/>
        <w:framePr w:w="9125" w:h="13507" w:hRule="exact" w:wrap="none" w:vAnchor="page" w:hAnchor="page" w:x="1442" w:y="1881"/>
        <w:numPr>
          <w:ilvl w:val="1"/>
          <w:numId w:val="16"/>
        </w:numPr>
        <w:shd w:val="clear" w:color="auto" w:fill="auto"/>
        <w:tabs>
          <w:tab w:val="left" w:pos="579"/>
        </w:tabs>
        <w:spacing w:before="0" w:after="52" w:line="212" w:lineRule="exact"/>
        <w:ind w:left="740" w:hanging="740"/>
        <w:jc w:val="left"/>
        <w:rPr>
          <w:color w:val="auto"/>
        </w:rPr>
      </w:pPr>
      <w:r w:rsidRPr="002C5206">
        <w:rPr>
          <w:color w:val="auto"/>
        </w:rPr>
        <w:t>Ogólne wymagania dotyczące transportu.</w:t>
      </w:r>
    </w:p>
    <w:p w14:paraId="61EDA48E" w14:textId="77777777" w:rsidR="00D228E8" w:rsidRPr="002C5206" w:rsidRDefault="005B6A03">
      <w:pPr>
        <w:pStyle w:val="Bodytext20"/>
        <w:framePr w:w="9125" w:h="13507" w:hRule="exact" w:wrap="none" w:vAnchor="page" w:hAnchor="page" w:x="1442" w:y="1881"/>
        <w:shd w:val="clear" w:color="auto" w:fill="auto"/>
        <w:spacing w:before="0" w:after="329" w:line="298" w:lineRule="exact"/>
        <w:ind w:left="620" w:firstLine="840"/>
        <w:jc w:val="left"/>
        <w:rPr>
          <w:color w:val="auto"/>
        </w:rPr>
      </w:pPr>
      <w:r w:rsidRPr="002C5206">
        <w:rPr>
          <w:color w:val="auto"/>
        </w:rPr>
        <w:t xml:space="preserve">Ogólne wymagania dotyczące transportu podano w ST D.M.00.00.00 „Wymagania ogólne” </w:t>
      </w:r>
      <w:proofErr w:type="spellStart"/>
      <w:r w:rsidRPr="002C5206">
        <w:rPr>
          <w:color w:val="auto"/>
          <w:lang w:val="de-DE" w:eastAsia="de-DE" w:bidi="de-DE"/>
        </w:rPr>
        <w:t>pkt</w:t>
      </w:r>
      <w:proofErr w:type="spellEnd"/>
      <w:r w:rsidRPr="002C5206">
        <w:rPr>
          <w:color w:val="auto"/>
          <w:lang w:val="de-DE" w:eastAsia="de-DE" w:bidi="de-DE"/>
        </w:rPr>
        <w:t xml:space="preserve"> </w:t>
      </w:r>
      <w:r w:rsidRPr="002C5206">
        <w:rPr>
          <w:color w:val="auto"/>
        </w:rPr>
        <w:t>4.</w:t>
      </w:r>
    </w:p>
    <w:p w14:paraId="74CEC827" w14:textId="77777777" w:rsidR="00D228E8" w:rsidRPr="002C5206" w:rsidRDefault="005B6A03">
      <w:pPr>
        <w:pStyle w:val="Bodytext20"/>
        <w:framePr w:w="9125" w:h="13507" w:hRule="exact" w:wrap="none" w:vAnchor="page" w:hAnchor="page" w:x="1442" w:y="1881"/>
        <w:numPr>
          <w:ilvl w:val="1"/>
          <w:numId w:val="16"/>
        </w:numPr>
        <w:shd w:val="clear" w:color="auto" w:fill="auto"/>
        <w:tabs>
          <w:tab w:val="left" w:pos="579"/>
        </w:tabs>
        <w:spacing w:before="0" w:after="192" w:line="212" w:lineRule="exact"/>
        <w:ind w:left="740" w:hanging="740"/>
        <w:jc w:val="left"/>
        <w:rPr>
          <w:color w:val="auto"/>
        </w:rPr>
      </w:pPr>
      <w:r w:rsidRPr="002C5206">
        <w:rPr>
          <w:color w:val="auto"/>
        </w:rPr>
        <w:t xml:space="preserve">T </w:t>
      </w:r>
      <w:proofErr w:type="spellStart"/>
      <w:r w:rsidRPr="002C5206">
        <w:rPr>
          <w:color w:val="auto"/>
        </w:rPr>
        <w:t>ransport</w:t>
      </w:r>
      <w:proofErr w:type="spellEnd"/>
      <w:r w:rsidRPr="002C5206">
        <w:rPr>
          <w:color w:val="auto"/>
        </w:rPr>
        <w:t xml:space="preserve"> ściętych drzew, karpiny i gałęzi.</w:t>
      </w:r>
    </w:p>
    <w:p w14:paraId="3BE187F0" w14:textId="77777777" w:rsidR="00D228E8" w:rsidRPr="002C5206" w:rsidRDefault="005B6A03">
      <w:pPr>
        <w:pStyle w:val="Bodytext20"/>
        <w:framePr w:w="9125" w:h="13507" w:hRule="exact" w:wrap="none" w:vAnchor="page" w:hAnchor="page" w:x="1442" w:y="1881"/>
        <w:shd w:val="clear" w:color="auto" w:fill="auto"/>
        <w:spacing w:before="0" w:line="298" w:lineRule="exact"/>
        <w:ind w:left="620" w:firstLine="0"/>
        <w:jc w:val="right"/>
        <w:rPr>
          <w:color w:val="auto"/>
        </w:rPr>
      </w:pPr>
      <w:r w:rsidRPr="002C5206">
        <w:rPr>
          <w:color w:val="auto"/>
        </w:rPr>
        <w:t>Pnie ściętych drzew, karpina i gałęzie mogą być przewożone dowolnymi środkami trans</w:t>
      </w:r>
      <w:r w:rsidRPr="002C5206">
        <w:rPr>
          <w:color w:val="auto"/>
        </w:rPr>
        <w:softHyphen/>
        <w:t>portu. Materiał (dłużyca) z wycinki drzew i krzaków jest własnością Zamawiającego. Gałęzie</w:t>
      </w:r>
    </w:p>
    <w:p w14:paraId="5628E11F" w14:textId="77777777" w:rsidR="00D228E8" w:rsidRPr="002C5206" w:rsidRDefault="005B6A03">
      <w:pPr>
        <w:pStyle w:val="Headerorfooter30"/>
        <w:framePr w:wrap="none" w:vAnchor="page" w:hAnchor="page" w:x="1442" w:y="15608"/>
        <w:shd w:val="clear" w:color="auto" w:fill="auto"/>
        <w:rPr>
          <w:color w:val="auto"/>
        </w:rPr>
      </w:pPr>
      <w:r w:rsidRPr="002C5206">
        <w:rPr>
          <w:color w:val="auto"/>
        </w:rPr>
        <w:t>20</w:t>
      </w:r>
    </w:p>
    <w:p w14:paraId="7951416B"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3D4799EF"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579392" behindDoc="1" locked="0" layoutInCell="1" allowOverlap="1" wp14:anchorId="5F3868D6" wp14:editId="121ACA36">
                <wp:simplePos x="0" y="0"/>
                <wp:positionH relativeFrom="page">
                  <wp:posOffset>923925</wp:posOffset>
                </wp:positionH>
                <wp:positionV relativeFrom="page">
                  <wp:posOffset>716915</wp:posOffset>
                </wp:positionV>
                <wp:extent cx="5785485" cy="0"/>
                <wp:effectExtent l="9525" t="12065" r="5715" b="6985"/>
                <wp:wrapNone/>
                <wp:docPr id="101"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85485" cy="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A2CA4E2" id="AutoShape 190" o:spid="_x0000_s1026" type="#_x0000_t32" style="position:absolute;margin-left:72.75pt;margin-top:56.45pt;width:455.55pt;height:0;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" filled="t" strokeweight=".25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580416" behindDoc="1" locked="0" layoutInCell="1" allowOverlap="1" wp14:anchorId="28CC45BF" wp14:editId="3F9C78D8">
                <wp:simplePos x="0" y="0"/>
                <wp:positionH relativeFrom="page">
                  <wp:posOffset>923925</wp:posOffset>
                </wp:positionH>
                <wp:positionV relativeFrom="page">
                  <wp:posOffset>9909810</wp:posOffset>
                </wp:positionV>
                <wp:extent cx="5788660" cy="0"/>
                <wp:effectExtent l="9525" t="13335" r="12065" b="5715"/>
                <wp:wrapNone/>
                <wp:docPr id="100"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8866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2D41F65" id="AutoShape 189" o:spid="_x0000_s1026" type="#_x0000_t32" style="position:absolute;margin-left:72.75pt;margin-top:780.3pt;width:455.8pt;height:0;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" filled="t" strokeweight=".5pt">
                <v:path arrowok="f"/>
                <o:lock v:ext="edit" shapetype="f"/>
                <w10:wrap anchorx="page" anchory="page"/>
              </v:shape>
            </w:pict>
          </mc:Fallback>
        </mc:AlternateContent>
      </w:r>
    </w:p>
    <w:p w14:paraId="7EE94D99" w14:textId="77777777" w:rsidR="00D228E8" w:rsidRPr="002C5206" w:rsidRDefault="005B6A03">
      <w:pPr>
        <w:pStyle w:val="Headerorfooter0"/>
        <w:framePr w:wrap="none" w:vAnchor="page" w:hAnchor="page" w:x="1432" w:y="907"/>
        <w:shd w:val="clear" w:color="auto" w:fill="auto"/>
        <w:rPr>
          <w:color w:val="auto"/>
        </w:rPr>
      </w:pPr>
      <w:r w:rsidRPr="002C5206">
        <w:rPr>
          <w:color w:val="auto"/>
        </w:rPr>
        <w:t>SPECYFIKACJA TECHNICZNA</w:t>
      </w:r>
    </w:p>
    <w:p w14:paraId="5752D660" w14:textId="77777777" w:rsidR="00D228E8" w:rsidRPr="002C5206" w:rsidRDefault="005B6A03">
      <w:pPr>
        <w:pStyle w:val="Headerorfooter0"/>
        <w:framePr w:wrap="none" w:vAnchor="page" w:hAnchor="page" w:x="9703" w:y="907"/>
        <w:shd w:val="clear" w:color="auto" w:fill="auto"/>
        <w:rPr>
          <w:color w:val="auto"/>
        </w:rPr>
      </w:pPr>
      <w:r w:rsidRPr="002C5206">
        <w:rPr>
          <w:color w:val="auto"/>
        </w:rPr>
        <w:t>D. 01.02.01</w:t>
      </w:r>
    </w:p>
    <w:p w14:paraId="1FF6FB04" w14:textId="77777777" w:rsidR="00D228E8" w:rsidRPr="002C5206" w:rsidRDefault="005B6A03">
      <w:pPr>
        <w:pStyle w:val="Bodytext20"/>
        <w:framePr w:w="9134" w:h="14003" w:hRule="exact" w:wrap="none" w:vAnchor="page" w:hAnchor="page" w:x="1437" w:y="1338"/>
        <w:shd w:val="clear" w:color="auto" w:fill="auto"/>
        <w:spacing w:before="0" w:after="306" w:line="298" w:lineRule="exact"/>
        <w:ind w:left="600" w:firstLine="0"/>
        <w:rPr>
          <w:color w:val="auto"/>
        </w:rPr>
      </w:pPr>
      <w:r w:rsidRPr="002C5206">
        <w:rPr>
          <w:color w:val="auto"/>
        </w:rPr>
        <w:t>i karpiny stanowią własność Wykonawcy. W czasie trwania transportu Wykonawca powinien zabezpieczyć ładunki przed możliwością przesuwania się. Ścięte drzewa i grube gałęzie będą wywiezione przez Wykonawcę na składowisko Inwestora (Obwód drogowy) na miejsce wskazane przez Inżyniera.</w:t>
      </w:r>
    </w:p>
    <w:p w14:paraId="61088FA2" w14:textId="77777777" w:rsidR="00D228E8" w:rsidRPr="002C5206" w:rsidRDefault="005B6A03">
      <w:pPr>
        <w:pStyle w:val="Heading30"/>
        <w:framePr w:w="9134" w:h="14003" w:hRule="exact" w:wrap="none" w:vAnchor="page" w:hAnchor="page" w:x="1437" w:y="1338"/>
        <w:numPr>
          <w:ilvl w:val="0"/>
          <w:numId w:val="16"/>
        </w:numPr>
        <w:shd w:val="clear" w:color="auto" w:fill="auto"/>
        <w:tabs>
          <w:tab w:val="left" w:pos="597"/>
        </w:tabs>
        <w:spacing w:after="242" w:line="290" w:lineRule="exact"/>
        <w:ind w:firstLine="0"/>
        <w:jc w:val="left"/>
        <w:rPr>
          <w:color w:val="auto"/>
        </w:rPr>
      </w:pPr>
      <w:bookmarkStart w:id="18" w:name="bookmark18"/>
      <w:r w:rsidRPr="002C5206">
        <w:rPr>
          <w:color w:val="auto"/>
        </w:rPr>
        <w:t>Wykonanie robót</w:t>
      </w:r>
      <w:bookmarkEnd w:id="18"/>
    </w:p>
    <w:p w14:paraId="207B291F" w14:textId="77777777" w:rsidR="00D228E8" w:rsidRPr="002C5206" w:rsidRDefault="005B6A03">
      <w:pPr>
        <w:pStyle w:val="Bodytext20"/>
        <w:framePr w:w="9134" w:h="14003" w:hRule="exact" w:wrap="none" w:vAnchor="page" w:hAnchor="page" w:x="1437" w:y="1338"/>
        <w:numPr>
          <w:ilvl w:val="1"/>
          <w:numId w:val="16"/>
        </w:numPr>
        <w:shd w:val="clear" w:color="auto" w:fill="auto"/>
        <w:tabs>
          <w:tab w:val="left" w:pos="597"/>
        </w:tabs>
        <w:spacing w:before="0" w:after="180" w:line="212" w:lineRule="exact"/>
        <w:ind w:firstLine="0"/>
        <w:jc w:val="left"/>
        <w:rPr>
          <w:color w:val="auto"/>
        </w:rPr>
      </w:pPr>
      <w:r w:rsidRPr="002C5206">
        <w:rPr>
          <w:color w:val="auto"/>
        </w:rPr>
        <w:t>Ogólne zasady wykonania robót.</w:t>
      </w:r>
    </w:p>
    <w:p w14:paraId="2FE559FD" w14:textId="77777777" w:rsidR="00D228E8" w:rsidRPr="002C5206" w:rsidRDefault="005B6A03">
      <w:pPr>
        <w:pStyle w:val="Bodytext20"/>
        <w:framePr w:w="9134" w:h="14003" w:hRule="exact" w:wrap="none" w:vAnchor="page" w:hAnchor="page" w:x="1437" w:y="1338"/>
        <w:shd w:val="clear" w:color="auto" w:fill="auto"/>
        <w:spacing w:before="0" w:after="180" w:line="212" w:lineRule="exact"/>
        <w:ind w:left="600" w:firstLine="860"/>
        <w:rPr>
          <w:color w:val="auto"/>
        </w:rPr>
      </w:pPr>
      <w:r w:rsidRPr="002C5206">
        <w:rPr>
          <w:color w:val="auto"/>
        </w:rPr>
        <w:t>Ogólne zasady wykonania robót podano w ST D.M.00.00.00 „Wymagania ogólne” pkt 5.</w:t>
      </w:r>
    </w:p>
    <w:p w14:paraId="0CB9FC94" w14:textId="77777777" w:rsidR="00D228E8" w:rsidRPr="002C5206" w:rsidRDefault="005B6A03">
      <w:pPr>
        <w:pStyle w:val="Bodytext20"/>
        <w:framePr w:w="9134" w:h="14003" w:hRule="exact" w:wrap="none" w:vAnchor="page" w:hAnchor="page" w:x="1437" w:y="1338"/>
        <w:numPr>
          <w:ilvl w:val="1"/>
          <w:numId w:val="16"/>
        </w:numPr>
        <w:shd w:val="clear" w:color="auto" w:fill="auto"/>
        <w:tabs>
          <w:tab w:val="left" w:pos="597"/>
        </w:tabs>
        <w:spacing w:before="0" w:after="112" w:line="212" w:lineRule="exact"/>
        <w:ind w:firstLine="0"/>
        <w:jc w:val="left"/>
        <w:rPr>
          <w:color w:val="auto"/>
        </w:rPr>
      </w:pPr>
      <w:r w:rsidRPr="002C5206">
        <w:rPr>
          <w:color w:val="auto"/>
        </w:rPr>
        <w:t>Usunięcie drzew i krzewów.</w:t>
      </w:r>
    </w:p>
    <w:p w14:paraId="561B800C" w14:textId="77777777" w:rsidR="00D228E8" w:rsidRPr="002C5206" w:rsidRDefault="005B6A03">
      <w:pPr>
        <w:pStyle w:val="Bodytext20"/>
        <w:framePr w:w="9134" w:h="14003" w:hRule="exact" w:wrap="none" w:vAnchor="page" w:hAnchor="page" w:x="1437" w:y="1338"/>
        <w:shd w:val="clear" w:color="auto" w:fill="auto"/>
        <w:spacing w:before="0" w:line="298" w:lineRule="exact"/>
        <w:ind w:left="600" w:firstLine="860"/>
        <w:rPr>
          <w:color w:val="auto"/>
        </w:rPr>
      </w:pPr>
      <w:r w:rsidRPr="002C5206">
        <w:rPr>
          <w:color w:val="auto"/>
        </w:rPr>
        <w:t>Roboty związane z usunięciem drzew, karpiny i krzaków obejmuję wycięcie i wykarczowanie drzew i krzaków, wywiezienie pni, karpiny i gałęzi poza Teren Budowy na wskazane miejsce oraz zasypanie dołów.</w:t>
      </w:r>
    </w:p>
    <w:p w14:paraId="780C34BB" w14:textId="77777777" w:rsidR="00D228E8" w:rsidRPr="002C5206" w:rsidRDefault="005B6A03">
      <w:pPr>
        <w:pStyle w:val="Bodytext20"/>
        <w:framePr w:w="9134" w:h="14003" w:hRule="exact" w:wrap="none" w:vAnchor="page" w:hAnchor="page" w:x="1437" w:y="1338"/>
        <w:shd w:val="clear" w:color="auto" w:fill="auto"/>
        <w:spacing w:before="0" w:line="298" w:lineRule="exact"/>
        <w:ind w:left="600" w:firstLine="0"/>
        <w:rPr>
          <w:color w:val="auto"/>
        </w:rPr>
      </w:pPr>
      <w:r w:rsidRPr="002C5206">
        <w:rPr>
          <w:color w:val="auto"/>
        </w:rPr>
        <w:t>Karpy i krzewy znajdujące się w pasie robót ziemnych i przewidziane w Dokumentacji Projektowej do usunięcia, należy ściąć i wykarczować przed rozpoczęciem robót z dokładnym usunięciem ko</w:t>
      </w:r>
      <w:r w:rsidRPr="002C5206">
        <w:rPr>
          <w:color w:val="auto"/>
        </w:rPr>
        <w:softHyphen/>
        <w:t>rzeni.</w:t>
      </w:r>
    </w:p>
    <w:p w14:paraId="074FEB1D" w14:textId="77777777" w:rsidR="00D228E8" w:rsidRPr="002C5206" w:rsidRDefault="005B6A03">
      <w:pPr>
        <w:pStyle w:val="Bodytext20"/>
        <w:framePr w:w="9134" w:h="14003" w:hRule="exact" w:wrap="none" w:vAnchor="page" w:hAnchor="page" w:x="1437" w:y="1338"/>
        <w:shd w:val="clear" w:color="auto" w:fill="auto"/>
        <w:spacing w:before="0" w:line="298" w:lineRule="exact"/>
        <w:ind w:left="600" w:firstLine="0"/>
        <w:rPr>
          <w:color w:val="auto"/>
        </w:rPr>
      </w:pPr>
      <w:r w:rsidRPr="002C5206">
        <w:rPr>
          <w:color w:val="auto"/>
        </w:rPr>
        <w:t>Poza miejscami wykopów doły po wykarczowanych pniach powinny być wypełnione gruntem przy</w:t>
      </w:r>
      <w:r w:rsidRPr="002C5206">
        <w:rPr>
          <w:color w:val="auto"/>
        </w:rPr>
        <w:softHyphen/>
        <w:t>datnym do budowy nasypów i zagęszczone zgodnie z wymaganiami wg PN-S-02205.</w:t>
      </w:r>
    </w:p>
    <w:p w14:paraId="1FFB70B5" w14:textId="77777777" w:rsidR="00D228E8" w:rsidRPr="002C5206" w:rsidRDefault="005B6A03">
      <w:pPr>
        <w:pStyle w:val="Bodytext20"/>
        <w:framePr w:w="9134" w:h="14003" w:hRule="exact" w:wrap="none" w:vAnchor="page" w:hAnchor="page" w:x="1437" w:y="1338"/>
        <w:shd w:val="clear" w:color="auto" w:fill="auto"/>
        <w:spacing w:before="0" w:line="298" w:lineRule="exact"/>
        <w:ind w:left="600" w:firstLine="0"/>
        <w:rPr>
          <w:color w:val="auto"/>
        </w:rPr>
      </w:pPr>
      <w:r w:rsidRPr="002C5206">
        <w:rPr>
          <w:color w:val="auto"/>
        </w:rPr>
        <w:t>Doły po wykarczowanych pniach w obrębie wykopów należy tymczasowo zabezpieczyć przed gro</w:t>
      </w:r>
      <w:r w:rsidRPr="002C5206">
        <w:rPr>
          <w:color w:val="auto"/>
        </w:rPr>
        <w:softHyphen/>
        <w:t>madzeniem się w nich wody.</w:t>
      </w:r>
    </w:p>
    <w:p w14:paraId="0C1F99F0" w14:textId="77777777" w:rsidR="00D228E8" w:rsidRPr="002C5206" w:rsidRDefault="005B6A03">
      <w:pPr>
        <w:pStyle w:val="Bodytext20"/>
        <w:framePr w:w="9134" w:h="14003" w:hRule="exact" w:wrap="none" w:vAnchor="page" w:hAnchor="page" w:x="1437" w:y="1338"/>
        <w:shd w:val="clear" w:color="auto" w:fill="auto"/>
        <w:spacing w:before="0" w:after="369" w:line="298" w:lineRule="exact"/>
        <w:ind w:left="600" w:firstLine="0"/>
        <w:rPr>
          <w:color w:val="auto"/>
        </w:rPr>
      </w:pPr>
      <w:r w:rsidRPr="002C5206">
        <w:rPr>
          <w:color w:val="auto"/>
        </w:rPr>
        <w:t>Usunięty materiał z wycinki i karczowania Wykonawca przewiezie na miejsce wskazane przez Inżyniera. Sposób zniszczenia pozostałości po usuniętej roślinności Wykonawca uzgodni z Inżynierem.</w:t>
      </w:r>
    </w:p>
    <w:p w14:paraId="336138EC" w14:textId="77777777" w:rsidR="00D228E8" w:rsidRPr="002C5206" w:rsidRDefault="005B6A03">
      <w:pPr>
        <w:pStyle w:val="Bodytext20"/>
        <w:framePr w:w="9134" w:h="14003" w:hRule="exact" w:wrap="none" w:vAnchor="page" w:hAnchor="page" w:x="1437" w:y="1338"/>
        <w:numPr>
          <w:ilvl w:val="1"/>
          <w:numId w:val="16"/>
        </w:numPr>
        <w:shd w:val="clear" w:color="auto" w:fill="auto"/>
        <w:tabs>
          <w:tab w:val="left" w:pos="597"/>
        </w:tabs>
        <w:spacing w:before="0" w:after="112" w:line="212" w:lineRule="exact"/>
        <w:ind w:firstLine="0"/>
        <w:jc w:val="left"/>
        <w:rPr>
          <w:color w:val="auto"/>
        </w:rPr>
      </w:pPr>
      <w:r w:rsidRPr="002C5206">
        <w:rPr>
          <w:color w:val="auto"/>
        </w:rPr>
        <w:t>Zniszczenie pozostałości po usunięciu roślinności.</w:t>
      </w:r>
    </w:p>
    <w:p w14:paraId="33D17A12" w14:textId="77777777" w:rsidR="00D228E8" w:rsidRPr="002C5206" w:rsidRDefault="005B6A03">
      <w:pPr>
        <w:pStyle w:val="Bodytext20"/>
        <w:framePr w:w="9134" w:h="14003" w:hRule="exact" w:wrap="none" w:vAnchor="page" w:hAnchor="page" w:x="1437" w:y="1338"/>
        <w:shd w:val="clear" w:color="auto" w:fill="auto"/>
        <w:spacing w:before="0" w:after="626" w:line="298" w:lineRule="exact"/>
        <w:ind w:left="600" w:firstLine="860"/>
        <w:rPr>
          <w:color w:val="auto"/>
        </w:rPr>
      </w:pPr>
      <w:r w:rsidRPr="002C5206">
        <w:rPr>
          <w:color w:val="auto"/>
        </w:rPr>
        <w:t>Sposób zniszczenia pozostałości po usunięciu roślinności powinien być zgodny ze wskazaniami Inżyniera. Jeżeli Inżynier nie postanowi inaczej, to drobne gałęzie drzew, liście i krzaki powinny być zmielone na miejscu w przystosowanych do tego urządzeniach, a materiał po zmieleniu należy złożyć na hałdach do ewentualnego wykorzystania przy sadzeniu drzew.</w:t>
      </w:r>
    </w:p>
    <w:p w14:paraId="0644D132" w14:textId="77777777" w:rsidR="00D228E8" w:rsidRPr="002C5206" w:rsidRDefault="005B6A03">
      <w:pPr>
        <w:pStyle w:val="Heading30"/>
        <w:framePr w:w="9134" w:h="14003" w:hRule="exact" w:wrap="none" w:vAnchor="page" w:hAnchor="page" w:x="1437" w:y="1338"/>
        <w:numPr>
          <w:ilvl w:val="0"/>
          <w:numId w:val="16"/>
        </w:numPr>
        <w:shd w:val="clear" w:color="auto" w:fill="auto"/>
        <w:tabs>
          <w:tab w:val="left" w:pos="597"/>
        </w:tabs>
        <w:spacing w:after="362" w:line="290" w:lineRule="exact"/>
        <w:ind w:firstLine="0"/>
        <w:jc w:val="left"/>
        <w:rPr>
          <w:color w:val="auto"/>
        </w:rPr>
      </w:pPr>
      <w:bookmarkStart w:id="19" w:name="bookmark19"/>
      <w:r w:rsidRPr="002C5206">
        <w:rPr>
          <w:color w:val="auto"/>
        </w:rPr>
        <w:t>Kontrola jakości robót</w:t>
      </w:r>
      <w:bookmarkEnd w:id="19"/>
    </w:p>
    <w:p w14:paraId="191A17AD" w14:textId="77777777" w:rsidR="00D228E8" w:rsidRPr="002C5206" w:rsidRDefault="005B6A03">
      <w:pPr>
        <w:pStyle w:val="Bodytext20"/>
        <w:framePr w:w="9134" w:h="14003" w:hRule="exact" w:wrap="none" w:vAnchor="page" w:hAnchor="page" w:x="1437" w:y="1338"/>
        <w:numPr>
          <w:ilvl w:val="1"/>
          <w:numId w:val="16"/>
        </w:numPr>
        <w:shd w:val="clear" w:color="auto" w:fill="auto"/>
        <w:tabs>
          <w:tab w:val="left" w:pos="597"/>
        </w:tabs>
        <w:spacing w:before="0" w:after="180" w:line="212" w:lineRule="exact"/>
        <w:ind w:firstLine="0"/>
        <w:jc w:val="left"/>
        <w:rPr>
          <w:color w:val="auto"/>
        </w:rPr>
      </w:pPr>
      <w:r w:rsidRPr="002C5206">
        <w:rPr>
          <w:color w:val="auto"/>
        </w:rPr>
        <w:t>Ogólne zasady kontroli jakości robót.</w:t>
      </w:r>
    </w:p>
    <w:p w14:paraId="190AF748" w14:textId="77777777" w:rsidR="00D228E8" w:rsidRPr="002C5206" w:rsidRDefault="005B6A03">
      <w:pPr>
        <w:pStyle w:val="Bodytext20"/>
        <w:framePr w:w="9134" w:h="14003" w:hRule="exact" w:wrap="none" w:vAnchor="page" w:hAnchor="page" w:x="1437" w:y="1338"/>
        <w:shd w:val="clear" w:color="auto" w:fill="auto"/>
        <w:spacing w:before="0" w:after="300" w:line="212" w:lineRule="exact"/>
        <w:ind w:firstLine="0"/>
        <w:jc w:val="right"/>
        <w:rPr>
          <w:color w:val="auto"/>
        </w:rPr>
      </w:pPr>
      <w:r w:rsidRPr="002C5206">
        <w:rPr>
          <w:color w:val="auto"/>
        </w:rPr>
        <w:t>Ogólne zasady kontroli jakości robót podano w ST D.M.00.00.00 „Wymagania ogólne” pkt 6.</w:t>
      </w:r>
    </w:p>
    <w:p w14:paraId="54BD37CF" w14:textId="77777777" w:rsidR="00D228E8" w:rsidRPr="002C5206" w:rsidRDefault="005B6A03">
      <w:pPr>
        <w:pStyle w:val="Bodytext20"/>
        <w:framePr w:w="9134" w:h="14003" w:hRule="exact" w:wrap="none" w:vAnchor="page" w:hAnchor="page" w:x="1437" w:y="1338"/>
        <w:numPr>
          <w:ilvl w:val="1"/>
          <w:numId w:val="16"/>
        </w:numPr>
        <w:shd w:val="clear" w:color="auto" w:fill="auto"/>
        <w:tabs>
          <w:tab w:val="left" w:pos="597"/>
        </w:tabs>
        <w:spacing w:before="0" w:after="180" w:line="212" w:lineRule="exact"/>
        <w:ind w:firstLine="0"/>
        <w:jc w:val="left"/>
        <w:rPr>
          <w:color w:val="auto"/>
        </w:rPr>
      </w:pPr>
      <w:r w:rsidRPr="002C5206">
        <w:rPr>
          <w:color w:val="auto"/>
        </w:rPr>
        <w:t>Kontrola prawidłowości usunięcia karp i drzew.</w:t>
      </w:r>
    </w:p>
    <w:p w14:paraId="7A12D1F1" w14:textId="77777777" w:rsidR="00D228E8" w:rsidRPr="002C5206" w:rsidRDefault="005B6A03">
      <w:pPr>
        <w:pStyle w:val="Bodytext20"/>
        <w:framePr w:w="9134" w:h="14003" w:hRule="exact" w:wrap="none" w:vAnchor="page" w:hAnchor="page" w:x="1437" w:y="1338"/>
        <w:shd w:val="clear" w:color="auto" w:fill="auto"/>
        <w:spacing w:before="0" w:after="180" w:line="212" w:lineRule="exact"/>
        <w:ind w:left="600" w:firstLine="0"/>
        <w:rPr>
          <w:color w:val="auto"/>
        </w:rPr>
      </w:pPr>
      <w:r w:rsidRPr="002C5206">
        <w:rPr>
          <w:color w:val="auto"/>
        </w:rPr>
        <w:t>Sprawdzenie jakości robót polega na sprawdzeniu ich zgodności z:</w:t>
      </w:r>
    </w:p>
    <w:p w14:paraId="3F0D1146" w14:textId="77777777" w:rsidR="00D228E8" w:rsidRPr="002C5206" w:rsidRDefault="005B6A03">
      <w:pPr>
        <w:pStyle w:val="Bodytext20"/>
        <w:framePr w:w="9134" w:h="14003" w:hRule="exact" w:wrap="none" w:vAnchor="page" w:hAnchor="page" w:x="1437" w:y="1338"/>
        <w:numPr>
          <w:ilvl w:val="0"/>
          <w:numId w:val="4"/>
        </w:numPr>
        <w:shd w:val="clear" w:color="auto" w:fill="auto"/>
        <w:tabs>
          <w:tab w:val="left" w:pos="855"/>
        </w:tabs>
        <w:spacing w:before="0" w:after="80" w:line="212" w:lineRule="exact"/>
        <w:ind w:left="600" w:firstLine="0"/>
        <w:rPr>
          <w:color w:val="auto"/>
        </w:rPr>
      </w:pPr>
      <w:r w:rsidRPr="002C5206">
        <w:rPr>
          <w:color w:val="auto"/>
        </w:rPr>
        <w:t>Dokumentacją Projektową w zakresie kompletności usunięcia,</w:t>
      </w:r>
    </w:p>
    <w:p w14:paraId="735C74AE" w14:textId="77777777" w:rsidR="00D228E8" w:rsidRPr="002C5206" w:rsidRDefault="005B6A03">
      <w:pPr>
        <w:pStyle w:val="Bodytext20"/>
        <w:framePr w:w="9134" w:h="14003" w:hRule="exact" w:wrap="none" w:vAnchor="page" w:hAnchor="page" w:x="1437" w:y="1338"/>
        <w:numPr>
          <w:ilvl w:val="0"/>
          <w:numId w:val="4"/>
        </w:numPr>
        <w:shd w:val="clear" w:color="auto" w:fill="auto"/>
        <w:tabs>
          <w:tab w:val="left" w:pos="855"/>
        </w:tabs>
        <w:spacing w:before="0" w:after="338" w:line="212" w:lineRule="exact"/>
        <w:ind w:left="600" w:firstLine="0"/>
        <w:rPr>
          <w:color w:val="auto"/>
        </w:rPr>
      </w:pPr>
      <w:r w:rsidRPr="002C5206">
        <w:rPr>
          <w:color w:val="auto"/>
        </w:rPr>
        <w:t>wymaganiami podanymi w pkt. 5 niniejszej Specyfikacji.</w:t>
      </w:r>
    </w:p>
    <w:p w14:paraId="3CF537A3" w14:textId="77777777" w:rsidR="00D228E8" w:rsidRPr="002C5206" w:rsidRDefault="005B6A03">
      <w:pPr>
        <w:pStyle w:val="Heading30"/>
        <w:framePr w:w="9134" w:h="14003" w:hRule="exact" w:wrap="none" w:vAnchor="page" w:hAnchor="page" w:x="1437" w:y="1338"/>
        <w:numPr>
          <w:ilvl w:val="0"/>
          <w:numId w:val="16"/>
        </w:numPr>
        <w:shd w:val="clear" w:color="auto" w:fill="auto"/>
        <w:tabs>
          <w:tab w:val="left" w:pos="597"/>
        </w:tabs>
        <w:spacing w:after="242" w:line="290" w:lineRule="exact"/>
        <w:ind w:firstLine="0"/>
        <w:jc w:val="left"/>
        <w:rPr>
          <w:color w:val="auto"/>
        </w:rPr>
      </w:pPr>
      <w:bookmarkStart w:id="20" w:name="bookmark20"/>
      <w:r w:rsidRPr="002C5206">
        <w:rPr>
          <w:color w:val="auto"/>
        </w:rPr>
        <w:t>Obmiar robót</w:t>
      </w:r>
      <w:bookmarkEnd w:id="20"/>
    </w:p>
    <w:p w14:paraId="26644EF2" w14:textId="77777777" w:rsidR="00D228E8" w:rsidRPr="002C5206" w:rsidRDefault="005B6A03">
      <w:pPr>
        <w:pStyle w:val="Bodytext20"/>
        <w:framePr w:w="9134" w:h="14003" w:hRule="exact" w:wrap="none" w:vAnchor="page" w:hAnchor="page" w:x="1437" w:y="1338"/>
        <w:numPr>
          <w:ilvl w:val="1"/>
          <w:numId w:val="16"/>
        </w:numPr>
        <w:shd w:val="clear" w:color="auto" w:fill="auto"/>
        <w:tabs>
          <w:tab w:val="left" w:pos="597"/>
        </w:tabs>
        <w:spacing w:before="0" w:after="180" w:line="212" w:lineRule="exact"/>
        <w:ind w:firstLine="0"/>
        <w:jc w:val="left"/>
        <w:rPr>
          <w:color w:val="auto"/>
        </w:rPr>
      </w:pPr>
      <w:r w:rsidRPr="002C5206">
        <w:rPr>
          <w:color w:val="auto"/>
        </w:rPr>
        <w:t>Ogólne zasady obmiaru robót.</w:t>
      </w:r>
    </w:p>
    <w:p w14:paraId="71354E83" w14:textId="77777777" w:rsidR="00D228E8" w:rsidRPr="002C5206" w:rsidRDefault="005B6A03">
      <w:pPr>
        <w:pStyle w:val="Bodytext20"/>
        <w:framePr w:w="9134" w:h="14003" w:hRule="exact" w:wrap="none" w:vAnchor="page" w:hAnchor="page" w:x="1437" w:y="1338"/>
        <w:shd w:val="clear" w:color="auto" w:fill="auto"/>
        <w:spacing w:before="0" w:line="212" w:lineRule="exact"/>
        <w:ind w:left="600" w:firstLine="860"/>
        <w:rPr>
          <w:color w:val="auto"/>
        </w:rPr>
      </w:pPr>
      <w:r w:rsidRPr="002C5206">
        <w:rPr>
          <w:color w:val="auto"/>
        </w:rPr>
        <w:t>Ogólne zasady obmiaru robót podano w ST D.M.00.00.00 „Wymagania ogólne” pkt 7.</w:t>
      </w:r>
    </w:p>
    <w:p w14:paraId="2511E510" w14:textId="77777777" w:rsidR="00D228E8" w:rsidRPr="002C5206" w:rsidRDefault="005B6A03">
      <w:pPr>
        <w:pStyle w:val="Headerorfooter30"/>
        <w:framePr w:wrap="none" w:vAnchor="page" w:hAnchor="page" w:x="10399" w:y="15608"/>
        <w:shd w:val="clear" w:color="auto" w:fill="auto"/>
        <w:rPr>
          <w:color w:val="auto"/>
        </w:rPr>
      </w:pPr>
      <w:r w:rsidRPr="002C5206">
        <w:rPr>
          <w:color w:val="auto"/>
        </w:rPr>
        <w:t>21</w:t>
      </w:r>
    </w:p>
    <w:p w14:paraId="3A8D58D3"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5B957177"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581440" behindDoc="1" locked="0" layoutInCell="1" allowOverlap="1" wp14:anchorId="70D4C2BE" wp14:editId="2D3FEFC8">
                <wp:simplePos x="0" y="0"/>
                <wp:positionH relativeFrom="page">
                  <wp:posOffset>927100</wp:posOffset>
                </wp:positionH>
                <wp:positionV relativeFrom="page">
                  <wp:posOffset>716915</wp:posOffset>
                </wp:positionV>
                <wp:extent cx="5785485" cy="0"/>
                <wp:effectExtent l="12700" t="12065" r="12065" b="6985"/>
                <wp:wrapNone/>
                <wp:docPr id="99"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85485" cy="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C7814F2" id="AutoShape 188" o:spid="_x0000_s1026" type="#_x0000_t32" style="position:absolute;margin-left:73pt;margin-top:56.45pt;width:455.55pt;height:0;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" filled="t" strokeweight=".25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582464" behindDoc="1" locked="0" layoutInCell="1" allowOverlap="1" wp14:anchorId="08DE8FC5" wp14:editId="5D3E3050">
                <wp:simplePos x="0" y="0"/>
                <wp:positionH relativeFrom="page">
                  <wp:posOffset>927100</wp:posOffset>
                </wp:positionH>
                <wp:positionV relativeFrom="page">
                  <wp:posOffset>9909810</wp:posOffset>
                </wp:positionV>
                <wp:extent cx="5797550" cy="0"/>
                <wp:effectExtent l="12700" t="13335" r="9525" b="5715"/>
                <wp:wrapNone/>
                <wp:docPr id="98"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75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F95F645" id="AutoShape 187" o:spid="_x0000_s1026" type="#_x0000_t32" style="position:absolute;margin-left:73pt;margin-top:780.3pt;width:456.5pt;height:0;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" filled="t" strokeweight=".5pt">
                <v:path arrowok="f"/>
                <o:lock v:ext="edit" shapetype="f"/>
                <w10:wrap anchorx="page" anchory="page"/>
              </v:shape>
            </w:pict>
          </mc:Fallback>
        </mc:AlternateContent>
      </w:r>
    </w:p>
    <w:p w14:paraId="0F2EC1C4" w14:textId="77777777" w:rsidR="00D228E8" w:rsidRPr="002C5206" w:rsidRDefault="005B6A03">
      <w:pPr>
        <w:pStyle w:val="Headerorfooter0"/>
        <w:framePr w:wrap="none" w:vAnchor="page" w:hAnchor="page" w:x="1432" w:y="907"/>
        <w:shd w:val="clear" w:color="auto" w:fill="auto"/>
        <w:rPr>
          <w:color w:val="auto"/>
        </w:rPr>
      </w:pPr>
      <w:r w:rsidRPr="002C5206">
        <w:rPr>
          <w:color w:val="auto"/>
        </w:rPr>
        <w:t>D. 01.02.01</w:t>
      </w:r>
    </w:p>
    <w:p w14:paraId="0FCC4663" w14:textId="77777777" w:rsidR="00D228E8" w:rsidRPr="002C5206" w:rsidRDefault="005B6A03">
      <w:pPr>
        <w:pStyle w:val="Headerorfooter0"/>
        <w:framePr w:wrap="none" w:vAnchor="page" w:hAnchor="page" w:x="7831" w:y="907"/>
        <w:shd w:val="clear" w:color="auto" w:fill="auto"/>
        <w:rPr>
          <w:color w:val="auto"/>
        </w:rPr>
      </w:pPr>
      <w:r w:rsidRPr="002C5206">
        <w:rPr>
          <w:color w:val="auto"/>
        </w:rPr>
        <w:t>SPECYFIKACJA TECHNICZNA</w:t>
      </w:r>
    </w:p>
    <w:p w14:paraId="2AB4F0B3" w14:textId="77777777" w:rsidR="00D228E8" w:rsidRPr="002C5206" w:rsidRDefault="005B6A03" w:rsidP="00C03A40">
      <w:pPr>
        <w:pStyle w:val="Bodytext20"/>
        <w:framePr w:w="9125" w:h="14067" w:hRule="exact" w:wrap="none" w:vAnchor="page" w:hAnchor="page" w:x="1602" w:y="1421"/>
        <w:numPr>
          <w:ilvl w:val="1"/>
          <w:numId w:val="16"/>
        </w:numPr>
        <w:shd w:val="clear" w:color="auto" w:fill="auto"/>
        <w:tabs>
          <w:tab w:val="left" w:pos="517"/>
        </w:tabs>
        <w:spacing w:before="0" w:after="112" w:line="212" w:lineRule="exact"/>
        <w:ind w:firstLine="0"/>
        <w:jc w:val="left"/>
        <w:rPr>
          <w:color w:val="auto"/>
        </w:rPr>
      </w:pPr>
      <w:r w:rsidRPr="002C5206">
        <w:rPr>
          <w:color w:val="auto"/>
        </w:rPr>
        <w:t>Jednostka obmiarowa.</w:t>
      </w:r>
    </w:p>
    <w:p w14:paraId="7A82C75C" w14:textId="77777777" w:rsidR="00D228E8" w:rsidRPr="002C5206" w:rsidRDefault="005B6A03" w:rsidP="00C03A40">
      <w:pPr>
        <w:pStyle w:val="Bodytext20"/>
        <w:framePr w:w="9125" w:h="14067" w:hRule="exact" w:wrap="none" w:vAnchor="page" w:hAnchor="page" w:x="1602" w:y="1421"/>
        <w:numPr>
          <w:ilvl w:val="0"/>
          <w:numId w:val="4"/>
        </w:numPr>
        <w:shd w:val="clear" w:color="auto" w:fill="auto"/>
        <w:tabs>
          <w:tab w:val="left" w:pos="858"/>
        </w:tabs>
        <w:spacing w:before="0" w:line="298" w:lineRule="exact"/>
        <w:ind w:firstLine="600"/>
        <w:jc w:val="left"/>
        <w:rPr>
          <w:color w:val="auto"/>
        </w:rPr>
      </w:pPr>
      <w:r w:rsidRPr="002C5206">
        <w:rPr>
          <w:color w:val="auto"/>
        </w:rPr>
        <w:t>sztuki (</w:t>
      </w:r>
      <w:proofErr w:type="spellStart"/>
      <w:r w:rsidRPr="002C5206">
        <w:rPr>
          <w:color w:val="auto"/>
        </w:rPr>
        <w:t>szt</w:t>
      </w:r>
      <w:proofErr w:type="spellEnd"/>
      <w:r w:rsidRPr="002C5206">
        <w:rPr>
          <w:color w:val="auto"/>
        </w:rPr>
        <w:t>) wyciętych drzew,</w:t>
      </w:r>
    </w:p>
    <w:p w14:paraId="06270771" w14:textId="77777777" w:rsidR="00D228E8" w:rsidRPr="002C5206" w:rsidRDefault="005B6A03" w:rsidP="00C03A40">
      <w:pPr>
        <w:pStyle w:val="Bodytext20"/>
        <w:framePr w:w="9125" w:h="14067" w:hRule="exact" w:wrap="none" w:vAnchor="page" w:hAnchor="page" w:x="1602" w:y="1421"/>
        <w:numPr>
          <w:ilvl w:val="0"/>
          <w:numId w:val="4"/>
        </w:numPr>
        <w:shd w:val="clear" w:color="auto" w:fill="auto"/>
        <w:tabs>
          <w:tab w:val="left" w:pos="858"/>
        </w:tabs>
        <w:spacing w:before="0" w:line="298" w:lineRule="exact"/>
        <w:ind w:firstLine="600"/>
        <w:jc w:val="left"/>
        <w:rPr>
          <w:color w:val="auto"/>
        </w:rPr>
      </w:pPr>
      <w:r w:rsidRPr="002C5206">
        <w:rPr>
          <w:color w:val="auto"/>
        </w:rPr>
        <w:t>sztuki (</w:t>
      </w:r>
      <w:proofErr w:type="spellStart"/>
      <w:r w:rsidRPr="002C5206">
        <w:rPr>
          <w:color w:val="auto"/>
        </w:rPr>
        <w:t>szt</w:t>
      </w:r>
      <w:proofErr w:type="spellEnd"/>
      <w:r w:rsidRPr="002C5206">
        <w:rPr>
          <w:color w:val="auto"/>
        </w:rPr>
        <w:t>) karczowanych pni,</w:t>
      </w:r>
    </w:p>
    <w:p w14:paraId="225526A3" w14:textId="77777777" w:rsidR="00D228E8" w:rsidRPr="002C5206" w:rsidRDefault="005B6A03" w:rsidP="00C03A40">
      <w:pPr>
        <w:pStyle w:val="Bodytext20"/>
        <w:framePr w:w="9125" w:h="14067" w:hRule="exact" w:wrap="none" w:vAnchor="page" w:hAnchor="page" w:x="1602" w:y="1421"/>
        <w:numPr>
          <w:ilvl w:val="0"/>
          <w:numId w:val="4"/>
        </w:numPr>
        <w:shd w:val="clear" w:color="auto" w:fill="auto"/>
        <w:tabs>
          <w:tab w:val="left" w:pos="858"/>
        </w:tabs>
        <w:spacing w:before="0" w:line="298" w:lineRule="exact"/>
        <w:ind w:firstLine="600"/>
        <w:jc w:val="left"/>
        <w:rPr>
          <w:color w:val="auto"/>
        </w:rPr>
      </w:pPr>
      <w:r w:rsidRPr="002C5206">
        <w:rPr>
          <w:color w:val="auto"/>
        </w:rPr>
        <w:t>hektary (ha) mechaniczne karczowanie krzaków,</w:t>
      </w:r>
    </w:p>
    <w:p w14:paraId="37B7F19D" w14:textId="77777777" w:rsidR="00D228E8" w:rsidRPr="002C5206" w:rsidRDefault="005B6A03" w:rsidP="00C03A40">
      <w:pPr>
        <w:pStyle w:val="Bodytext20"/>
        <w:framePr w:w="9125" w:h="14067" w:hRule="exact" w:wrap="none" w:vAnchor="page" w:hAnchor="page" w:x="1602" w:y="1421"/>
        <w:numPr>
          <w:ilvl w:val="0"/>
          <w:numId w:val="4"/>
        </w:numPr>
        <w:shd w:val="clear" w:color="auto" w:fill="auto"/>
        <w:tabs>
          <w:tab w:val="left" w:pos="858"/>
        </w:tabs>
        <w:spacing w:before="0" w:after="426" w:line="298" w:lineRule="exact"/>
        <w:ind w:firstLine="600"/>
        <w:jc w:val="left"/>
        <w:rPr>
          <w:color w:val="auto"/>
        </w:rPr>
      </w:pPr>
      <w:r w:rsidRPr="002C5206">
        <w:rPr>
          <w:color w:val="auto"/>
        </w:rPr>
        <w:t>sztuki (</w:t>
      </w:r>
      <w:proofErr w:type="spellStart"/>
      <w:r w:rsidRPr="002C5206">
        <w:rPr>
          <w:color w:val="auto"/>
        </w:rPr>
        <w:t>szt</w:t>
      </w:r>
      <w:proofErr w:type="spellEnd"/>
      <w:r w:rsidRPr="002C5206">
        <w:rPr>
          <w:color w:val="auto"/>
        </w:rPr>
        <w:t>) zabezpieczenia drzew.</w:t>
      </w:r>
    </w:p>
    <w:p w14:paraId="26BCE8EE" w14:textId="77777777" w:rsidR="00D228E8" w:rsidRPr="002C5206" w:rsidRDefault="005B6A03" w:rsidP="00C03A40">
      <w:pPr>
        <w:pStyle w:val="Heading30"/>
        <w:framePr w:w="9125" w:h="14067" w:hRule="exact" w:wrap="none" w:vAnchor="page" w:hAnchor="page" w:x="1602" w:y="1421"/>
        <w:numPr>
          <w:ilvl w:val="0"/>
          <w:numId w:val="16"/>
        </w:numPr>
        <w:shd w:val="clear" w:color="auto" w:fill="auto"/>
        <w:tabs>
          <w:tab w:val="left" w:pos="700"/>
        </w:tabs>
        <w:spacing w:after="362" w:line="290" w:lineRule="exact"/>
        <w:ind w:firstLine="0"/>
        <w:jc w:val="left"/>
        <w:rPr>
          <w:color w:val="auto"/>
        </w:rPr>
      </w:pPr>
      <w:bookmarkStart w:id="21" w:name="bookmark21"/>
      <w:r w:rsidRPr="002C5206">
        <w:rPr>
          <w:color w:val="auto"/>
        </w:rPr>
        <w:t>Odbiór robót</w:t>
      </w:r>
      <w:bookmarkEnd w:id="21"/>
    </w:p>
    <w:p w14:paraId="3840C495" w14:textId="77777777" w:rsidR="00D228E8" w:rsidRPr="002C5206" w:rsidRDefault="005B6A03" w:rsidP="00C03A40">
      <w:pPr>
        <w:pStyle w:val="Bodytext20"/>
        <w:framePr w:w="9125" w:h="14067" w:hRule="exact" w:wrap="none" w:vAnchor="page" w:hAnchor="page" w:x="1602" w:y="1421"/>
        <w:numPr>
          <w:ilvl w:val="1"/>
          <w:numId w:val="16"/>
        </w:numPr>
        <w:shd w:val="clear" w:color="auto" w:fill="auto"/>
        <w:tabs>
          <w:tab w:val="left" w:pos="700"/>
        </w:tabs>
        <w:spacing w:before="0" w:after="180" w:line="212" w:lineRule="exact"/>
        <w:ind w:firstLine="0"/>
        <w:jc w:val="left"/>
        <w:rPr>
          <w:color w:val="auto"/>
        </w:rPr>
      </w:pPr>
      <w:r w:rsidRPr="002C5206">
        <w:rPr>
          <w:color w:val="auto"/>
        </w:rPr>
        <w:t>Ogólne zasady odbioru robót.</w:t>
      </w:r>
    </w:p>
    <w:p w14:paraId="27C264F8" w14:textId="77777777" w:rsidR="00D228E8" w:rsidRPr="002C5206" w:rsidRDefault="005B6A03" w:rsidP="00C03A40">
      <w:pPr>
        <w:pStyle w:val="Bodytext20"/>
        <w:framePr w:w="9125" w:h="14067" w:hRule="exact" w:wrap="none" w:vAnchor="page" w:hAnchor="page" w:x="1602" w:y="1421"/>
        <w:shd w:val="clear" w:color="auto" w:fill="auto"/>
        <w:spacing w:before="0" w:after="358" w:line="212" w:lineRule="exact"/>
        <w:ind w:left="600" w:firstLine="840"/>
        <w:jc w:val="left"/>
        <w:rPr>
          <w:color w:val="auto"/>
        </w:rPr>
      </w:pPr>
      <w:r w:rsidRPr="002C5206">
        <w:rPr>
          <w:color w:val="auto"/>
        </w:rPr>
        <w:t>Ogólne zasady odbioru robót podano w ST D.M.00.00.00 „Wymagania ogólne” pkt 8.</w:t>
      </w:r>
    </w:p>
    <w:p w14:paraId="67A83397" w14:textId="77777777" w:rsidR="00D228E8" w:rsidRPr="002C5206" w:rsidRDefault="005B6A03" w:rsidP="00C03A40">
      <w:pPr>
        <w:pStyle w:val="Heading30"/>
        <w:framePr w:w="9125" w:h="14067" w:hRule="exact" w:wrap="none" w:vAnchor="page" w:hAnchor="page" w:x="1602" w:y="1421"/>
        <w:numPr>
          <w:ilvl w:val="0"/>
          <w:numId w:val="16"/>
        </w:numPr>
        <w:shd w:val="clear" w:color="auto" w:fill="auto"/>
        <w:tabs>
          <w:tab w:val="left" w:pos="700"/>
        </w:tabs>
        <w:spacing w:after="362" w:line="290" w:lineRule="exact"/>
        <w:ind w:firstLine="0"/>
        <w:jc w:val="left"/>
        <w:rPr>
          <w:color w:val="auto"/>
        </w:rPr>
      </w:pPr>
      <w:bookmarkStart w:id="22" w:name="bookmark22"/>
      <w:r w:rsidRPr="002C5206">
        <w:rPr>
          <w:color w:val="auto"/>
        </w:rPr>
        <w:t>Podstawa płatności</w:t>
      </w:r>
      <w:bookmarkEnd w:id="22"/>
    </w:p>
    <w:p w14:paraId="3AD01C38" w14:textId="77777777" w:rsidR="00D228E8" w:rsidRPr="002C5206" w:rsidRDefault="005B6A03" w:rsidP="00C03A40">
      <w:pPr>
        <w:pStyle w:val="Bodytext20"/>
        <w:framePr w:w="9125" w:h="14067" w:hRule="exact" w:wrap="none" w:vAnchor="page" w:hAnchor="page" w:x="1602" w:y="1421"/>
        <w:numPr>
          <w:ilvl w:val="1"/>
          <w:numId w:val="16"/>
        </w:numPr>
        <w:shd w:val="clear" w:color="auto" w:fill="auto"/>
        <w:tabs>
          <w:tab w:val="left" w:pos="700"/>
        </w:tabs>
        <w:spacing w:before="0" w:after="108" w:line="212" w:lineRule="exact"/>
        <w:ind w:firstLine="0"/>
        <w:jc w:val="left"/>
        <w:rPr>
          <w:color w:val="auto"/>
        </w:rPr>
      </w:pPr>
      <w:r w:rsidRPr="002C5206">
        <w:rPr>
          <w:color w:val="auto"/>
        </w:rPr>
        <w:t>Ogólne ustalenia dotyczące podstawy płatności.</w:t>
      </w:r>
    </w:p>
    <w:p w14:paraId="5CD76D8E" w14:textId="77777777" w:rsidR="00D228E8" w:rsidRPr="002C5206" w:rsidRDefault="005B6A03" w:rsidP="00C03A40">
      <w:pPr>
        <w:pStyle w:val="Bodytext20"/>
        <w:framePr w:w="9125" w:h="14067" w:hRule="exact" w:wrap="none" w:vAnchor="page" w:hAnchor="page" w:x="1602" w:y="1421"/>
        <w:shd w:val="clear" w:color="auto" w:fill="auto"/>
        <w:spacing w:before="0" w:after="146" w:line="302" w:lineRule="exact"/>
        <w:ind w:left="600" w:firstLine="840"/>
        <w:jc w:val="left"/>
        <w:rPr>
          <w:color w:val="auto"/>
        </w:rPr>
      </w:pPr>
      <w:r w:rsidRPr="002C5206">
        <w:rPr>
          <w:color w:val="auto"/>
        </w:rPr>
        <w:t xml:space="preserve">Ogólne ustalenia dotyczące podstawy płatności podano w ST D.M.00.00.00 „Wymagania ogólne” </w:t>
      </w:r>
      <w:proofErr w:type="spellStart"/>
      <w:r w:rsidRPr="002C5206">
        <w:rPr>
          <w:color w:val="auto"/>
          <w:lang w:val="de-DE" w:eastAsia="de-DE" w:bidi="de-DE"/>
        </w:rPr>
        <w:t>pkt</w:t>
      </w:r>
      <w:proofErr w:type="spellEnd"/>
      <w:r w:rsidRPr="002C5206">
        <w:rPr>
          <w:color w:val="auto"/>
          <w:lang w:val="de-DE" w:eastAsia="de-DE" w:bidi="de-DE"/>
        </w:rPr>
        <w:t xml:space="preserve"> </w:t>
      </w:r>
      <w:r w:rsidRPr="002C5206">
        <w:rPr>
          <w:color w:val="auto"/>
        </w:rPr>
        <w:t>9.</w:t>
      </w:r>
    </w:p>
    <w:p w14:paraId="4F92B8ED" w14:textId="77777777" w:rsidR="00D228E8" w:rsidRPr="002C5206" w:rsidRDefault="005B6A03" w:rsidP="00C03A40">
      <w:pPr>
        <w:pStyle w:val="Bodytext20"/>
        <w:framePr w:w="9125" w:h="14067" w:hRule="exact" w:wrap="none" w:vAnchor="page" w:hAnchor="page" w:x="1602" w:y="1421"/>
        <w:numPr>
          <w:ilvl w:val="1"/>
          <w:numId w:val="16"/>
        </w:numPr>
        <w:shd w:val="clear" w:color="auto" w:fill="auto"/>
        <w:tabs>
          <w:tab w:val="left" w:pos="517"/>
        </w:tabs>
        <w:spacing w:before="0" w:line="346" w:lineRule="exact"/>
        <w:ind w:firstLine="0"/>
        <w:jc w:val="left"/>
        <w:rPr>
          <w:color w:val="auto"/>
        </w:rPr>
      </w:pPr>
      <w:r w:rsidRPr="002C5206">
        <w:rPr>
          <w:color w:val="auto"/>
        </w:rPr>
        <w:t>Cena jednostkowa obejmuje:</w:t>
      </w:r>
    </w:p>
    <w:p w14:paraId="4ACD3BDB" w14:textId="77777777" w:rsidR="00D228E8" w:rsidRPr="002C5206" w:rsidRDefault="005B6A03" w:rsidP="00C03A40">
      <w:pPr>
        <w:pStyle w:val="Bodytext20"/>
        <w:framePr w:w="9125" w:h="14067" w:hRule="exact" w:wrap="none" w:vAnchor="page" w:hAnchor="page" w:x="1602" w:y="1421"/>
        <w:shd w:val="clear" w:color="auto" w:fill="auto"/>
        <w:spacing w:before="0" w:line="346" w:lineRule="exact"/>
        <w:ind w:firstLine="0"/>
        <w:jc w:val="left"/>
        <w:rPr>
          <w:color w:val="auto"/>
        </w:rPr>
      </w:pPr>
      <w:r w:rsidRPr="002C5206">
        <w:rPr>
          <w:color w:val="auto"/>
        </w:rPr>
        <w:t>Dla wycinki drzew:</w:t>
      </w:r>
    </w:p>
    <w:p w14:paraId="3E7E1FA5" w14:textId="77777777" w:rsidR="00D228E8" w:rsidRPr="002C5206" w:rsidRDefault="005B6A03" w:rsidP="00C03A40">
      <w:pPr>
        <w:pStyle w:val="Bodytext20"/>
        <w:framePr w:w="9125" w:h="14067" w:hRule="exact" w:wrap="none" w:vAnchor="page" w:hAnchor="page" w:x="1602" w:y="1421"/>
        <w:numPr>
          <w:ilvl w:val="0"/>
          <w:numId w:val="4"/>
        </w:numPr>
        <w:shd w:val="clear" w:color="auto" w:fill="auto"/>
        <w:tabs>
          <w:tab w:val="left" w:pos="858"/>
        </w:tabs>
        <w:spacing w:before="0" w:line="346" w:lineRule="exact"/>
        <w:ind w:firstLine="600"/>
        <w:jc w:val="left"/>
        <w:rPr>
          <w:color w:val="auto"/>
        </w:rPr>
      </w:pPr>
      <w:r w:rsidRPr="002C5206">
        <w:rPr>
          <w:color w:val="auto"/>
        </w:rPr>
        <w:t>wycinkę drzew,</w:t>
      </w:r>
    </w:p>
    <w:p w14:paraId="0790C3AD" w14:textId="77777777" w:rsidR="00D228E8" w:rsidRPr="002C5206" w:rsidRDefault="005B6A03" w:rsidP="00C03A40">
      <w:pPr>
        <w:pStyle w:val="Bodytext20"/>
        <w:framePr w:w="9125" w:h="14067" w:hRule="exact" w:wrap="none" w:vAnchor="page" w:hAnchor="page" w:x="1602" w:y="1421"/>
        <w:numPr>
          <w:ilvl w:val="0"/>
          <w:numId w:val="4"/>
        </w:numPr>
        <w:shd w:val="clear" w:color="auto" w:fill="auto"/>
        <w:tabs>
          <w:tab w:val="left" w:pos="858"/>
        </w:tabs>
        <w:spacing w:before="0" w:line="298" w:lineRule="exact"/>
        <w:ind w:firstLine="600"/>
        <w:jc w:val="left"/>
        <w:rPr>
          <w:color w:val="auto"/>
        </w:rPr>
      </w:pPr>
      <w:r w:rsidRPr="002C5206">
        <w:rPr>
          <w:color w:val="auto"/>
        </w:rPr>
        <w:t>karczowanie korzeni,</w:t>
      </w:r>
    </w:p>
    <w:p w14:paraId="57AF894E" w14:textId="77777777" w:rsidR="00D228E8" w:rsidRPr="002C5206" w:rsidRDefault="005B6A03" w:rsidP="00C03A40">
      <w:pPr>
        <w:pStyle w:val="Bodytext20"/>
        <w:framePr w:w="9125" w:h="14067" w:hRule="exact" w:wrap="none" w:vAnchor="page" w:hAnchor="page" w:x="1602" w:y="1421"/>
        <w:numPr>
          <w:ilvl w:val="0"/>
          <w:numId w:val="4"/>
        </w:numPr>
        <w:shd w:val="clear" w:color="auto" w:fill="auto"/>
        <w:tabs>
          <w:tab w:val="left" w:pos="858"/>
        </w:tabs>
        <w:spacing w:before="0" w:line="298" w:lineRule="exact"/>
        <w:ind w:firstLine="600"/>
        <w:jc w:val="left"/>
        <w:rPr>
          <w:color w:val="auto"/>
        </w:rPr>
      </w:pPr>
      <w:r w:rsidRPr="002C5206">
        <w:rPr>
          <w:color w:val="auto"/>
        </w:rPr>
        <w:t xml:space="preserve">usunięcie </w:t>
      </w:r>
      <w:proofErr w:type="spellStart"/>
      <w:r w:rsidRPr="002C5206">
        <w:rPr>
          <w:color w:val="auto"/>
          <w:lang w:val="en-US" w:eastAsia="en-US" w:bidi="en-US"/>
        </w:rPr>
        <w:t>karpin</w:t>
      </w:r>
      <w:proofErr w:type="spellEnd"/>
      <w:r w:rsidRPr="002C5206">
        <w:rPr>
          <w:color w:val="auto"/>
          <w:lang w:val="en-US" w:eastAsia="en-US" w:bidi="en-US"/>
        </w:rPr>
        <w:t>,</w:t>
      </w:r>
    </w:p>
    <w:p w14:paraId="04335DCA" w14:textId="77777777" w:rsidR="00D228E8" w:rsidRPr="002C5206" w:rsidRDefault="005B6A03" w:rsidP="00C03A40">
      <w:pPr>
        <w:pStyle w:val="Bodytext20"/>
        <w:framePr w:w="9125" w:h="14067" w:hRule="exact" w:wrap="none" w:vAnchor="page" w:hAnchor="page" w:x="1602" w:y="1421"/>
        <w:numPr>
          <w:ilvl w:val="0"/>
          <w:numId w:val="4"/>
        </w:numPr>
        <w:shd w:val="clear" w:color="auto" w:fill="auto"/>
        <w:tabs>
          <w:tab w:val="left" w:pos="858"/>
        </w:tabs>
        <w:spacing w:before="0" w:line="298" w:lineRule="exact"/>
        <w:ind w:firstLine="600"/>
        <w:jc w:val="left"/>
        <w:rPr>
          <w:color w:val="auto"/>
        </w:rPr>
      </w:pPr>
      <w:r w:rsidRPr="002C5206">
        <w:rPr>
          <w:color w:val="auto"/>
        </w:rPr>
        <w:t>załadunek i transport dłużycy, gałęzi i karpiny w miejsce składowania,</w:t>
      </w:r>
    </w:p>
    <w:p w14:paraId="41A1C9CD" w14:textId="77777777" w:rsidR="00D228E8" w:rsidRPr="002C5206" w:rsidRDefault="005B6A03" w:rsidP="00C03A40">
      <w:pPr>
        <w:pStyle w:val="Bodytext20"/>
        <w:framePr w:w="9125" w:h="14067" w:hRule="exact" w:wrap="none" w:vAnchor="page" w:hAnchor="page" w:x="1602" w:y="1421"/>
        <w:numPr>
          <w:ilvl w:val="0"/>
          <w:numId w:val="4"/>
        </w:numPr>
        <w:shd w:val="clear" w:color="auto" w:fill="auto"/>
        <w:tabs>
          <w:tab w:val="left" w:pos="858"/>
        </w:tabs>
        <w:spacing w:before="0" w:line="298" w:lineRule="exact"/>
        <w:ind w:firstLine="600"/>
        <w:jc w:val="left"/>
        <w:rPr>
          <w:color w:val="auto"/>
        </w:rPr>
      </w:pPr>
      <w:r w:rsidRPr="002C5206">
        <w:rPr>
          <w:color w:val="auto"/>
        </w:rPr>
        <w:t>zasypanie dołów po karczowaniu wraz z zagęszczeniem,</w:t>
      </w:r>
    </w:p>
    <w:p w14:paraId="76C798E2" w14:textId="77777777" w:rsidR="00D228E8" w:rsidRPr="002C5206" w:rsidRDefault="005B6A03" w:rsidP="00C03A40">
      <w:pPr>
        <w:pStyle w:val="Bodytext20"/>
        <w:framePr w:w="9125" w:h="14067" w:hRule="exact" w:wrap="none" w:vAnchor="page" w:hAnchor="page" w:x="1602" w:y="1421"/>
        <w:numPr>
          <w:ilvl w:val="0"/>
          <w:numId w:val="4"/>
        </w:numPr>
        <w:shd w:val="clear" w:color="auto" w:fill="auto"/>
        <w:tabs>
          <w:tab w:val="left" w:pos="858"/>
        </w:tabs>
        <w:spacing w:before="0" w:line="298" w:lineRule="exact"/>
        <w:ind w:firstLine="600"/>
        <w:jc w:val="left"/>
        <w:rPr>
          <w:color w:val="auto"/>
        </w:rPr>
      </w:pPr>
      <w:r w:rsidRPr="002C5206">
        <w:rPr>
          <w:color w:val="auto"/>
        </w:rPr>
        <w:t>uporządkowanie miejsca robót,</w:t>
      </w:r>
    </w:p>
    <w:p w14:paraId="62410704" w14:textId="77777777" w:rsidR="00D228E8" w:rsidRPr="002C5206" w:rsidRDefault="005B6A03" w:rsidP="00C03A40">
      <w:pPr>
        <w:pStyle w:val="Bodytext20"/>
        <w:framePr w:w="9125" w:h="14067" w:hRule="exact" w:wrap="none" w:vAnchor="page" w:hAnchor="page" w:x="1602" w:y="1421"/>
        <w:numPr>
          <w:ilvl w:val="0"/>
          <w:numId w:val="4"/>
        </w:numPr>
        <w:shd w:val="clear" w:color="auto" w:fill="auto"/>
        <w:tabs>
          <w:tab w:val="left" w:pos="858"/>
        </w:tabs>
        <w:spacing w:before="0" w:line="298" w:lineRule="exact"/>
        <w:ind w:firstLine="600"/>
        <w:jc w:val="left"/>
        <w:rPr>
          <w:color w:val="auto"/>
        </w:rPr>
      </w:pPr>
      <w:r w:rsidRPr="002C5206">
        <w:rPr>
          <w:color w:val="auto"/>
        </w:rPr>
        <w:t>wykonanie zabezpieczeń przed uszkodzeniem istniejącego drzewostanu,</w:t>
      </w:r>
    </w:p>
    <w:p w14:paraId="73B71A76" w14:textId="77777777" w:rsidR="00D228E8" w:rsidRPr="002C5206" w:rsidRDefault="005B6A03" w:rsidP="00C03A40">
      <w:pPr>
        <w:pStyle w:val="Bodytext20"/>
        <w:framePr w:w="9125" w:h="14067" w:hRule="exact" w:wrap="none" w:vAnchor="page" w:hAnchor="page" w:x="1602" w:y="1421"/>
        <w:numPr>
          <w:ilvl w:val="0"/>
          <w:numId w:val="4"/>
        </w:numPr>
        <w:shd w:val="clear" w:color="auto" w:fill="auto"/>
        <w:tabs>
          <w:tab w:val="left" w:pos="858"/>
        </w:tabs>
        <w:spacing w:before="0" w:line="298" w:lineRule="exact"/>
        <w:ind w:firstLine="600"/>
        <w:jc w:val="left"/>
        <w:rPr>
          <w:color w:val="auto"/>
        </w:rPr>
      </w:pPr>
      <w:r w:rsidRPr="002C5206">
        <w:rPr>
          <w:color w:val="auto"/>
        </w:rPr>
        <w:t>wywóz odpadów na wysypisko wraz z kosztami wysypiska,</w:t>
      </w:r>
    </w:p>
    <w:p w14:paraId="527F244A" w14:textId="77777777" w:rsidR="00D228E8" w:rsidRPr="002C5206" w:rsidRDefault="005B6A03" w:rsidP="00C03A40">
      <w:pPr>
        <w:pStyle w:val="Bodytext20"/>
        <w:framePr w:w="9125" w:h="14067" w:hRule="exact" w:wrap="none" w:vAnchor="page" w:hAnchor="page" w:x="1602" w:y="1421"/>
        <w:numPr>
          <w:ilvl w:val="0"/>
          <w:numId w:val="4"/>
        </w:numPr>
        <w:shd w:val="clear" w:color="auto" w:fill="auto"/>
        <w:tabs>
          <w:tab w:val="left" w:pos="858"/>
        </w:tabs>
        <w:spacing w:before="0" w:line="298" w:lineRule="exact"/>
        <w:ind w:firstLine="600"/>
        <w:jc w:val="left"/>
        <w:rPr>
          <w:color w:val="auto"/>
        </w:rPr>
      </w:pPr>
      <w:r w:rsidRPr="002C5206">
        <w:rPr>
          <w:color w:val="auto"/>
        </w:rPr>
        <w:t>oznakowanie i zabezpieczenie Robót oraz jego utrzymanie,</w:t>
      </w:r>
    </w:p>
    <w:p w14:paraId="72A01BCC" w14:textId="77777777" w:rsidR="00D228E8" w:rsidRPr="002C5206" w:rsidRDefault="005B6A03" w:rsidP="00C03A40">
      <w:pPr>
        <w:pStyle w:val="Bodytext20"/>
        <w:framePr w:w="9125" w:h="14067" w:hRule="exact" w:wrap="none" w:vAnchor="page" w:hAnchor="page" w:x="1602" w:y="1421"/>
        <w:numPr>
          <w:ilvl w:val="0"/>
          <w:numId w:val="4"/>
        </w:numPr>
        <w:shd w:val="clear" w:color="auto" w:fill="auto"/>
        <w:tabs>
          <w:tab w:val="left" w:pos="858"/>
        </w:tabs>
        <w:spacing w:before="0" w:after="249" w:line="298" w:lineRule="exact"/>
        <w:ind w:firstLine="600"/>
        <w:jc w:val="left"/>
        <w:rPr>
          <w:color w:val="auto"/>
        </w:rPr>
      </w:pPr>
      <w:r w:rsidRPr="002C5206">
        <w:rPr>
          <w:color w:val="auto"/>
        </w:rPr>
        <w:t>wszystkie inne czynności nieujęte a konieczne do wykonania w ramach niniejszej Specyfikacji.</w:t>
      </w:r>
    </w:p>
    <w:p w14:paraId="0357570D" w14:textId="77777777" w:rsidR="00D228E8" w:rsidRPr="002C5206" w:rsidRDefault="005B6A03" w:rsidP="00C03A40">
      <w:pPr>
        <w:pStyle w:val="Bodytext20"/>
        <w:framePr w:w="9125" w:h="14067" w:hRule="exact" w:wrap="none" w:vAnchor="page" w:hAnchor="page" w:x="1602" w:y="1421"/>
        <w:shd w:val="clear" w:color="auto" w:fill="auto"/>
        <w:spacing w:before="0" w:after="112" w:line="212" w:lineRule="exact"/>
        <w:ind w:firstLine="0"/>
        <w:jc w:val="left"/>
        <w:rPr>
          <w:color w:val="auto"/>
        </w:rPr>
      </w:pPr>
      <w:r w:rsidRPr="002C5206">
        <w:rPr>
          <w:color w:val="auto"/>
        </w:rPr>
        <w:t>Dla karczowanych pni:</w:t>
      </w:r>
    </w:p>
    <w:p w14:paraId="48B33D9A" w14:textId="77777777" w:rsidR="00D228E8" w:rsidRPr="002C5206" w:rsidRDefault="005B6A03" w:rsidP="00C03A40">
      <w:pPr>
        <w:pStyle w:val="Bodytext20"/>
        <w:framePr w:w="9125" w:h="14067" w:hRule="exact" w:wrap="none" w:vAnchor="page" w:hAnchor="page" w:x="1602" w:y="1421"/>
        <w:numPr>
          <w:ilvl w:val="0"/>
          <w:numId w:val="4"/>
        </w:numPr>
        <w:shd w:val="clear" w:color="auto" w:fill="auto"/>
        <w:tabs>
          <w:tab w:val="left" w:pos="858"/>
        </w:tabs>
        <w:spacing w:before="0" w:line="298" w:lineRule="exact"/>
        <w:ind w:firstLine="600"/>
        <w:jc w:val="left"/>
        <w:rPr>
          <w:color w:val="auto"/>
        </w:rPr>
      </w:pPr>
      <w:r w:rsidRPr="002C5206">
        <w:rPr>
          <w:color w:val="auto"/>
        </w:rPr>
        <w:t>usunięcie karpin,</w:t>
      </w:r>
    </w:p>
    <w:p w14:paraId="1F4F1969" w14:textId="77777777" w:rsidR="00D228E8" w:rsidRPr="002C5206" w:rsidRDefault="005B6A03" w:rsidP="00C03A40">
      <w:pPr>
        <w:pStyle w:val="Bodytext20"/>
        <w:framePr w:w="9125" w:h="14067" w:hRule="exact" w:wrap="none" w:vAnchor="page" w:hAnchor="page" w:x="1602" w:y="1421"/>
        <w:numPr>
          <w:ilvl w:val="0"/>
          <w:numId w:val="4"/>
        </w:numPr>
        <w:shd w:val="clear" w:color="auto" w:fill="auto"/>
        <w:tabs>
          <w:tab w:val="left" w:pos="858"/>
        </w:tabs>
        <w:spacing w:before="0" w:line="298" w:lineRule="exact"/>
        <w:ind w:firstLine="600"/>
        <w:jc w:val="left"/>
        <w:rPr>
          <w:color w:val="auto"/>
        </w:rPr>
      </w:pPr>
      <w:r w:rsidRPr="002C5206">
        <w:rPr>
          <w:color w:val="auto"/>
        </w:rPr>
        <w:t>załadunek i transport karpiny w miejsce składowania,</w:t>
      </w:r>
    </w:p>
    <w:p w14:paraId="388E8A2A" w14:textId="77777777" w:rsidR="00D228E8" w:rsidRPr="002C5206" w:rsidRDefault="005B6A03" w:rsidP="00C03A40">
      <w:pPr>
        <w:pStyle w:val="Bodytext20"/>
        <w:framePr w:w="9125" w:h="14067" w:hRule="exact" w:wrap="none" w:vAnchor="page" w:hAnchor="page" w:x="1602" w:y="1421"/>
        <w:numPr>
          <w:ilvl w:val="0"/>
          <w:numId w:val="4"/>
        </w:numPr>
        <w:shd w:val="clear" w:color="auto" w:fill="auto"/>
        <w:tabs>
          <w:tab w:val="left" w:pos="858"/>
        </w:tabs>
        <w:spacing w:before="0" w:line="298" w:lineRule="exact"/>
        <w:ind w:firstLine="600"/>
        <w:jc w:val="left"/>
        <w:rPr>
          <w:color w:val="auto"/>
        </w:rPr>
      </w:pPr>
      <w:r w:rsidRPr="002C5206">
        <w:rPr>
          <w:color w:val="auto"/>
        </w:rPr>
        <w:t>zasypanie dołów po karczowaniu wraz z zagęszczeniem,</w:t>
      </w:r>
    </w:p>
    <w:p w14:paraId="4F574FDD" w14:textId="77777777" w:rsidR="00D228E8" w:rsidRPr="002C5206" w:rsidRDefault="005B6A03" w:rsidP="00C03A40">
      <w:pPr>
        <w:pStyle w:val="Bodytext20"/>
        <w:framePr w:w="9125" w:h="14067" w:hRule="exact" w:wrap="none" w:vAnchor="page" w:hAnchor="page" w:x="1602" w:y="1421"/>
        <w:numPr>
          <w:ilvl w:val="0"/>
          <w:numId w:val="4"/>
        </w:numPr>
        <w:shd w:val="clear" w:color="auto" w:fill="auto"/>
        <w:tabs>
          <w:tab w:val="left" w:pos="858"/>
        </w:tabs>
        <w:spacing w:before="0" w:line="298" w:lineRule="exact"/>
        <w:ind w:firstLine="600"/>
        <w:jc w:val="left"/>
        <w:rPr>
          <w:color w:val="auto"/>
        </w:rPr>
      </w:pPr>
      <w:r w:rsidRPr="002C5206">
        <w:rPr>
          <w:color w:val="auto"/>
        </w:rPr>
        <w:t>uporządkowanie miejsca robót,</w:t>
      </w:r>
    </w:p>
    <w:p w14:paraId="639FAC9F" w14:textId="77777777" w:rsidR="00D228E8" w:rsidRPr="002C5206" w:rsidRDefault="005B6A03" w:rsidP="00C03A40">
      <w:pPr>
        <w:pStyle w:val="Bodytext20"/>
        <w:framePr w:w="9125" w:h="14067" w:hRule="exact" w:wrap="none" w:vAnchor="page" w:hAnchor="page" w:x="1602" w:y="1421"/>
        <w:numPr>
          <w:ilvl w:val="0"/>
          <w:numId w:val="4"/>
        </w:numPr>
        <w:shd w:val="clear" w:color="auto" w:fill="auto"/>
        <w:tabs>
          <w:tab w:val="left" w:pos="858"/>
        </w:tabs>
        <w:spacing w:before="0" w:line="298" w:lineRule="exact"/>
        <w:ind w:firstLine="600"/>
        <w:jc w:val="left"/>
        <w:rPr>
          <w:color w:val="auto"/>
        </w:rPr>
      </w:pPr>
      <w:r w:rsidRPr="002C5206">
        <w:rPr>
          <w:color w:val="auto"/>
        </w:rPr>
        <w:t>wykonanie zabezpieczeń przed uszkodzeniem istniejącego drzewostanu,</w:t>
      </w:r>
    </w:p>
    <w:p w14:paraId="7FAE39B5" w14:textId="77777777" w:rsidR="00D228E8" w:rsidRPr="002C5206" w:rsidRDefault="005B6A03" w:rsidP="00C03A40">
      <w:pPr>
        <w:pStyle w:val="Bodytext20"/>
        <w:framePr w:w="9125" w:h="14067" w:hRule="exact" w:wrap="none" w:vAnchor="page" w:hAnchor="page" w:x="1602" w:y="1421"/>
        <w:numPr>
          <w:ilvl w:val="0"/>
          <w:numId w:val="4"/>
        </w:numPr>
        <w:shd w:val="clear" w:color="auto" w:fill="auto"/>
        <w:tabs>
          <w:tab w:val="left" w:pos="858"/>
        </w:tabs>
        <w:spacing w:before="0" w:line="298" w:lineRule="exact"/>
        <w:ind w:firstLine="600"/>
        <w:jc w:val="left"/>
        <w:rPr>
          <w:color w:val="auto"/>
        </w:rPr>
      </w:pPr>
      <w:r w:rsidRPr="002C5206">
        <w:rPr>
          <w:color w:val="auto"/>
        </w:rPr>
        <w:t>wywóz odpadów na wysypisko wraz z kosztami wysypiska,</w:t>
      </w:r>
    </w:p>
    <w:p w14:paraId="59E8CED0" w14:textId="77777777" w:rsidR="00D228E8" w:rsidRPr="002C5206" w:rsidRDefault="005B6A03" w:rsidP="00C03A40">
      <w:pPr>
        <w:pStyle w:val="Bodytext20"/>
        <w:framePr w:w="9125" w:h="14067" w:hRule="exact" w:wrap="none" w:vAnchor="page" w:hAnchor="page" w:x="1602" w:y="1421"/>
        <w:numPr>
          <w:ilvl w:val="0"/>
          <w:numId w:val="4"/>
        </w:numPr>
        <w:shd w:val="clear" w:color="auto" w:fill="auto"/>
        <w:tabs>
          <w:tab w:val="left" w:pos="858"/>
        </w:tabs>
        <w:spacing w:before="0" w:line="298" w:lineRule="exact"/>
        <w:ind w:firstLine="600"/>
        <w:jc w:val="left"/>
        <w:rPr>
          <w:color w:val="auto"/>
        </w:rPr>
      </w:pPr>
      <w:r w:rsidRPr="002C5206">
        <w:rPr>
          <w:color w:val="auto"/>
        </w:rPr>
        <w:t>oznakowanie i zabezpieczenie Robót oraz jego utrzymanie,</w:t>
      </w:r>
    </w:p>
    <w:p w14:paraId="5352D75B" w14:textId="77777777" w:rsidR="00D228E8" w:rsidRPr="002C5206" w:rsidRDefault="005B6A03" w:rsidP="00C03A40">
      <w:pPr>
        <w:pStyle w:val="Bodytext20"/>
        <w:framePr w:w="9125" w:h="14067" w:hRule="exact" w:wrap="none" w:vAnchor="page" w:hAnchor="page" w:x="1602" w:y="1421"/>
        <w:numPr>
          <w:ilvl w:val="0"/>
          <w:numId w:val="4"/>
        </w:numPr>
        <w:shd w:val="clear" w:color="auto" w:fill="auto"/>
        <w:tabs>
          <w:tab w:val="left" w:pos="814"/>
        </w:tabs>
        <w:spacing w:before="0" w:line="446" w:lineRule="exact"/>
        <w:ind w:firstLine="600"/>
        <w:jc w:val="left"/>
        <w:rPr>
          <w:color w:val="auto"/>
        </w:rPr>
      </w:pPr>
      <w:r w:rsidRPr="002C5206">
        <w:rPr>
          <w:color w:val="auto"/>
        </w:rPr>
        <w:t>wszystkie inne czynności nieujęte a konieczne do wykonania w ramach niniejszej Specyfikacji. Dla wycinki krzaków:</w:t>
      </w:r>
    </w:p>
    <w:p w14:paraId="2C1C9713" w14:textId="77777777" w:rsidR="00D228E8" w:rsidRPr="002C5206" w:rsidRDefault="005B6A03" w:rsidP="00C03A40">
      <w:pPr>
        <w:pStyle w:val="Bodytext20"/>
        <w:framePr w:w="9125" w:h="14067" w:hRule="exact" w:wrap="none" w:vAnchor="page" w:hAnchor="page" w:x="1602" w:y="1421"/>
        <w:numPr>
          <w:ilvl w:val="0"/>
          <w:numId w:val="4"/>
        </w:numPr>
        <w:shd w:val="clear" w:color="auto" w:fill="auto"/>
        <w:tabs>
          <w:tab w:val="left" w:pos="858"/>
        </w:tabs>
        <w:spacing w:before="0" w:line="298" w:lineRule="exact"/>
        <w:ind w:firstLine="600"/>
        <w:jc w:val="left"/>
        <w:rPr>
          <w:color w:val="auto"/>
        </w:rPr>
      </w:pPr>
      <w:r w:rsidRPr="002C5206">
        <w:rPr>
          <w:color w:val="auto"/>
        </w:rPr>
        <w:t>wycinkę krzaków bez względu na średnicę pnia,</w:t>
      </w:r>
    </w:p>
    <w:p w14:paraId="5FDC85A6" w14:textId="77777777" w:rsidR="00D228E8" w:rsidRPr="002C5206" w:rsidRDefault="005B6A03" w:rsidP="00C03A40">
      <w:pPr>
        <w:pStyle w:val="Bodytext20"/>
        <w:framePr w:w="9125" w:h="14067" w:hRule="exact" w:wrap="none" w:vAnchor="page" w:hAnchor="page" w:x="1602" w:y="1421"/>
        <w:numPr>
          <w:ilvl w:val="0"/>
          <w:numId w:val="4"/>
        </w:numPr>
        <w:shd w:val="clear" w:color="auto" w:fill="auto"/>
        <w:tabs>
          <w:tab w:val="left" w:pos="858"/>
        </w:tabs>
        <w:spacing w:before="0" w:line="298" w:lineRule="exact"/>
        <w:ind w:firstLine="600"/>
        <w:jc w:val="left"/>
        <w:rPr>
          <w:color w:val="auto"/>
        </w:rPr>
      </w:pPr>
      <w:r w:rsidRPr="002C5206">
        <w:rPr>
          <w:color w:val="auto"/>
        </w:rPr>
        <w:t>karczowanie korzeni bez względu na średnicę pnia,</w:t>
      </w:r>
    </w:p>
    <w:p w14:paraId="2A0011AA" w14:textId="77777777" w:rsidR="00D228E8" w:rsidRPr="002C5206" w:rsidRDefault="005B6A03" w:rsidP="00C03A40">
      <w:pPr>
        <w:pStyle w:val="Bodytext20"/>
        <w:framePr w:w="9125" w:h="14067" w:hRule="exact" w:wrap="none" w:vAnchor="page" w:hAnchor="page" w:x="1602" w:y="1421"/>
        <w:numPr>
          <w:ilvl w:val="0"/>
          <w:numId w:val="4"/>
        </w:numPr>
        <w:shd w:val="clear" w:color="auto" w:fill="auto"/>
        <w:tabs>
          <w:tab w:val="left" w:pos="858"/>
        </w:tabs>
        <w:spacing w:before="0" w:line="298" w:lineRule="exact"/>
        <w:ind w:firstLine="600"/>
        <w:jc w:val="left"/>
        <w:rPr>
          <w:color w:val="auto"/>
        </w:rPr>
      </w:pPr>
      <w:r w:rsidRPr="002C5206">
        <w:rPr>
          <w:color w:val="auto"/>
        </w:rPr>
        <w:t>usunięcie karpin,</w:t>
      </w:r>
    </w:p>
    <w:p w14:paraId="5FB270DC" w14:textId="77777777" w:rsidR="00D228E8" w:rsidRPr="002C5206" w:rsidRDefault="005B6A03" w:rsidP="00C03A40">
      <w:pPr>
        <w:pStyle w:val="Bodytext20"/>
        <w:framePr w:w="9125" w:h="14067" w:hRule="exact" w:wrap="none" w:vAnchor="page" w:hAnchor="page" w:x="1602" w:y="1421"/>
        <w:numPr>
          <w:ilvl w:val="0"/>
          <w:numId w:val="4"/>
        </w:numPr>
        <w:shd w:val="clear" w:color="auto" w:fill="auto"/>
        <w:tabs>
          <w:tab w:val="left" w:pos="858"/>
        </w:tabs>
        <w:spacing w:before="0" w:line="298" w:lineRule="exact"/>
        <w:ind w:firstLine="600"/>
        <w:jc w:val="left"/>
        <w:rPr>
          <w:color w:val="auto"/>
        </w:rPr>
      </w:pPr>
      <w:r w:rsidRPr="002C5206">
        <w:rPr>
          <w:color w:val="auto"/>
        </w:rPr>
        <w:t>załadunek i transport dłużycy, gałęzi i karpiny w miejsce składowania,</w:t>
      </w:r>
    </w:p>
    <w:p w14:paraId="5BA09A69" w14:textId="77777777" w:rsidR="00D228E8" w:rsidRPr="002C5206" w:rsidRDefault="005B6A03" w:rsidP="00C03A40">
      <w:pPr>
        <w:pStyle w:val="Bodytext20"/>
        <w:framePr w:w="9125" w:h="14067" w:hRule="exact" w:wrap="none" w:vAnchor="page" w:hAnchor="page" w:x="1602" w:y="1421"/>
        <w:numPr>
          <w:ilvl w:val="0"/>
          <w:numId w:val="4"/>
        </w:numPr>
        <w:shd w:val="clear" w:color="auto" w:fill="auto"/>
        <w:tabs>
          <w:tab w:val="left" w:pos="858"/>
        </w:tabs>
        <w:spacing w:before="0" w:line="298" w:lineRule="exact"/>
        <w:ind w:firstLine="600"/>
        <w:jc w:val="left"/>
        <w:rPr>
          <w:color w:val="auto"/>
        </w:rPr>
      </w:pPr>
      <w:r w:rsidRPr="002C5206">
        <w:rPr>
          <w:color w:val="auto"/>
        </w:rPr>
        <w:t>zasypanie dołów po karczowaniu wraz z zagęszczeniem,</w:t>
      </w:r>
    </w:p>
    <w:p w14:paraId="3B509CF7" w14:textId="77777777" w:rsidR="00D228E8" w:rsidRPr="002C5206" w:rsidRDefault="005B6A03">
      <w:pPr>
        <w:pStyle w:val="Headerorfooter30"/>
        <w:framePr w:wrap="none" w:vAnchor="page" w:hAnchor="page" w:x="1442" w:y="15608"/>
        <w:shd w:val="clear" w:color="auto" w:fill="auto"/>
        <w:rPr>
          <w:color w:val="auto"/>
        </w:rPr>
      </w:pPr>
      <w:r w:rsidRPr="002C5206">
        <w:rPr>
          <w:color w:val="auto"/>
        </w:rPr>
        <w:t>22</w:t>
      </w:r>
    </w:p>
    <w:p w14:paraId="1EA27C03"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5A7C2F1E"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583488" behindDoc="1" locked="0" layoutInCell="1" allowOverlap="1" wp14:anchorId="35D04C4C" wp14:editId="130BD448">
                <wp:simplePos x="0" y="0"/>
                <wp:positionH relativeFrom="page">
                  <wp:posOffset>960755</wp:posOffset>
                </wp:positionH>
                <wp:positionV relativeFrom="page">
                  <wp:posOffset>716915</wp:posOffset>
                </wp:positionV>
                <wp:extent cx="5784850" cy="0"/>
                <wp:effectExtent l="8255" t="12065" r="7620" b="6985"/>
                <wp:wrapNone/>
                <wp:docPr id="97"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84850" cy="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F536125" id="AutoShape 186" o:spid="_x0000_s1026" type="#_x0000_t32" style="position:absolute;margin-left:75.65pt;margin-top:56.45pt;width:455.5pt;height:0;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" filled="t" strokeweight=".25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584512" behindDoc="1" locked="0" layoutInCell="1" allowOverlap="1" wp14:anchorId="47DB8B5F" wp14:editId="4C7EA4B6">
                <wp:simplePos x="0" y="0"/>
                <wp:positionH relativeFrom="page">
                  <wp:posOffset>960755</wp:posOffset>
                </wp:positionH>
                <wp:positionV relativeFrom="page">
                  <wp:posOffset>9909810</wp:posOffset>
                </wp:positionV>
                <wp:extent cx="5788025" cy="0"/>
                <wp:effectExtent l="8255" t="13335" r="13970" b="5715"/>
                <wp:wrapNone/>
                <wp:docPr id="96"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8802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AF52925" id="AutoShape 185" o:spid="_x0000_s1026" type="#_x0000_t32" style="position:absolute;margin-left:75.65pt;margin-top:780.3pt;width:455.75pt;height:0;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" filled="t" strokeweight=".5pt">
                <v:path arrowok="f"/>
                <o:lock v:ext="edit" shapetype="f"/>
                <w10:wrap anchorx="page" anchory="page"/>
              </v:shape>
            </w:pict>
          </mc:Fallback>
        </mc:AlternateContent>
      </w:r>
    </w:p>
    <w:p w14:paraId="69287C4B" w14:textId="77777777" w:rsidR="00D228E8" w:rsidRPr="002C5206" w:rsidRDefault="005B6A03">
      <w:pPr>
        <w:pStyle w:val="Headerorfooter0"/>
        <w:framePr w:wrap="none" w:vAnchor="page" w:hAnchor="page" w:x="1490" w:y="907"/>
        <w:shd w:val="clear" w:color="auto" w:fill="auto"/>
        <w:rPr>
          <w:color w:val="auto"/>
        </w:rPr>
      </w:pPr>
      <w:r w:rsidRPr="002C5206">
        <w:rPr>
          <w:color w:val="auto"/>
        </w:rPr>
        <w:t>SPECYFIKACJA TECHNICZNA</w:t>
      </w:r>
    </w:p>
    <w:p w14:paraId="513546C0" w14:textId="77777777" w:rsidR="00D228E8" w:rsidRPr="002C5206" w:rsidRDefault="005B6A03">
      <w:pPr>
        <w:pStyle w:val="Headerorfooter0"/>
        <w:framePr w:wrap="none" w:vAnchor="page" w:hAnchor="page" w:x="9760" w:y="907"/>
        <w:shd w:val="clear" w:color="auto" w:fill="auto"/>
        <w:rPr>
          <w:color w:val="auto"/>
        </w:rPr>
      </w:pPr>
      <w:r w:rsidRPr="002C5206">
        <w:rPr>
          <w:color w:val="auto"/>
        </w:rPr>
        <w:t>D. 01.02.01</w:t>
      </w:r>
    </w:p>
    <w:p w14:paraId="03E8171C" w14:textId="77777777" w:rsidR="00D228E8" w:rsidRPr="002C5206" w:rsidRDefault="005B6A03">
      <w:pPr>
        <w:pStyle w:val="Bodytext20"/>
        <w:framePr w:w="9000" w:h="4475" w:hRule="exact" w:wrap="none" w:vAnchor="page" w:hAnchor="page" w:x="1504" w:y="1338"/>
        <w:numPr>
          <w:ilvl w:val="0"/>
          <w:numId w:val="4"/>
        </w:numPr>
        <w:shd w:val="clear" w:color="auto" w:fill="auto"/>
        <w:tabs>
          <w:tab w:val="left" w:pos="838"/>
        </w:tabs>
        <w:spacing w:before="0" w:line="298" w:lineRule="exact"/>
        <w:ind w:left="580" w:firstLine="0"/>
        <w:jc w:val="left"/>
        <w:rPr>
          <w:color w:val="auto"/>
        </w:rPr>
      </w:pPr>
      <w:r w:rsidRPr="002C5206">
        <w:rPr>
          <w:color w:val="auto"/>
        </w:rPr>
        <w:t>uporządkowanie miejsca robót,</w:t>
      </w:r>
    </w:p>
    <w:p w14:paraId="79CB3B1A" w14:textId="77777777" w:rsidR="00D228E8" w:rsidRPr="002C5206" w:rsidRDefault="005B6A03">
      <w:pPr>
        <w:pStyle w:val="Bodytext20"/>
        <w:framePr w:w="9000" w:h="4475" w:hRule="exact" w:wrap="none" w:vAnchor="page" w:hAnchor="page" w:x="1504" w:y="1338"/>
        <w:numPr>
          <w:ilvl w:val="0"/>
          <w:numId w:val="4"/>
        </w:numPr>
        <w:shd w:val="clear" w:color="auto" w:fill="auto"/>
        <w:tabs>
          <w:tab w:val="left" w:pos="838"/>
        </w:tabs>
        <w:spacing w:before="0" w:line="298" w:lineRule="exact"/>
        <w:ind w:left="580" w:firstLine="0"/>
        <w:jc w:val="left"/>
        <w:rPr>
          <w:color w:val="auto"/>
        </w:rPr>
      </w:pPr>
      <w:r w:rsidRPr="002C5206">
        <w:rPr>
          <w:color w:val="auto"/>
        </w:rPr>
        <w:t>wykonanie zabezpieczeń przed uszkodzeniem istniejącego drzewostanu,</w:t>
      </w:r>
    </w:p>
    <w:p w14:paraId="04A73B8D" w14:textId="77777777" w:rsidR="00D228E8" w:rsidRPr="002C5206" w:rsidRDefault="005B6A03">
      <w:pPr>
        <w:pStyle w:val="Bodytext20"/>
        <w:framePr w:w="9000" w:h="4475" w:hRule="exact" w:wrap="none" w:vAnchor="page" w:hAnchor="page" w:x="1504" w:y="1338"/>
        <w:numPr>
          <w:ilvl w:val="0"/>
          <w:numId w:val="4"/>
        </w:numPr>
        <w:shd w:val="clear" w:color="auto" w:fill="auto"/>
        <w:tabs>
          <w:tab w:val="left" w:pos="838"/>
        </w:tabs>
        <w:spacing w:before="0" w:line="298" w:lineRule="exact"/>
        <w:ind w:left="580" w:firstLine="0"/>
        <w:jc w:val="left"/>
        <w:rPr>
          <w:color w:val="auto"/>
        </w:rPr>
      </w:pPr>
      <w:r w:rsidRPr="002C5206">
        <w:rPr>
          <w:color w:val="auto"/>
        </w:rPr>
        <w:t>wywóz odpadów na wysypisko wraz z kosztami wysypiska,</w:t>
      </w:r>
    </w:p>
    <w:p w14:paraId="1EA4414E" w14:textId="77777777" w:rsidR="00D228E8" w:rsidRPr="002C5206" w:rsidRDefault="005B6A03">
      <w:pPr>
        <w:pStyle w:val="Bodytext20"/>
        <w:framePr w:w="9000" w:h="4475" w:hRule="exact" w:wrap="none" w:vAnchor="page" w:hAnchor="page" w:x="1504" w:y="1338"/>
        <w:numPr>
          <w:ilvl w:val="0"/>
          <w:numId w:val="4"/>
        </w:numPr>
        <w:shd w:val="clear" w:color="auto" w:fill="auto"/>
        <w:tabs>
          <w:tab w:val="left" w:pos="838"/>
        </w:tabs>
        <w:spacing w:before="0" w:line="298" w:lineRule="exact"/>
        <w:ind w:left="580" w:firstLine="0"/>
        <w:jc w:val="left"/>
        <w:rPr>
          <w:color w:val="auto"/>
        </w:rPr>
      </w:pPr>
      <w:r w:rsidRPr="002C5206">
        <w:rPr>
          <w:color w:val="auto"/>
        </w:rPr>
        <w:t>oznakowanie i zabezpieczenie Robót oraz jego utrzymanie,</w:t>
      </w:r>
    </w:p>
    <w:p w14:paraId="1E69FFD7" w14:textId="77777777" w:rsidR="00D228E8" w:rsidRPr="002C5206" w:rsidRDefault="005B6A03">
      <w:pPr>
        <w:pStyle w:val="Bodytext20"/>
        <w:framePr w:w="9000" w:h="4475" w:hRule="exact" w:wrap="none" w:vAnchor="page" w:hAnchor="page" w:x="1504" w:y="1338"/>
        <w:numPr>
          <w:ilvl w:val="0"/>
          <w:numId w:val="4"/>
        </w:numPr>
        <w:shd w:val="clear" w:color="auto" w:fill="auto"/>
        <w:tabs>
          <w:tab w:val="left" w:pos="838"/>
        </w:tabs>
        <w:spacing w:before="0" w:after="209" w:line="298" w:lineRule="exact"/>
        <w:ind w:left="580" w:firstLine="0"/>
        <w:jc w:val="left"/>
        <w:rPr>
          <w:color w:val="auto"/>
        </w:rPr>
      </w:pPr>
      <w:r w:rsidRPr="002C5206">
        <w:rPr>
          <w:color w:val="auto"/>
        </w:rPr>
        <w:t>wszystkie inne czynności nieujęte a konieczne do wykonania w ramach niniejszej Specyfikacji.</w:t>
      </w:r>
    </w:p>
    <w:p w14:paraId="63889EEA" w14:textId="77777777" w:rsidR="00D228E8" w:rsidRPr="002C5206" w:rsidRDefault="005B6A03">
      <w:pPr>
        <w:pStyle w:val="Bodytext20"/>
        <w:framePr w:w="9000" w:h="4475" w:hRule="exact" w:wrap="none" w:vAnchor="page" w:hAnchor="page" w:x="1504" w:y="1338"/>
        <w:shd w:val="clear" w:color="auto" w:fill="auto"/>
        <w:spacing w:before="0" w:after="72" w:line="212" w:lineRule="exact"/>
        <w:ind w:firstLine="0"/>
        <w:jc w:val="left"/>
        <w:rPr>
          <w:color w:val="auto"/>
        </w:rPr>
      </w:pPr>
      <w:r w:rsidRPr="002C5206">
        <w:rPr>
          <w:color w:val="auto"/>
        </w:rPr>
        <w:t xml:space="preserve">Dla zabezpieczenia </w:t>
      </w:r>
      <w:r w:rsidRPr="002C5206">
        <w:rPr>
          <w:color w:val="auto"/>
          <w:lang w:val="en-US" w:eastAsia="en-US" w:bidi="en-US"/>
        </w:rPr>
        <w:t>drew:</w:t>
      </w:r>
    </w:p>
    <w:p w14:paraId="0B455F9C" w14:textId="77777777" w:rsidR="00D228E8" w:rsidRPr="002C5206" w:rsidRDefault="005B6A03">
      <w:pPr>
        <w:pStyle w:val="Bodytext20"/>
        <w:framePr w:w="9000" w:h="4475" w:hRule="exact" w:wrap="none" w:vAnchor="page" w:hAnchor="page" w:x="1504" w:y="1338"/>
        <w:numPr>
          <w:ilvl w:val="0"/>
          <w:numId w:val="4"/>
        </w:numPr>
        <w:shd w:val="clear" w:color="auto" w:fill="auto"/>
        <w:tabs>
          <w:tab w:val="left" w:pos="838"/>
        </w:tabs>
        <w:spacing w:before="0" w:line="298" w:lineRule="exact"/>
        <w:ind w:left="580" w:firstLine="0"/>
        <w:jc w:val="left"/>
        <w:rPr>
          <w:color w:val="auto"/>
        </w:rPr>
      </w:pPr>
      <w:r w:rsidRPr="002C5206">
        <w:rPr>
          <w:color w:val="auto"/>
        </w:rPr>
        <w:t>wyznaczenie drzew,</w:t>
      </w:r>
    </w:p>
    <w:p w14:paraId="7F71AD06" w14:textId="77777777" w:rsidR="00D228E8" w:rsidRPr="002C5206" w:rsidRDefault="005B6A03">
      <w:pPr>
        <w:pStyle w:val="Bodytext20"/>
        <w:framePr w:w="9000" w:h="4475" w:hRule="exact" w:wrap="none" w:vAnchor="page" w:hAnchor="page" w:x="1504" w:y="1338"/>
        <w:numPr>
          <w:ilvl w:val="0"/>
          <w:numId w:val="4"/>
        </w:numPr>
        <w:shd w:val="clear" w:color="auto" w:fill="auto"/>
        <w:tabs>
          <w:tab w:val="left" w:pos="838"/>
        </w:tabs>
        <w:spacing w:before="0" w:line="298" w:lineRule="exact"/>
        <w:ind w:left="580" w:firstLine="0"/>
        <w:jc w:val="left"/>
        <w:rPr>
          <w:color w:val="auto"/>
        </w:rPr>
      </w:pPr>
      <w:r w:rsidRPr="002C5206">
        <w:rPr>
          <w:color w:val="auto"/>
        </w:rPr>
        <w:t>zabezpieczenie drzew za pomocą desek i starych opon,</w:t>
      </w:r>
    </w:p>
    <w:p w14:paraId="4707B8B7" w14:textId="77777777" w:rsidR="00D228E8" w:rsidRPr="002C5206" w:rsidRDefault="005B6A03">
      <w:pPr>
        <w:pStyle w:val="Bodytext20"/>
        <w:framePr w:w="9000" w:h="4475" w:hRule="exact" w:wrap="none" w:vAnchor="page" w:hAnchor="page" w:x="1504" w:y="1338"/>
        <w:numPr>
          <w:ilvl w:val="0"/>
          <w:numId w:val="4"/>
        </w:numPr>
        <w:shd w:val="clear" w:color="auto" w:fill="auto"/>
        <w:tabs>
          <w:tab w:val="left" w:pos="838"/>
        </w:tabs>
        <w:spacing w:before="0" w:line="298" w:lineRule="exact"/>
        <w:ind w:left="580" w:firstLine="0"/>
        <w:jc w:val="left"/>
        <w:rPr>
          <w:color w:val="auto"/>
        </w:rPr>
      </w:pPr>
      <w:r w:rsidRPr="002C5206">
        <w:rPr>
          <w:color w:val="auto"/>
        </w:rPr>
        <w:t>demontaż zabezpieczenia drzew,</w:t>
      </w:r>
    </w:p>
    <w:p w14:paraId="0E460FF0" w14:textId="77777777" w:rsidR="00D228E8" w:rsidRPr="002C5206" w:rsidRDefault="005B6A03">
      <w:pPr>
        <w:pStyle w:val="Bodytext20"/>
        <w:framePr w:w="9000" w:h="4475" w:hRule="exact" w:wrap="none" w:vAnchor="page" w:hAnchor="page" w:x="1504" w:y="1338"/>
        <w:numPr>
          <w:ilvl w:val="0"/>
          <w:numId w:val="4"/>
        </w:numPr>
        <w:shd w:val="clear" w:color="auto" w:fill="auto"/>
        <w:tabs>
          <w:tab w:val="left" w:pos="838"/>
        </w:tabs>
        <w:spacing w:before="0" w:after="386" w:line="298" w:lineRule="exact"/>
        <w:ind w:left="580" w:firstLine="0"/>
        <w:jc w:val="left"/>
        <w:rPr>
          <w:color w:val="auto"/>
        </w:rPr>
      </w:pPr>
      <w:r w:rsidRPr="002C5206">
        <w:rPr>
          <w:color w:val="auto"/>
        </w:rPr>
        <w:t>wszystkie inne czynności nieujęte a konieczne do wykonania w ramach niniejszej Specyfikacji.</w:t>
      </w:r>
    </w:p>
    <w:p w14:paraId="30DE1A4B" w14:textId="77777777" w:rsidR="00D228E8" w:rsidRPr="002C5206" w:rsidRDefault="005B6A03">
      <w:pPr>
        <w:pStyle w:val="Heading30"/>
        <w:framePr w:w="9000" w:h="4475" w:hRule="exact" w:wrap="none" w:vAnchor="page" w:hAnchor="page" w:x="1504" w:y="1338"/>
        <w:numPr>
          <w:ilvl w:val="0"/>
          <w:numId w:val="16"/>
        </w:numPr>
        <w:shd w:val="clear" w:color="auto" w:fill="auto"/>
        <w:tabs>
          <w:tab w:val="left" w:pos="693"/>
        </w:tabs>
        <w:spacing w:after="342" w:line="290" w:lineRule="exact"/>
        <w:ind w:firstLine="0"/>
        <w:jc w:val="left"/>
        <w:rPr>
          <w:color w:val="auto"/>
        </w:rPr>
      </w:pPr>
      <w:bookmarkStart w:id="23" w:name="bookmark23"/>
      <w:r w:rsidRPr="002C5206">
        <w:rPr>
          <w:color w:val="auto"/>
        </w:rPr>
        <w:t>Przepisy związane</w:t>
      </w:r>
      <w:bookmarkEnd w:id="23"/>
    </w:p>
    <w:p w14:paraId="53A37A40" w14:textId="77777777" w:rsidR="00D228E8" w:rsidRPr="002C5206" w:rsidRDefault="005B6A03">
      <w:pPr>
        <w:pStyle w:val="Bodytext20"/>
        <w:framePr w:w="9000" w:h="4475" w:hRule="exact" w:wrap="none" w:vAnchor="page" w:hAnchor="page" w:x="1504" w:y="1338"/>
        <w:shd w:val="clear" w:color="auto" w:fill="auto"/>
        <w:spacing w:before="0" w:line="212" w:lineRule="exact"/>
        <w:ind w:left="580" w:firstLine="0"/>
        <w:jc w:val="left"/>
        <w:rPr>
          <w:color w:val="auto"/>
        </w:rPr>
      </w:pPr>
      <w:r w:rsidRPr="002C5206">
        <w:rPr>
          <w:color w:val="auto"/>
        </w:rPr>
        <w:t>PN-S-02205 Drogi samochodowe. Roboty ziemne. Wymagania i badania.</w:t>
      </w:r>
    </w:p>
    <w:p w14:paraId="4195BC45" w14:textId="77777777" w:rsidR="00D228E8" w:rsidRPr="002C5206" w:rsidRDefault="005B6A03">
      <w:pPr>
        <w:pStyle w:val="Headerorfooter30"/>
        <w:framePr w:wrap="none" w:vAnchor="page" w:hAnchor="page" w:x="10456" w:y="15608"/>
        <w:shd w:val="clear" w:color="auto" w:fill="auto"/>
        <w:rPr>
          <w:color w:val="auto"/>
        </w:rPr>
      </w:pPr>
      <w:r w:rsidRPr="002C5206">
        <w:rPr>
          <w:color w:val="auto"/>
        </w:rPr>
        <w:t>23</w:t>
      </w:r>
    </w:p>
    <w:p w14:paraId="286486CC"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339410E2" w14:textId="77777777" w:rsidR="00D228E8" w:rsidRPr="002C5206" w:rsidRDefault="005B6A03">
      <w:pPr>
        <w:pStyle w:val="Bodytext70"/>
        <w:framePr w:w="9000" w:h="1296" w:hRule="exact" w:wrap="none" w:vAnchor="page" w:hAnchor="page" w:x="1507" w:y="2886"/>
        <w:shd w:val="clear" w:color="auto" w:fill="auto"/>
        <w:spacing w:line="619" w:lineRule="exact"/>
        <w:ind w:left="3560" w:right="1460"/>
        <w:rPr>
          <w:color w:val="auto"/>
        </w:rPr>
      </w:pPr>
      <w:r w:rsidRPr="002C5206">
        <w:rPr>
          <w:color w:val="auto"/>
        </w:rPr>
        <w:lastRenderedPageBreak/>
        <w:t>SPECYFIKACJA TECHNICZNA D.01.02.04</w:t>
      </w:r>
    </w:p>
    <w:p w14:paraId="52588099" w14:textId="77777777" w:rsidR="00D228E8" w:rsidRPr="002C5206" w:rsidRDefault="005B6A03" w:rsidP="00C03A40">
      <w:pPr>
        <w:pStyle w:val="Bodytext70"/>
        <w:framePr w:w="9115" w:h="882" w:hRule="exact" w:wrap="none" w:vAnchor="page" w:hAnchor="page" w:x="1399" w:y="13941"/>
        <w:shd w:val="clear" w:color="auto" w:fill="auto"/>
        <w:ind w:right="640" w:firstLine="0"/>
        <w:jc w:val="center"/>
        <w:rPr>
          <w:color w:val="auto"/>
        </w:rPr>
      </w:pPr>
      <w:r w:rsidRPr="002C5206">
        <w:rPr>
          <w:color w:val="auto"/>
        </w:rPr>
        <w:t>WYKONANIE WYKOPÓW W GRUNTACH</w:t>
      </w:r>
      <w:r w:rsidR="00C03A40" w:rsidRPr="002C5206">
        <w:rPr>
          <w:color w:val="auto"/>
        </w:rPr>
        <w:t xml:space="preserve"> </w:t>
      </w:r>
      <w:r w:rsidRPr="002C5206">
        <w:rPr>
          <w:color w:val="auto"/>
        </w:rPr>
        <w:t>NIESKALISTYCH</w:t>
      </w:r>
    </w:p>
    <w:p w14:paraId="284A46E6"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448EACD0"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593728" behindDoc="1" locked="0" layoutInCell="1" allowOverlap="1" wp14:anchorId="3181B4DB" wp14:editId="58040E1F">
                <wp:simplePos x="0" y="0"/>
                <wp:positionH relativeFrom="page">
                  <wp:posOffset>892810</wp:posOffset>
                </wp:positionH>
                <wp:positionV relativeFrom="page">
                  <wp:posOffset>704850</wp:posOffset>
                </wp:positionV>
                <wp:extent cx="5833745" cy="0"/>
                <wp:effectExtent l="6985" t="9525" r="7620" b="9525"/>
                <wp:wrapNone/>
                <wp:docPr id="95"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3374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2493E57" id="AutoShape 176" o:spid="_x0000_s1026" type="#_x0000_t32" style="position:absolute;margin-left:70.3pt;margin-top:55.5pt;width:459.35pt;height:0;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594752" behindDoc="1" locked="0" layoutInCell="1" allowOverlap="1" wp14:anchorId="2E9EAFED" wp14:editId="18CFE9D2">
                <wp:simplePos x="0" y="0"/>
                <wp:positionH relativeFrom="page">
                  <wp:posOffset>880110</wp:posOffset>
                </wp:positionH>
                <wp:positionV relativeFrom="page">
                  <wp:posOffset>9906635</wp:posOffset>
                </wp:positionV>
                <wp:extent cx="5797550" cy="0"/>
                <wp:effectExtent l="13335" t="10160" r="8890" b="8890"/>
                <wp:wrapNone/>
                <wp:docPr id="94"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75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1AE27E2" id="AutoShape 175" o:spid="_x0000_s1026" type="#_x0000_t32" style="position:absolute;margin-left:69.3pt;margin-top:780.05pt;width:456.5pt;height:0;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" filled="t" strokeweight=".5pt">
                <v:path arrowok="f"/>
                <o:lock v:ext="edit" shapetype="f"/>
                <w10:wrap anchorx="page" anchory="page"/>
              </v:shape>
            </w:pict>
          </mc:Fallback>
        </mc:AlternateContent>
      </w:r>
    </w:p>
    <w:p w14:paraId="30887770" w14:textId="77777777" w:rsidR="00D228E8" w:rsidRPr="002C5206" w:rsidRDefault="005B6A03">
      <w:pPr>
        <w:pStyle w:val="Headerorfooter0"/>
        <w:framePr w:wrap="none" w:vAnchor="page" w:hAnchor="page" w:x="1378" w:y="898"/>
        <w:shd w:val="clear" w:color="auto" w:fill="auto"/>
        <w:rPr>
          <w:color w:val="auto"/>
        </w:rPr>
      </w:pPr>
      <w:r w:rsidRPr="002C5206">
        <w:rPr>
          <w:rStyle w:val="Headerorfooter1"/>
          <w:i/>
          <w:iCs/>
          <w:color w:val="auto"/>
        </w:rPr>
        <w:t>SPECYFIKACJA TECHNICZNA</w:t>
      </w:r>
    </w:p>
    <w:p w14:paraId="7E5ACF49" w14:textId="77777777" w:rsidR="00D228E8" w:rsidRPr="002C5206" w:rsidRDefault="005B6A03">
      <w:pPr>
        <w:pStyle w:val="Headerorfooter0"/>
        <w:framePr w:wrap="none" w:vAnchor="page" w:hAnchor="page" w:x="9667" w:y="897"/>
        <w:shd w:val="clear" w:color="auto" w:fill="auto"/>
        <w:rPr>
          <w:color w:val="auto"/>
        </w:rPr>
      </w:pPr>
      <w:r w:rsidRPr="002C5206">
        <w:rPr>
          <w:rStyle w:val="Headerorfooter1"/>
          <w:i/>
          <w:iCs/>
          <w:color w:val="auto"/>
        </w:rPr>
        <w:t>D.02.01.01</w:t>
      </w:r>
    </w:p>
    <w:p w14:paraId="7CCF2E49" w14:textId="77777777" w:rsidR="00D228E8" w:rsidRPr="002C5206" w:rsidRDefault="005B6A03" w:rsidP="00BA295C">
      <w:pPr>
        <w:pStyle w:val="Heading30"/>
        <w:framePr w:w="9120" w:h="13069" w:hRule="exact" w:wrap="none" w:vAnchor="page" w:hAnchor="page" w:x="1397" w:y="1425"/>
        <w:numPr>
          <w:ilvl w:val="0"/>
          <w:numId w:val="18"/>
        </w:numPr>
        <w:shd w:val="clear" w:color="auto" w:fill="auto"/>
        <w:tabs>
          <w:tab w:val="left" w:pos="547"/>
        </w:tabs>
        <w:spacing w:after="242" w:line="290" w:lineRule="exact"/>
        <w:ind w:left="580" w:hanging="580"/>
        <w:jc w:val="left"/>
        <w:rPr>
          <w:color w:val="auto"/>
        </w:rPr>
      </w:pPr>
      <w:bookmarkStart w:id="24" w:name="bookmark34"/>
      <w:r w:rsidRPr="002C5206">
        <w:rPr>
          <w:color w:val="auto"/>
        </w:rPr>
        <w:t>Wstęp</w:t>
      </w:r>
      <w:bookmarkEnd w:id="24"/>
    </w:p>
    <w:p w14:paraId="332F8FA5" w14:textId="77777777" w:rsidR="00D228E8" w:rsidRPr="002C5206" w:rsidRDefault="005B6A03" w:rsidP="00BA295C">
      <w:pPr>
        <w:pStyle w:val="Bodytext20"/>
        <w:framePr w:w="9120" w:h="13069" w:hRule="exact" w:wrap="none" w:vAnchor="page" w:hAnchor="page" w:x="1397" w:y="1425"/>
        <w:numPr>
          <w:ilvl w:val="1"/>
          <w:numId w:val="18"/>
        </w:numPr>
        <w:shd w:val="clear" w:color="auto" w:fill="auto"/>
        <w:tabs>
          <w:tab w:val="left" w:pos="547"/>
        </w:tabs>
        <w:spacing w:before="0" w:after="127" w:line="212" w:lineRule="exact"/>
        <w:ind w:left="580" w:hanging="580"/>
        <w:jc w:val="left"/>
        <w:rPr>
          <w:color w:val="auto"/>
        </w:rPr>
      </w:pPr>
      <w:r w:rsidRPr="002C5206">
        <w:rPr>
          <w:color w:val="auto"/>
        </w:rPr>
        <w:t>Przedmiot ST.</w:t>
      </w:r>
    </w:p>
    <w:p w14:paraId="42A680C9" w14:textId="2A3857DA" w:rsidR="00D228E8" w:rsidRPr="002C5206" w:rsidRDefault="005B6A03">
      <w:pPr>
        <w:pStyle w:val="Bodytext20"/>
        <w:framePr w:w="9120" w:h="13069" w:hRule="exact" w:wrap="none" w:vAnchor="page" w:hAnchor="page" w:x="1397" w:y="1425"/>
        <w:shd w:val="clear" w:color="auto" w:fill="auto"/>
        <w:spacing w:before="0" w:line="278" w:lineRule="exact"/>
        <w:ind w:left="580" w:firstLine="860"/>
        <w:rPr>
          <w:color w:val="auto"/>
        </w:rPr>
      </w:pPr>
      <w:r w:rsidRPr="002C5206">
        <w:rPr>
          <w:color w:val="auto"/>
        </w:rPr>
        <w:t xml:space="preserve">Przedmiotem niniejszej Specyfikacji Technicznej są wymagania dotyczące wykonania i odbioru robót związanych z wykonaniem wykopów w związku z budową drogi gminnej w miejscowości </w:t>
      </w:r>
      <w:r w:rsidR="002C5206" w:rsidRPr="002C5206">
        <w:rPr>
          <w:color w:val="auto"/>
        </w:rPr>
        <w:t>Sądrożyce-Chełstówek</w:t>
      </w:r>
      <w:r w:rsidRPr="002C5206">
        <w:rPr>
          <w:color w:val="auto"/>
        </w:rPr>
        <w:t xml:space="preserve">. Kod </w:t>
      </w:r>
      <w:r w:rsidRPr="002C5206">
        <w:rPr>
          <w:color w:val="auto"/>
          <w:lang w:val="en-US" w:eastAsia="en-US" w:bidi="en-US"/>
        </w:rPr>
        <w:t xml:space="preserve">CPV </w:t>
      </w:r>
      <w:r w:rsidRPr="002C5206">
        <w:rPr>
          <w:color w:val="auto"/>
        </w:rPr>
        <w:t>45 111000 - 8.</w:t>
      </w:r>
    </w:p>
    <w:p w14:paraId="08A782AE" w14:textId="77777777" w:rsidR="00D228E8" w:rsidRPr="002C5206" w:rsidRDefault="005B6A03" w:rsidP="00BA295C">
      <w:pPr>
        <w:pStyle w:val="Bodytext20"/>
        <w:framePr w:w="9120" w:h="13069" w:hRule="exact" w:wrap="none" w:vAnchor="page" w:hAnchor="page" w:x="1397" w:y="1425"/>
        <w:numPr>
          <w:ilvl w:val="1"/>
          <w:numId w:val="18"/>
        </w:numPr>
        <w:shd w:val="clear" w:color="auto" w:fill="auto"/>
        <w:tabs>
          <w:tab w:val="left" w:pos="547"/>
        </w:tabs>
        <w:spacing w:before="0" w:after="112" w:line="212" w:lineRule="exact"/>
        <w:ind w:left="580" w:hanging="580"/>
        <w:jc w:val="left"/>
        <w:rPr>
          <w:color w:val="auto"/>
        </w:rPr>
      </w:pPr>
      <w:r w:rsidRPr="002C5206">
        <w:rPr>
          <w:color w:val="auto"/>
        </w:rPr>
        <w:t>Zakres stosowania ST.</w:t>
      </w:r>
    </w:p>
    <w:p w14:paraId="1D4CF0A8" w14:textId="77777777" w:rsidR="00D228E8" w:rsidRPr="002C5206" w:rsidRDefault="005B6A03">
      <w:pPr>
        <w:pStyle w:val="Bodytext20"/>
        <w:framePr w:w="9120" w:h="13069" w:hRule="exact" w:wrap="none" w:vAnchor="page" w:hAnchor="page" w:x="1397" w:y="1425"/>
        <w:shd w:val="clear" w:color="auto" w:fill="auto"/>
        <w:spacing w:before="0" w:after="249" w:line="298" w:lineRule="exact"/>
        <w:ind w:left="580" w:firstLine="860"/>
        <w:rPr>
          <w:color w:val="auto"/>
        </w:rPr>
      </w:pPr>
      <w:r w:rsidRPr="002C5206">
        <w:rPr>
          <w:color w:val="auto"/>
        </w:rPr>
        <w:t>Specyfikacja Techniczna stosowana jest jako dokument przetargowy i kontraktowy przy zleceniu i realizacji robót wymienionych w punkcie 1.1.</w:t>
      </w:r>
    </w:p>
    <w:p w14:paraId="2BB90D49" w14:textId="77777777" w:rsidR="00D228E8" w:rsidRPr="002C5206" w:rsidRDefault="005B6A03" w:rsidP="00BA295C">
      <w:pPr>
        <w:pStyle w:val="Bodytext20"/>
        <w:framePr w:w="9120" w:h="13069" w:hRule="exact" w:wrap="none" w:vAnchor="page" w:hAnchor="page" w:x="1397" w:y="1425"/>
        <w:numPr>
          <w:ilvl w:val="1"/>
          <w:numId w:val="18"/>
        </w:numPr>
        <w:shd w:val="clear" w:color="auto" w:fill="auto"/>
        <w:tabs>
          <w:tab w:val="left" w:pos="547"/>
        </w:tabs>
        <w:spacing w:before="0" w:after="108" w:line="212" w:lineRule="exact"/>
        <w:ind w:left="580" w:hanging="580"/>
        <w:jc w:val="left"/>
        <w:rPr>
          <w:color w:val="auto"/>
        </w:rPr>
      </w:pPr>
      <w:r w:rsidRPr="002C5206">
        <w:rPr>
          <w:color w:val="auto"/>
        </w:rPr>
        <w:t>Zakres robót objętych ST.</w:t>
      </w:r>
    </w:p>
    <w:p w14:paraId="753F8275" w14:textId="77777777" w:rsidR="00D228E8" w:rsidRPr="002C5206" w:rsidRDefault="005B6A03">
      <w:pPr>
        <w:pStyle w:val="Bodytext20"/>
        <w:framePr w:w="9120" w:h="13069" w:hRule="exact" w:wrap="none" w:vAnchor="page" w:hAnchor="page" w:x="1397" w:y="1425"/>
        <w:shd w:val="clear" w:color="auto" w:fill="auto"/>
        <w:spacing w:before="0" w:after="188" w:line="302" w:lineRule="exact"/>
        <w:ind w:left="580" w:firstLine="860"/>
        <w:rPr>
          <w:color w:val="auto"/>
        </w:rPr>
      </w:pPr>
      <w:r w:rsidRPr="002C5206">
        <w:rPr>
          <w:color w:val="auto"/>
        </w:rPr>
        <w:t>Ustalenia zawarte w niniejszej Specyfikacji dotyczą zasad wykonania i odbioru robót związanych z wykonaniem wykopów i obejmują:</w:t>
      </w:r>
    </w:p>
    <w:p w14:paraId="207CB3A6" w14:textId="77777777" w:rsidR="00D228E8" w:rsidRPr="002C5206" w:rsidRDefault="005B6A03">
      <w:pPr>
        <w:pStyle w:val="Bodytext20"/>
        <w:framePr w:w="9120" w:h="13069" w:hRule="exact" w:wrap="none" w:vAnchor="page" w:hAnchor="page" w:x="1397" w:y="1425"/>
        <w:numPr>
          <w:ilvl w:val="0"/>
          <w:numId w:val="4"/>
        </w:numPr>
        <w:shd w:val="clear" w:color="auto" w:fill="auto"/>
        <w:tabs>
          <w:tab w:val="left" w:pos="863"/>
        </w:tabs>
        <w:spacing w:before="0" w:line="293" w:lineRule="exact"/>
        <w:ind w:left="880" w:hanging="300"/>
        <w:jc w:val="left"/>
        <w:rPr>
          <w:color w:val="auto"/>
        </w:rPr>
      </w:pPr>
      <w:r w:rsidRPr="002C5206">
        <w:rPr>
          <w:color w:val="auto"/>
        </w:rPr>
        <w:t>wykonanie wykopów niezbędnych do realizacji zakresu robót określonych w Dokumentacji Projektowej,</w:t>
      </w:r>
    </w:p>
    <w:p w14:paraId="6B04A591" w14:textId="77777777" w:rsidR="00D228E8" w:rsidRPr="002C5206" w:rsidRDefault="005B6A03">
      <w:pPr>
        <w:pStyle w:val="Bodytext20"/>
        <w:framePr w:w="9120" w:h="13069" w:hRule="exact" w:wrap="none" w:vAnchor="page" w:hAnchor="page" w:x="1397" w:y="1425"/>
        <w:numPr>
          <w:ilvl w:val="0"/>
          <w:numId w:val="4"/>
        </w:numPr>
        <w:shd w:val="clear" w:color="auto" w:fill="auto"/>
        <w:tabs>
          <w:tab w:val="left" w:pos="863"/>
        </w:tabs>
        <w:spacing w:before="0" w:after="180" w:line="212" w:lineRule="exact"/>
        <w:ind w:left="580" w:firstLine="0"/>
        <w:jc w:val="left"/>
        <w:rPr>
          <w:color w:val="auto"/>
        </w:rPr>
      </w:pPr>
      <w:r w:rsidRPr="002C5206">
        <w:rPr>
          <w:color w:val="auto"/>
        </w:rPr>
        <w:t>odwóz nadmiaru gruntu rodzimego pochodzącego z wykopu na odkład Wykonawcy.</w:t>
      </w:r>
    </w:p>
    <w:p w14:paraId="2C50A9B5" w14:textId="77777777" w:rsidR="00D228E8" w:rsidRPr="002C5206" w:rsidRDefault="005B6A03" w:rsidP="00BA295C">
      <w:pPr>
        <w:pStyle w:val="Bodytext20"/>
        <w:framePr w:w="9120" w:h="13069" w:hRule="exact" w:wrap="none" w:vAnchor="page" w:hAnchor="page" w:x="1397" w:y="1425"/>
        <w:numPr>
          <w:ilvl w:val="1"/>
          <w:numId w:val="18"/>
        </w:numPr>
        <w:shd w:val="clear" w:color="auto" w:fill="auto"/>
        <w:tabs>
          <w:tab w:val="left" w:pos="547"/>
        </w:tabs>
        <w:spacing w:before="0" w:after="115" w:line="212" w:lineRule="exact"/>
        <w:ind w:left="580" w:hanging="580"/>
        <w:jc w:val="left"/>
        <w:rPr>
          <w:color w:val="auto"/>
        </w:rPr>
      </w:pPr>
      <w:r w:rsidRPr="002C5206">
        <w:rPr>
          <w:color w:val="auto"/>
        </w:rPr>
        <w:t>Określenia podstawowe.</w:t>
      </w:r>
    </w:p>
    <w:p w14:paraId="2D8B4C50" w14:textId="77777777" w:rsidR="00D228E8" w:rsidRPr="002C5206" w:rsidRDefault="005B6A03" w:rsidP="00BA295C">
      <w:pPr>
        <w:pStyle w:val="Bodytext20"/>
        <w:framePr w:w="9120" w:h="13069" w:hRule="exact" w:wrap="none" w:vAnchor="page" w:hAnchor="page" w:x="1397" w:y="1425"/>
        <w:numPr>
          <w:ilvl w:val="2"/>
          <w:numId w:val="18"/>
        </w:numPr>
        <w:shd w:val="clear" w:color="auto" w:fill="auto"/>
        <w:tabs>
          <w:tab w:val="left" w:pos="651"/>
        </w:tabs>
        <w:spacing w:before="0" w:line="293" w:lineRule="exact"/>
        <w:ind w:left="580" w:hanging="580"/>
        <w:jc w:val="left"/>
        <w:rPr>
          <w:color w:val="auto"/>
        </w:rPr>
      </w:pPr>
      <w:r w:rsidRPr="002C5206">
        <w:rPr>
          <w:color w:val="auto"/>
        </w:rPr>
        <w:t>Głębokość wykopu - różnica rzędnej terenu i rzędnej robót ziemnych, wyznaczonych w osi nasypu lub wykopu.</w:t>
      </w:r>
    </w:p>
    <w:p w14:paraId="53FB5E72" w14:textId="77777777" w:rsidR="00D228E8" w:rsidRPr="002C5206" w:rsidRDefault="005B6A03">
      <w:pPr>
        <w:pStyle w:val="Bodytext20"/>
        <w:framePr w:w="9120" w:h="13069" w:hRule="exact" w:wrap="none" w:vAnchor="page" w:hAnchor="page" w:x="1397" w:y="1425"/>
        <w:shd w:val="clear" w:color="auto" w:fill="auto"/>
        <w:spacing w:before="0" w:line="355" w:lineRule="exact"/>
        <w:ind w:left="580" w:firstLine="0"/>
        <w:jc w:val="left"/>
        <w:rPr>
          <w:color w:val="auto"/>
        </w:rPr>
      </w:pPr>
      <w:r w:rsidRPr="002C5206">
        <w:rPr>
          <w:color w:val="auto"/>
        </w:rPr>
        <w:t>Wykop płytki - wykop, którego głębokość jest mniejsza niż 1m,</w:t>
      </w:r>
    </w:p>
    <w:p w14:paraId="6D631CE5" w14:textId="77777777" w:rsidR="00D228E8" w:rsidRPr="002C5206" w:rsidRDefault="005B6A03">
      <w:pPr>
        <w:pStyle w:val="Bodytext20"/>
        <w:framePr w:w="9120" w:h="13069" w:hRule="exact" w:wrap="none" w:vAnchor="page" w:hAnchor="page" w:x="1397" w:y="1425"/>
        <w:shd w:val="clear" w:color="auto" w:fill="auto"/>
        <w:spacing w:before="0" w:line="355" w:lineRule="exact"/>
        <w:ind w:left="580" w:firstLine="0"/>
        <w:jc w:val="left"/>
        <w:rPr>
          <w:color w:val="auto"/>
        </w:rPr>
      </w:pPr>
      <w:r w:rsidRPr="002C5206">
        <w:rPr>
          <w:color w:val="auto"/>
        </w:rPr>
        <w:t>Wykop średni - wykop, którego głębokość jest zawarta w granicach od 1 do 3m,</w:t>
      </w:r>
    </w:p>
    <w:p w14:paraId="0E586319" w14:textId="77777777" w:rsidR="00D228E8" w:rsidRPr="002C5206" w:rsidRDefault="005B6A03">
      <w:pPr>
        <w:pStyle w:val="Bodytext20"/>
        <w:framePr w:w="9120" w:h="13069" w:hRule="exact" w:wrap="none" w:vAnchor="page" w:hAnchor="page" w:x="1397" w:y="1425"/>
        <w:shd w:val="clear" w:color="auto" w:fill="auto"/>
        <w:spacing w:before="0" w:line="355" w:lineRule="exact"/>
        <w:ind w:left="580" w:firstLine="0"/>
        <w:jc w:val="left"/>
        <w:rPr>
          <w:color w:val="auto"/>
        </w:rPr>
      </w:pPr>
      <w:r w:rsidRPr="002C5206">
        <w:rPr>
          <w:color w:val="auto"/>
        </w:rPr>
        <w:t>Wykop głęboki - wykop o głębokości przekraczającej 3m.</w:t>
      </w:r>
    </w:p>
    <w:p w14:paraId="6FDE6AC1" w14:textId="77777777" w:rsidR="00D228E8" w:rsidRPr="002C5206" w:rsidRDefault="005B6A03">
      <w:pPr>
        <w:pStyle w:val="Bodytext20"/>
        <w:framePr w:w="9120" w:h="13069" w:hRule="exact" w:wrap="none" w:vAnchor="page" w:hAnchor="page" w:x="1397" w:y="1425"/>
        <w:shd w:val="clear" w:color="auto" w:fill="auto"/>
        <w:spacing w:before="0" w:line="355" w:lineRule="exact"/>
        <w:ind w:left="580" w:firstLine="0"/>
        <w:jc w:val="left"/>
        <w:rPr>
          <w:color w:val="auto"/>
        </w:rPr>
      </w:pPr>
      <w:r w:rsidRPr="002C5206">
        <w:rPr>
          <w:color w:val="auto"/>
        </w:rPr>
        <w:t>Wskaźnik zagęszczenia gruntu - wielkość charakteryzująca zagęszczenie gruntu, określona wg wzoru:</w:t>
      </w:r>
    </w:p>
    <w:p w14:paraId="42B2628D" w14:textId="77777777" w:rsidR="00D228E8" w:rsidRPr="002C5206" w:rsidRDefault="005B6A03">
      <w:pPr>
        <w:pStyle w:val="Bodytext20"/>
        <w:framePr w:w="9120" w:h="13069" w:hRule="exact" w:wrap="none" w:vAnchor="page" w:hAnchor="page" w:x="1397" w:y="1425"/>
        <w:shd w:val="clear" w:color="auto" w:fill="auto"/>
        <w:spacing w:before="0" w:line="355" w:lineRule="exact"/>
        <w:ind w:left="4280" w:firstLine="0"/>
        <w:jc w:val="left"/>
        <w:rPr>
          <w:color w:val="auto"/>
        </w:rPr>
      </w:pPr>
      <w:r w:rsidRPr="002C5206">
        <w:rPr>
          <w:color w:val="auto"/>
          <w:lang w:val="en-US" w:eastAsia="en-US" w:bidi="en-US"/>
        </w:rPr>
        <w:t xml:space="preserve">Is </w:t>
      </w:r>
      <w:r w:rsidRPr="002C5206">
        <w:rPr>
          <w:color w:val="auto"/>
        </w:rPr>
        <w:t xml:space="preserve">= </w:t>
      </w:r>
      <w:proofErr w:type="spellStart"/>
      <w:r w:rsidRPr="002C5206">
        <w:rPr>
          <w:color w:val="auto"/>
        </w:rPr>
        <w:t>pd</w:t>
      </w:r>
      <w:proofErr w:type="spellEnd"/>
      <w:r w:rsidRPr="002C5206">
        <w:rPr>
          <w:color w:val="auto"/>
        </w:rPr>
        <w:t xml:space="preserve"> / </w:t>
      </w:r>
      <w:proofErr w:type="spellStart"/>
      <w:r w:rsidRPr="002C5206">
        <w:rPr>
          <w:color w:val="auto"/>
        </w:rPr>
        <w:t>pds</w:t>
      </w:r>
      <w:proofErr w:type="spellEnd"/>
      <w:r w:rsidRPr="002C5206">
        <w:rPr>
          <w:color w:val="auto"/>
        </w:rPr>
        <w:t>.</w:t>
      </w:r>
    </w:p>
    <w:p w14:paraId="507B9F8D" w14:textId="77777777" w:rsidR="00D228E8" w:rsidRPr="002C5206" w:rsidRDefault="005B6A03">
      <w:pPr>
        <w:pStyle w:val="Bodytext20"/>
        <w:framePr w:w="9120" w:h="13069" w:hRule="exact" w:wrap="none" w:vAnchor="page" w:hAnchor="page" w:x="1397" w:y="1425"/>
        <w:shd w:val="clear" w:color="auto" w:fill="auto"/>
        <w:spacing w:before="0" w:line="355" w:lineRule="exact"/>
        <w:ind w:left="580" w:firstLine="0"/>
        <w:jc w:val="left"/>
        <w:rPr>
          <w:color w:val="auto"/>
        </w:rPr>
      </w:pPr>
      <w:r w:rsidRPr="002C5206">
        <w:rPr>
          <w:color w:val="auto"/>
        </w:rPr>
        <w:t>w którym:</w:t>
      </w:r>
    </w:p>
    <w:p w14:paraId="31A4C661" w14:textId="77777777" w:rsidR="00D228E8" w:rsidRPr="002C5206" w:rsidRDefault="005B6A03">
      <w:pPr>
        <w:pStyle w:val="Bodytext20"/>
        <w:framePr w:w="9120" w:h="13069" w:hRule="exact" w:wrap="none" w:vAnchor="page" w:hAnchor="page" w:x="1397" w:y="1425"/>
        <w:shd w:val="clear" w:color="auto" w:fill="auto"/>
        <w:spacing w:before="0" w:line="355" w:lineRule="exact"/>
        <w:ind w:left="580" w:firstLine="0"/>
        <w:jc w:val="left"/>
        <w:rPr>
          <w:color w:val="auto"/>
        </w:rPr>
      </w:pPr>
      <w:r w:rsidRPr="002C5206">
        <w:rPr>
          <w:color w:val="auto"/>
          <w:lang w:val="en-US" w:eastAsia="en-US" w:bidi="en-US"/>
        </w:rPr>
        <w:t xml:space="preserve">Is </w:t>
      </w:r>
      <w:r w:rsidRPr="002C5206">
        <w:rPr>
          <w:color w:val="auto"/>
        </w:rPr>
        <w:t>- wskaźnik zagęszczenia gruntu, badany zgodnie z normą BN-77/8931-12</w:t>
      </w:r>
    </w:p>
    <w:p w14:paraId="195B4F22" w14:textId="77777777" w:rsidR="00D228E8" w:rsidRPr="002C5206" w:rsidRDefault="005B6A03">
      <w:pPr>
        <w:pStyle w:val="Bodytext20"/>
        <w:framePr w:w="9120" w:h="13069" w:hRule="exact" w:wrap="none" w:vAnchor="page" w:hAnchor="page" w:x="1397" w:y="1425"/>
        <w:shd w:val="clear" w:color="auto" w:fill="auto"/>
        <w:spacing w:before="0" w:line="355" w:lineRule="exact"/>
        <w:ind w:left="580" w:firstLine="0"/>
        <w:jc w:val="left"/>
        <w:rPr>
          <w:color w:val="auto"/>
        </w:rPr>
      </w:pPr>
      <w:proofErr w:type="spellStart"/>
      <w:r w:rsidRPr="002C5206">
        <w:rPr>
          <w:color w:val="auto"/>
        </w:rPr>
        <w:t>pd</w:t>
      </w:r>
      <w:proofErr w:type="spellEnd"/>
      <w:r w:rsidRPr="002C5206">
        <w:rPr>
          <w:color w:val="auto"/>
        </w:rPr>
        <w:t xml:space="preserve"> - gęstość objętościowa szkieletu zagęszczonego gruntu (Mg/m</w:t>
      </w:r>
      <w:r w:rsidRPr="002C5206">
        <w:rPr>
          <w:color w:val="auto"/>
          <w:vertAlign w:val="superscript"/>
        </w:rPr>
        <w:t>3</w:t>
      </w:r>
      <w:r w:rsidRPr="002C5206">
        <w:rPr>
          <w:color w:val="auto"/>
        </w:rPr>
        <w:t>),</w:t>
      </w:r>
    </w:p>
    <w:p w14:paraId="5EF7814C" w14:textId="77777777" w:rsidR="00D228E8" w:rsidRPr="002C5206" w:rsidRDefault="005B6A03">
      <w:pPr>
        <w:pStyle w:val="Bodytext20"/>
        <w:framePr w:w="9120" w:h="13069" w:hRule="exact" w:wrap="none" w:vAnchor="page" w:hAnchor="page" w:x="1397" w:y="1425"/>
        <w:shd w:val="clear" w:color="auto" w:fill="auto"/>
        <w:spacing w:before="0" w:line="355" w:lineRule="exact"/>
        <w:ind w:left="580" w:firstLine="0"/>
        <w:jc w:val="left"/>
        <w:rPr>
          <w:color w:val="auto"/>
        </w:rPr>
      </w:pPr>
      <w:proofErr w:type="spellStart"/>
      <w:r w:rsidRPr="002C5206">
        <w:rPr>
          <w:color w:val="auto"/>
        </w:rPr>
        <w:t>pds</w:t>
      </w:r>
      <w:proofErr w:type="spellEnd"/>
      <w:r w:rsidRPr="002C5206">
        <w:rPr>
          <w:color w:val="auto"/>
        </w:rPr>
        <w:t>. - maksymalna gęstość objętościowa szkieletu gruntowego przy wilgotności</w:t>
      </w:r>
    </w:p>
    <w:p w14:paraId="5828386B" w14:textId="77777777" w:rsidR="00D228E8" w:rsidRPr="002C5206" w:rsidRDefault="005B6A03">
      <w:pPr>
        <w:pStyle w:val="Bodytext20"/>
        <w:framePr w:w="9120" w:h="13069" w:hRule="exact" w:wrap="none" w:vAnchor="page" w:hAnchor="page" w:x="1397" w:y="1425"/>
        <w:shd w:val="clear" w:color="auto" w:fill="auto"/>
        <w:spacing w:before="0" w:line="355" w:lineRule="exact"/>
        <w:ind w:left="580" w:firstLine="0"/>
        <w:jc w:val="left"/>
        <w:rPr>
          <w:color w:val="auto"/>
        </w:rPr>
      </w:pPr>
      <w:r w:rsidRPr="002C5206">
        <w:rPr>
          <w:color w:val="auto"/>
        </w:rPr>
        <w:t xml:space="preserve">optymalnej, określona w normalnej próbie </w:t>
      </w:r>
      <w:proofErr w:type="spellStart"/>
      <w:r w:rsidRPr="002C5206">
        <w:rPr>
          <w:color w:val="auto"/>
        </w:rPr>
        <w:t>Proctora</w:t>
      </w:r>
      <w:proofErr w:type="spellEnd"/>
      <w:r w:rsidRPr="002C5206">
        <w:rPr>
          <w:color w:val="auto"/>
        </w:rPr>
        <w:t>, zgodnie z PN-B-04481, służąca do oceny</w:t>
      </w:r>
    </w:p>
    <w:p w14:paraId="1A094BB9" w14:textId="77777777" w:rsidR="00D228E8" w:rsidRPr="002C5206" w:rsidRDefault="005B6A03">
      <w:pPr>
        <w:pStyle w:val="Bodytext20"/>
        <w:framePr w:w="9120" w:h="13069" w:hRule="exact" w:wrap="none" w:vAnchor="page" w:hAnchor="page" w:x="1397" w:y="1425"/>
        <w:shd w:val="clear" w:color="auto" w:fill="auto"/>
        <w:spacing w:before="0" w:line="355" w:lineRule="exact"/>
        <w:ind w:left="580" w:firstLine="0"/>
        <w:jc w:val="left"/>
        <w:rPr>
          <w:color w:val="auto"/>
        </w:rPr>
      </w:pPr>
      <w:r w:rsidRPr="002C5206">
        <w:rPr>
          <w:color w:val="auto"/>
        </w:rPr>
        <w:t>zagęszczenia gruntu w robotach ziemnych, (Mg/m</w:t>
      </w:r>
      <w:r w:rsidRPr="002C5206">
        <w:rPr>
          <w:color w:val="auto"/>
          <w:vertAlign w:val="superscript"/>
        </w:rPr>
        <w:t>3</w:t>
      </w:r>
      <w:r w:rsidRPr="002C5206">
        <w:rPr>
          <w:color w:val="auto"/>
        </w:rPr>
        <w:t>).</w:t>
      </w:r>
    </w:p>
    <w:p w14:paraId="71AAAC6E" w14:textId="77777777" w:rsidR="00D228E8" w:rsidRPr="002C5206" w:rsidRDefault="005B6A03">
      <w:pPr>
        <w:pStyle w:val="Bodytext20"/>
        <w:framePr w:w="9120" w:h="13069" w:hRule="exact" w:wrap="none" w:vAnchor="page" w:hAnchor="page" w:x="1397" w:y="1425"/>
        <w:shd w:val="clear" w:color="auto" w:fill="auto"/>
        <w:spacing w:before="0" w:after="452" w:line="302" w:lineRule="exact"/>
        <w:ind w:left="580" w:firstLine="860"/>
        <w:rPr>
          <w:color w:val="auto"/>
        </w:rPr>
      </w:pPr>
      <w:r w:rsidRPr="002C5206">
        <w:rPr>
          <w:color w:val="auto"/>
        </w:rPr>
        <w:t>Określenia podane w niniejszej ST są zgodne z obowiązującymi odpowiednimi normami i ST D.M.00.00.00. „Wymagania ogólne”.</w:t>
      </w:r>
    </w:p>
    <w:p w14:paraId="3BA5E8F4" w14:textId="77777777" w:rsidR="00D228E8" w:rsidRPr="002C5206" w:rsidRDefault="005B6A03" w:rsidP="00BA295C">
      <w:pPr>
        <w:pStyle w:val="Bodytext20"/>
        <w:framePr w:w="9120" w:h="13069" w:hRule="exact" w:wrap="none" w:vAnchor="page" w:hAnchor="page" w:x="1397" w:y="1425"/>
        <w:numPr>
          <w:ilvl w:val="1"/>
          <w:numId w:val="18"/>
        </w:numPr>
        <w:shd w:val="clear" w:color="auto" w:fill="auto"/>
        <w:tabs>
          <w:tab w:val="left" w:pos="547"/>
        </w:tabs>
        <w:spacing w:before="0" w:after="180" w:line="212" w:lineRule="exact"/>
        <w:ind w:left="580" w:hanging="580"/>
        <w:jc w:val="left"/>
        <w:rPr>
          <w:color w:val="auto"/>
        </w:rPr>
      </w:pPr>
      <w:r w:rsidRPr="002C5206">
        <w:rPr>
          <w:color w:val="auto"/>
        </w:rPr>
        <w:t>Ogólne wymagania dotyczące robót.</w:t>
      </w:r>
    </w:p>
    <w:p w14:paraId="66E6AF2E" w14:textId="77777777" w:rsidR="00D228E8" w:rsidRPr="002C5206" w:rsidRDefault="005B6A03">
      <w:pPr>
        <w:pStyle w:val="Bodytext20"/>
        <w:framePr w:w="9120" w:h="13069" w:hRule="exact" w:wrap="none" w:vAnchor="page" w:hAnchor="page" w:x="1397" w:y="1425"/>
        <w:shd w:val="clear" w:color="auto" w:fill="auto"/>
        <w:spacing w:before="0" w:after="112" w:line="212" w:lineRule="exact"/>
        <w:ind w:left="580" w:firstLine="860"/>
        <w:rPr>
          <w:color w:val="auto"/>
        </w:rPr>
      </w:pPr>
      <w:r w:rsidRPr="002C5206">
        <w:rPr>
          <w:color w:val="auto"/>
        </w:rPr>
        <w:t>Ogólne wymagania dotyczące robót podano w ST D.M.00.00.00.”Wymagania ogólne”.</w:t>
      </w:r>
    </w:p>
    <w:p w14:paraId="3ADB700C" w14:textId="77777777" w:rsidR="00D228E8" w:rsidRPr="002C5206" w:rsidRDefault="005B6A03">
      <w:pPr>
        <w:pStyle w:val="Bodytext20"/>
        <w:framePr w:w="9120" w:h="13069" w:hRule="exact" w:wrap="none" w:vAnchor="page" w:hAnchor="page" w:x="1397" w:y="1425"/>
        <w:shd w:val="clear" w:color="auto" w:fill="auto"/>
        <w:spacing w:before="0" w:line="298" w:lineRule="exact"/>
        <w:ind w:left="580" w:firstLine="860"/>
        <w:rPr>
          <w:color w:val="auto"/>
        </w:rPr>
      </w:pPr>
      <w:r w:rsidRPr="002C5206">
        <w:rPr>
          <w:color w:val="auto"/>
        </w:rPr>
        <w:t>Wykonawca robót jest odpowiedzialny za jakość ich wykonania oraz za zgodność z Dokumentacją Projektową, ST i poleceniami Inżyniera.</w:t>
      </w:r>
    </w:p>
    <w:p w14:paraId="0F664B43" w14:textId="77777777" w:rsidR="00D228E8" w:rsidRPr="002C5206" w:rsidRDefault="00EB6843">
      <w:pPr>
        <w:pStyle w:val="Headerorfooter30"/>
        <w:framePr w:wrap="none" w:vAnchor="page" w:hAnchor="page" w:x="10325" w:y="15608"/>
        <w:shd w:val="clear" w:color="auto" w:fill="auto"/>
        <w:rPr>
          <w:color w:val="auto"/>
        </w:rPr>
      </w:pPr>
      <w:r w:rsidRPr="002C5206">
        <w:rPr>
          <w:color w:val="auto"/>
        </w:rPr>
        <w:t>25</w:t>
      </w:r>
    </w:p>
    <w:p w14:paraId="62620714"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65B67DE1"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595776" behindDoc="1" locked="0" layoutInCell="1" allowOverlap="1" wp14:anchorId="7B49E524" wp14:editId="5CE89DB2">
                <wp:simplePos x="0" y="0"/>
                <wp:positionH relativeFrom="page">
                  <wp:posOffset>897255</wp:posOffset>
                </wp:positionH>
                <wp:positionV relativeFrom="page">
                  <wp:posOffset>692150</wp:posOffset>
                </wp:positionV>
                <wp:extent cx="5852160" cy="0"/>
                <wp:effectExtent l="11430" t="6350" r="13335" b="12700"/>
                <wp:wrapNone/>
                <wp:docPr id="93"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5216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E2E315D" id="AutoShape 174" o:spid="_x0000_s1026" type="#_x0000_t32" style="position:absolute;margin-left:70.65pt;margin-top:54.5pt;width:460.8pt;height:0;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596800" behindDoc="1" locked="0" layoutInCell="1" allowOverlap="1" wp14:anchorId="62F6AD2C" wp14:editId="2C5E6653">
                <wp:simplePos x="0" y="0"/>
                <wp:positionH relativeFrom="page">
                  <wp:posOffset>875665</wp:posOffset>
                </wp:positionH>
                <wp:positionV relativeFrom="page">
                  <wp:posOffset>9909810</wp:posOffset>
                </wp:positionV>
                <wp:extent cx="5797550" cy="0"/>
                <wp:effectExtent l="8890" t="13335" r="13335" b="5715"/>
                <wp:wrapNone/>
                <wp:docPr id="92"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75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6BE2FE0" id="AutoShape 173" o:spid="_x0000_s1026" type="#_x0000_t32" style="position:absolute;margin-left:68.95pt;margin-top:780.3pt;width:456.5pt;height:0;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" filled="t" strokeweight=".5pt">
                <v:path arrowok="f"/>
                <o:lock v:ext="edit" shapetype="f"/>
                <w10:wrap anchorx="page" anchory="page"/>
              </v:shape>
            </w:pict>
          </mc:Fallback>
        </mc:AlternateContent>
      </w:r>
    </w:p>
    <w:p w14:paraId="250804FF" w14:textId="77777777" w:rsidR="00D228E8" w:rsidRPr="002C5206" w:rsidRDefault="005B6A03">
      <w:pPr>
        <w:pStyle w:val="Headerorfooter0"/>
        <w:framePr w:wrap="none" w:vAnchor="page" w:hAnchor="page" w:x="1380" w:y="884"/>
        <w:shd w:val="clear" w:color="auto" w:fill="auto"/>
        <w:rPr>
          <w:color w:val="auto"/>
        </w:rPr>
      </w:pPr>
      <w:r w:rsidRPr="002C5206">
        <w:rPr>
          <w:rStyle w:val="Headerorfooter1"/>
          <w:i/>
          <w:iCs/>
          <w:color w:val="auto"/>
        </w:rPr>
        <w:t>D. 02.01.01</w:t>
      </w:r>
    </w:p>
    <w:p w14:paraId="3FB45F76" w14:textId="77777777" w:rsidR="00D228E8" w:rsidRPr="002C5206" w:rsidRDefault="005B6A03">
      <w:pPr>
        <w:pStyle w:val="Headerorfooter0"/>
        <w:framePr w:wrap="none" w:vAnchor="page" w:hAnchor="page" w:x="8225" w:y="884"/>
        <w:shd w:val="clear" w:color="auto" w:fill="auto"/>
        <w:rPr>
          <w:color w:val="auto"/>
        </w:rPr>
      </w:pPr>
      <w:r w:rsidRPr="002C5206">
        <w:rPr>
          <w:rStyle w:val="Headerorfooter1"/>
          <w:i/>
          <w:iCs/>
          <w:color w:val="auto"/>
        </w:rPr>
        <w:t>SPECYFIKACJA TECHNICZNA</w:t>
      </w:r>
    </w:p>
    <w:p w14:paraId="05BF0DE2" w14:textId="77777777" w:rsidR="00D228E8" w:rsidRPr="002C5206" w:rsidRDefault="005B6A03" w:rsidP="00BA295C">
      <w:pPr>
        <w:pStyle w:val="Heading30"/>
        <w:framePr w:w="9125" w:h="13919" w:hRule="exact" w:wrap="none" w:vAnchor="page" w:hAnchor="page" w:x="1395" w:y="1425"/>
        <w:numPr>
          <w:ilvl w:val="0"/>
          <w:numId w:val="18"/>
        </w:numPr>
        <w:shd w:val="clear" w:color="auto" w:fill="auto"/>
        <w:tabs>
          <w:tab w:val="left" w:pos="571"/>
        </w:tabs>
        <w:spacing w:after="162" w:line="290" w:lineRule="exact"/>
        <w:ind w:firstLine="0"/>
        <w:jc w:val="both"/>
        <w:rPr>
          <w:color w:val="auto"/>
        </w:rPr>
      </w:pPr>
      <w:bookmarkStart w:id="25" w:name="bookmark35"/>
      <w:r w:rsidRPr="002C5206">
        <w:rPr>
          <w:color w:val="auto"/>
        </w:rPr>
        <w:t>Materiały</w:t>
      </w:r>
      <w:bookmarkEnd w:id="25"/>
    </w:p>
    <w:p w14:paraId="0D844CAE" w14:textId="77777777" w:rsidR="00D228E8" w:rsidRPr="002C5206" w:rsidRDefault="005B6A03">
      <w:pPr>
        <w:pStyle w:val="Bodytext20"/>
        <w:framePr w:w="9125" w:h="13919" w:hRule="exact" w:wrap="none" w:vAnchor="page" w:hAnchor="page" w:x="1395" w:y="1425"/>
        <w:shd w:val="clear" w:color="auto" w:fill="auto"/>
        <w:spacing w:before="0" w:after="338" w:line="212" w:lineRule="exact"/>
        <w:ind w:left="600" w:firstLine="0"/>
        <w:rPr>
          <w:color w:val="auto"/>
        </w:rPr>
      </w:pPr>
      <w:r w:rsidRPr="002C5206">
        <w:rPr>
          <w:color w:val="auto"/>
        </w:rPr>
        <w:t>Nie występują.</w:t>
      </w:r>
    </w:p>
    <w:p w14:paraId="277E5DD1" w14:textId="77777777" w:rsidR="00D228E8" w:rsidRPr="002C5206" w:rsidRDefault="005B6A03" w:rsidP="00BA295C">
      <w:pPr>
        <w:pStyle w:val="Heading30"/>
        <w:framePr w:w="9125" w:h="13919" w:hRule="exact" w:wrap="none" w:vAnchor="page" w:hAnchor="page" w:x="1395" w:y="1425"/>
        <w:numPr>
          <w:ilvl w:val="0"/>
          <w:numId w:val="18"/>
        </w:numPr>
        <w:shd w:val="clear" w:color="auto" w:fill="auto"/>
        <w:tabs>
          <w:tab w:val="left" w:pos="571"/>
        </w:tabs>
        <w:spacing w:after="162" w:line="290" w:lineRule="exact"/>
        <w:ind w:firstLine="0"/>
        <w:jc w:val="both"/>
        <w:rPr>
          <w:color w:val="auto"/>
        </w:rPr>
      </w:pPr>
      <w:bookmarkStart w:id="26" w:name="bookmark36"/>
      <w:r w:rsidRPr="002C5206">
        <w:rPr>
          <w:color w:val="auto"/>
        </w:rPr>
        <w:t>Sprzęt</w:t>
      </w:r>
      <w:bookmarkEnd w:id="26"/>
    </w:p>
    <w:p w14:paraId="35E1F404" w14:textId="77777777" w:rsidR="00D228E8" w:rsidRPr="002C5206" w:rsidRDefault="005B6A03" w:rsidP="00BA295C">
      <w:pPr>
        <w:pStyle w:val="Bodytext20"/>
        <w:framePr w:w="9125" w:h="13919" w:hRule="exact" w:wrap="none" w:vAnchor="page" w:hAnchor="page" w:x="1395" w:y="1425"/>
        <w:numPr>
          <w:ilvl w:val="1"/>
          <w:numId w:val="18"/>
        </w:numPr>
        <w:shd w:val="clear" w:color="auto" w:fill="auto"/>
        <w:tabs>
          <w:tab w:val="left" w:pos="571"/>
        </w:tabs>
        <w:spacing w:before="0" w:after="220" w:line="212" w:lineRule="exact"/>
        <w:ind w:firstLine="0"/>
        <w:rPr>
          <w:color w:val="auto"/>
        </w:rPr>
      </w:pPr>
      <w:r w:rsidRPr="002C5206">
        <w:rPr>
          <w:color w:val="auto"/>
        </w:rPr>
        <w:t>Ogólne wymagania dotyczące sprzętu.</w:t>
      </w:r>
    </w:p>
    <w:p w14:paraId="385B162B" w14:textId="77777777" w:rsidR="00D228E8" w:rsidRPr="002C5206" w:rsidRDefault="005B6A03">
      <w:pPr>
        <w:pStyle w:val="Bodytext20"/>
        <w:framePr w:w="9125" w:h="13919" w:hRule="exact" w:wrap="none" w:vAnchor="page" w:hAnchor="page" w:x="1395" w:y="1425"/>
        <w:shd w:val="clear" w:color="auto" w:fill="auto"/>
        <w:spacing w:before="0" w:after="85" w:line="212" w:lineRule="exact"/>
        <w:ind w:left="600" w:firstLine="860"/>
        <w:rPr>
          <w:color w:val="auto"/>
        </w:rPr>
      </w:pPr>
      <w:r w:rsidRPr="002C5206">
        <w:rPr>
          <w:color w:val="auto"/>
        </w:rPr>
        <w:t>Ogólne wymagania dotyczące sprzętu podano w ST D.M.00.00.00. „Wymagania ogólne”.</w:t>
      </w:r>
    </w:p>
    <w:p w14:paraId="196E4BDC" w14:textId="77777777" w:rsidR="00D228E8" w:rsidRPr="002C5206" w:rsidRDefault="005B6A03">
      <w:pPr>
        <w:pStyle w:val="Bodytext20"/>
        <w:framePr w:w="9125" w:h="13919" w:hRule="exact" w:wrap="none" w:vAnchor="page" w:hAnchor="page" w:x="1395" w:y="1425"/>
        <w:shd w:val="clear" w:color="auto" w:fill="auto"/>
        <w:spacing w:before="0" w:after="235" w:line="230" w:lineRule="exact"/>
        <w:ind w:left="600" w:firstLine="860"/>
        <w:rPr>
          <w:color w:val="auto"/>
        </w:rPr>
      </w:pPr>
      <w:r w:rsidRPr="002C5206">
        <w:rPr>
          <w:color w:val="auto"/>
        </w:rPr>
        <w:t>Roboty należy wykonać przy użyciu sprawnego technicznie sprzętu mechanicznego zaakceptowanego przez Inżyniera Kontraktu, przeznaczonego do realizacji robót zgodnie z założoną technologią.</w:t>
      </w:r>
    </w:p>
    <w:p w14:paraId="37610167" w14:textId="77777777" w:rsidR="00D228E8" w:rsidRPr="002C5206" w:rsidRDefault="005B6A03" w:rsidP="00BA295C">
      <w:pPr>
        <w:pStyle w:val="Bodytext20"/>
        <w:framePr w:w="9125" w:h="13919" w:hRule="exact" w:wrap="none" w:vAnchor="page" w:hAnchor="page" w:x="1395" w:y="1425"/>
        <w:numPr>
          <w:ilvl w:val="1"/>
          <w:numId w:val="18"/>
        </w:numPr>
        <w:shd w:val="clear" w:color="auto" w:fill="auto"/>
        <w:tabs>
          <w:tab w:val="left" w:pos="571"/>
        </w:tabs>
        <w:spacing w:before="0" w:after="152" w:line="212" w:lineRule="exact"/>
        <w:ind w:firstLine="0"/>
        <w:rPr>
          <w:color w:val="auto"/>
        </w:rPr>
      </w:pPr>
      <w:r w:rsidRPr="002C5206">
        <w:rPr>
          <w:color w:val="auto"/>
        </w:rPr>
        <w:t>Dobór sprzętu.</w:t>
      </w:r>
    </w:p>
    <w:p w14:paraId="1F7F9507" w14:textId="77777777" w:rsidR="00D228E8" w:rsidRPr="002C5206" w:rsidRDefault="005B6A03">
      <w:pPr>
        <w:pStyle w:val="Bodytext20"/>
        <w:framePr w:w="9125" w:h="13919" w:hRule="exact" w:wrap="none" w:vAnchor="page" w:hAnchor="page" w:x="1395" w:y="1425"/>
        <w:shd w:val="clear" w:color="auto" w:fill="auto"/>
        <w:spacing w:before="0" w:line="298" w:lineRule="exact"/>
        <w:ind w:left="600" w:firstLine="0"/>
        <w:rPr>
          <w:color w:val="auto"/>
        </w:rPr>
      </w:pPr>
      <w:r w:rsidRPr="002C5206">
        <w:rPr>
          <w:color w:val="auto"/>
        </w:rPr>
        <w:t>Przewiduje się użycie:</w:t>
      </w:r>
    </w:p>
    <w:p w14:paraId="7C84E164" w14:textId="77777777" w:rsidR="00D228E8" w:rsidRPr="002C5206" w:rsidRDefault="005B6A03">
      <w:pPr>
        <w:pStyle w:val="Bodytext20"/>
        <w:framePr w:w="9125" w:h="13919" w:hRule="exact" w:wrap="none" w:vAnchor="page" w:hAnchor="page" w:x="1395" w:y="1425"/>
        <w:numPr>
          <w:ilvl w:val="0"/>
          <w:numId w:val="4"/>
        </w:numPr>
        <w:shd w:val="clear" w:color="auto" w:fill="auto"/>
        <w:tabs>
          <w:tab w:val="left" w:pos="1147"/>
        </w:tabs>
        <w:spacing w:before="0" w:line="298" w:lineRule="exact"/>
        <w:ind w:left="880" w:firstLine="0"/>
        <w:jc w:val="left"/>
        <w:rPr>
          <w:color w:val="auto"/>
        </w:rPr>
      </w:pPr>
      <w:r w:rsidRPr="002C5206">
        <w:rPr>
          <w:color w:val="auto"/>
        </w:rPr>
        <w:t>koparek, koparko-ładowarek,</w:t>
      </w:r>
    </w:p>
    <w:p w14:paraId="10C7ADD8" w14:textId="77777777" w:rsidR="00D228E8" w:rsidRPr="002C5206" w:rsidRDefault="005B6A03">
      <w:pPr>
        <w:pStyle w:val="Bodytext20"/>
        <w:framePr w:w="9125" w:h="13919" w:hRule="exact" w:wrap="none" w:vAnchor="page" w:hAnchor="page" w:x="1395" w:y="1425"/>
        <w:numPr>
          <w:ilvl w:val="0"/>
          <w:numId w:val="4"/>
        </w:numPr>
        <w:shd w:val="clear" w:color="auto" w:fill="auto"/>
        <w:tabs>
          <w:tab w:val="left" w:pos="1147"/>
        </w:tabs>
        <w:spacing w:before="0" w:line="298" w:lineRule="exact"/>
        <w:ind w:left="880" w:firstLine="0"/>
        <w:jc w:val="left"/>
        <w:rPr>
          <w:color w:val="auto"/>
        </w:rPr>
      </w:pPr>
      <w:r w:rsidRPr="002C5206">
        <w:rPr>
          <w:color w:val="auto"/>
        </w:rPr>
        <w:t>równiarek,</w:t>
      </w:r>
    </w:p>
    <w:p w14:paraId="5764FC54" w14:textId="77777777" w:rsidR="00D228E8" w:rsidRPr="002C5206" w:rsidRDefault="005B6A03">
      <w:pPr>
        <w:pStyle w:val="Bodytext20"/>
        <w:framePr w:w="9125" w:h="13919" w:hRule="exact" w:wrap="none" w:vAnchor="page" w:hAnchor="page" w:x="1395" w:y="1425"/>
        <w:numPr>
          <w:ilvl w:val="0"/>
          <w:numId w:val="4"/>
        </w:numPr>
        <w:shd w:val="clear" w:color="auto" w:fill="auto"/>
        <w:tabs>
          <w:tab w:val="left" w:pos="1147"/>
        </w:tabs>
        <w:spacing w:before="0" w:after="158" w:line="298" w:lineRule="exact"/>
        <w:ind w:left="880" w:firstLine="0"/>
        <w:jc w:val="left"/>
        <w:rPr>
          <w:color w:val="auto"/>
        </w:rPr>
      </w:pPr>
      <w:r w:rsidRPr="002C5206">
        <w:rPr>
          <w:color w:val="auto"/>
        </w:rPr>
        <w:t>spycharek.</w:t>
      </w:r>
    </w:p>
    <w:p w14:paraId="5830F995" w14:textId="77777777" w:rsidR="00D228E8" w:rsidRPr="002C5206" w:rsidRDefault="005B6A03">
      <w:pPr>
        <w:pStyle w:val="Bodytext20"/>
        <w:framePr w:w="9125" w:h="13919" w:hRule="exact" w:wrap="none" w:vAnchor="page" w:hAnchor="page" w:x="1395" w:y="1425"/>
        <w:shd w:val="clear" w:color="auto" w:fill="auto"/>
        <w:spacing w:before="0" w:after="269"/>
        <w:ind w:left="600" w:firstLine="860"/>
        <w:rPr>
          <w:color w:val="auto"/>
        </w:rPr>
      </w:pPr>
      <w:r w:rsidRPr="002C5206">
        <w:rPr>
          <w:color w:val="auto"/>
        </w:rPr>
        <w:t>Wykonawca jest zobowiązany do używania jedynie takiego rodzaju sprzętu, który nie spowoduje niekorzystnego wpływu na właściwości gruntu zarówno w miejscu jego naturalnego zalegania, jak też w czasie odspajania, transportu, wbudowania i zagęszczania. Sprzęt używany w robotach ziemnych powinien uzyskać akceptację Inżyniera.</w:t>
      </w:r>
    </w:p>
    <w:p w14:paraId="69E3A583" w14:textId="77777777" w:rsidR="00D228E8" w:rsidRPr="002C5206" w:rsidRDefault="005B6A03" w:rsidP="00BA295C">
      <w:pPr>
        <w:pStyle w:val="Heading30"/>
        <w:framePr w:w="9125" w:h="13919" w:hRule="exact" w:wrap="none" w:vAnchor="page" w:hAnchor="page" w:x="1395" w:y="1425"/>
        <w:numPr>
          <w:ilvl w:val="0"/>
          <w:numId w:val="18"/>
        </w:numPr>
        <w:shd w:val="clear" w:color="auto" w:fill="auto"/>
        <w:tabs>
          <w:tab w:val="left" w:pos="406"/>
        </w:tabs>
        <w:spacing w:after="282" w:line="290" w:lineRule="exact"/>
        <w:ind w:firstLine="0"/>
        <w:jc w:val="both"/>
        <w:rPr>
          <w:color w:val="auto"/>
        </w:rPr>
      </w:pPr>
      <w:bookmarkStart w:id="27" w:name="bookmark37"/>
      <w:r w:rsidRPr="002C5206">
        <w:rPr>
          <w:color w:val="auto"/>
        </w:rPr>
        <w:t>Transport</w:t>
      </w:r>
      <w:bookmarkEnd w:id="27"/>
    </w:p>
    <w:p w14:paraId="5D51915E" w14:textId="77777777" w:rsidR="00D228E8" w:rsidRPr="002C5206" w:rsidRDefault="005B6A03" w:rsidP="00BA295C">
      <w:pPr>
        <w:pStyle w:val="Bodytext20"/>
        <w:framePr w:w="9125" w:h="13919" w:hRule="exact" w:wrap="none" w:vAnchor="page" w:hAnchor="page" w:x="1395" w:y="1425"/>
        <w:numPr>
          <w:ilvl w:val="1"/>
          <w:numId w:val="18"/>
        </w:numPr>
        <w:shd w:val="clear" w:color="auto" w:fill="auto"/>
        <w:tabs>
          <w:tab w:val="left" w:pos="571"/>
        </w:tabs>
        <w:spacing w:before="0" w:after="220" w:line="212" w:lineRule="exact"/>
        <w:ind w:firstLine="0"/>
        <w:rPr>
          <w:color w:val="auto"/>
        </w:rPr>
      </w:pPr>
      <w:r w:rsidRPr="002C5206">
        <w:rPr>
          <w:color w:val="auto"/>
        </w:rPr>
        <w:t>Ogólne warunki dotyczące transportu.</w:t>
      </w:r>
    </w:p>
    <w:p w14:paraId="1D42A9E1" w14:textId="77777777" w:rsidR="00D228E8" w:rsidRPr="002C5206" w:rsidRDefault="005B6A03">
      <w:pPr>
        <w:pStyle w:val="Bodytext20"/>
        <w:framePr w:w="9125" w:h="13919" w:hRule="exact" w:wrap="none" w:vAnchor="page" w:hAnchor="page" w:x="1395" w:y="1425"/>
        <w:shd w:val="clear" w:color="auto" w:fill="auto"/>
        <w:spacing w:before="0" w:after="152" w:line="212" w:lineRule="exact"/>
        <w:ind w:left="600" w:firstLine="860"/>
        <w:rPr>
          <w:color w:val="auto"/>
        </w:rPr>
      </w:pPr>
      <w:r w:rsidRPr="002C5206">
        <w:rPr>
          <w:color w:val="auto"/>
        </w:rPr>
        <w:t>Ogólne warunki dotyczące transportu podano w ST D.M.00.00.00. „Wymagania ogólne”.</w:t>
      </w:r>
    </w:p>
    <w:p w14:paraId="217BD157" w14:textId="77777777" w:rsidR="00D228E8" w:rsidRPr="002C5206" w:rsidRDefault="005B6A03">
      <w:pPr>
        <w:pStyle w:val="Bodytext20"/>
        <w:framePr w:w="9125" w:h="13919" w:hRule="exact" w:wrap="none" w:vAnchor="page" w:hAnchor="page" w:x="1395" w:y="1425"/>
        <w:shd w:val="clear" w:color="auto" w:fill="auto"/>
        <w:tabs>
          <w:tab w:val="left" w:pos="571"/>
        </w:tabs>
        <w:spacing w:before="0" w:line="298" w:lineRule="exact"/>
        <w:ind w:firstLine="0"/>
        <w:rPr>
          <w:color w:val="auto"/>
        </w:rPr>
      </w:pPr>
      <w:r w:rsidRPr="002C5206">
        <w:rPr>
          <w:color w:val="auto"/>
        </w:rPr>
        <w:t>4.2</w:t>
      </w:r>
      <w:r w:rsidRPr="002C5206">
        <w:rPr>
          <w:color w:val="auto"/>
        </w:rPr>
        <w:tab/>
        <w:t>Wybór środków transportu oraz metod środków transportu powinien być dostosowany do kategorii</w:t>
      </w:r>
    </w:p>
    <w:p w14:paraId="261ABDB7" w14:textId="77777777" w:rsidR="00D228E8" w:rsidRPr="002C5206" w:rsidRDefault="005B6A03">
      <w:pPr>
        <w:pStyle w:val="Bodytext20"/>
        <w:framePr w:w="9125" w:h="13919" w:hRule="exact" w:wrap="none" w:vAnchor="page" w:hAnchor="page" w:x="1395" w:y="1425"/>
        <w:shd w:val="clear" w:color="auto" w:fill="auto"/>
        <w:spacing w:before="0" w:after="169" w:line="298" w:lineRule="exact"/>
        <w:ind w:left="600" w:firstLine="0"/>
        <w:rPr>
          <w:color w:val="auto"/>
        </w:rPr>
      </w:pPr>
      <w:r w:rsidRPr="002C5206">
        <w:rPr>
          <w:color w:val="auto"/>
        </w:rPr>
        <w:t>gruntu, jego objętości, technologii odspajania i załadunku oraz od odległości transportu. Wydajność środków transportu powinna być ponadto dostosowana do wydajności sprzętu używanego do wykonania wykopów.</w:t>
      </w:r>
    </w:p>
    <w:p w14:paraId="6AECD76A" w14:textId="77777777" w:rsidR="00D228E8" w:rsidRPr="002C5206" w:rsidRDefault="005B6A03" w:rsidP="00BA295C">
      <w:pPr>
        <w:pStyle w:val="Bodytext20"/>
        <w:framePr w:w="9125" w:h="13919" w:hRule="exact" w:wrap="none" w:vAnchor="page" w:hAnchor="page" w:x="1395" w:y="1425"/>
        <w:numPr>
          <w:ilvl w:val="0"/>
          <w:numId w:val="19"/>
        </w:numPr>
        <w:shd w:val="clear" w:color="auto" w:fill="auto"/>
        <w:tabs>
          <w:tab w:val="left" w:pos="571"/>
        </w:tabs>
        <w:spacing w:before="0" w:after="220" w:line="212" w:lineRule="exact"/>
        <w:ind w:firstLine="0"/>
        <w:rPr>
          <w:color w:val="auto"/>
        </w:rPr>
      </w:pPr>
      <w:r w:rsidRPr="002C5206">
        <w:rPr>
          <w:color w:val="auto"/>
        </w:rPr>
        <w:t>Dobór środków transportu.</w:t>
      </w:r>
    </w:p>
    <w:p w14:paraId="1B10F7B8" w14:textId="77777777" w:rsidR="00D228E8" w:rsidRPr="002C5206" w:rsidRDefault="005B6A03">
      <w:pPr>
        <w:pStyle w:val="Bodytext20"/>
        <w:framePr w:w="9125" w:h="13919" w:hRule="exact" w:wrap="none" w:vAnchor="page" w:hAnchor="page" w:x="1395" w:y="1425"/>
        <w:shd w:val="clear" w:color="auto" w:fill="auto"/>
        <w:spacing w:before="0" w:after="100" w:line="212" w:lineRule="exact"/>
        <w:ind w:left="600" w:firstLine="0"/>
        <w:rPr>
          <w:color w:val="auto"/>
        </w:rPr>
      </w:pPr>
      <w:r w:rsidRPr="002C5206">
        <w:rPr>
          <w:color w:val="auto"/>
        </w:rPr>
        <w:t>Przewiduje się użycie:</w:t>
      </w:r>
    </w:p>
    <w:p w14:paraId="74FC0B35" w14:textId="77777777" w:rsidR="00D228E8" w:rsidRPr="002C5206" w:rsidRDefault="005B6A03">
      <w:pPr>
        <w:pStyle w:val="Bodytext20"/>
        <w:framePr w:w="9125" w:h="13919" w:hRule="exact" w:wrap="none" w:vAnchor="page" w:hAnchor="page" w:x="1395" w:y="1425"/>
        <w:shd w:val="clear" w:color="auto" w:fill="auto"/>
        <w:spacing w:before="0" w:after="32" w:line="212" w:lineRule="exact"/>
        <w:ind w:left="600" w:firstLine="0"/>
        <w:rPr>
          <w:color w:val="auto"/>
        </w:rPr>
      </w:pPr>
      <w:r w:rsidRPr="002C5206">
        <w:rPr>
          <w:color w:val="auto"/>
        </w:rPr>
        <w:t>Samochodów wywrotek, samochodów skrzyniowych.</w:t>
      </w:r>
    </w:p>
    <w:p w14:paraId="0446E765" w14:textId="77777777" w:rsidR="00D228E8" w:rsidRPr="002C5206" w:rsidRDefault="005B6A03">
      <w:pPr>
        <w:pStyle w:val="Bodytext20"/>
        <w:framePr w:w="9125" w:h="13919" w:hRule="exact" w:wrap="none" w:vAnchor="page" w:hAnchor="page" w:x="1395" w:y="1425"/>
        <w:shd w:val="clear" w:color="auto" w:fill="auto"/>
        <w:spacing w:before="0" w:after="326" w:line="298" w:lineRule="exact"/>
        <w:ind w:left="600" w:firstLine="860"/>
        <w:rPr>
          <w:color w:val="auto"/>
        </w:rPr>
      </w:pPr>
      <w:r w:rsidRPr="002C5206">
        <w:rPr>
          <w:color w:val="auto"/>
        </w:rPr>
        <w:t>Wykonawca ma obowiązek zorganizowania transportu z uwzględnieniem wymogów bezpieczeństwa zarówno w obrębie pasa drogowego, jak i poza nim.</w:t>
      </w:r>
    </w:p>
    <w:p w14:paraId="2F27B9FA" w14:textId="77777777" w:rsidR="00D228E8" w:rsidRPr="002C5206" w:rsidRDefault="005B6A03" w:rsidP="00BA295C">
      <w:pPr>
        <w:pStyle w:val="Heading30"/>
        <w:framePr w:w="9125" w:h="13919" w:hRule="exact" w:wrap="none" w:vAnchor="page" w:hAnchor="page" w:x="1395" w:y="1425"/>
        <w:numPr>
          <w:ilvl w:val="0"/>
          <w:numId w:val="18"/>
        </w:numPr>
        <w:shd w:val="clear" w:color="auto" w:fill="auto"/>
        <w:tabs>
          <w:tab w:val="left" w:pos="571"/>
        </w:tabs>
        <w:spacing w:after="162" w:line="290" w:lineRule="exact"/>
        <w:ind w:firstLine="0"/>
        <w:jc w:val="both"/>
        <w:rPr>
          <w:color w:val="auto"/>
        </w:rPr>
      </w:pPr>
      <w:bookmarkStart w:id="28" w:name="bookmark38"/>
      <w:r w:rsidRPr="002C5206">
        <w:rPr>
          <w:color w:val="auto"/>
        </w:rPr>
        <w:t>Wykonanie robót</w:t>
      </w:r>
      <w:bookmarkEnd w:id="28"/>
    </w:p>
    <w:p w14:paraId="22166CB6" w14:textId="77777777" w:rsidR="00D228E8" w:rsidRPr="002C5206" w:rsidRDefault="005B6A03">
      <w:pPr>
        <w:pStyle w:val="Bodytext20"/>
        <w:framePr w:w="9125" w:h="13919" w:hRule="exact" w:wrap="none" w:vAnchor="page" w:hAnchor="page" w:x="1395" w:y="1425"/>
        <w:shd w:val="clear" w:color="auto" w:fill="auto"/>
        <w:spacing w:before="0" w:after="148" w:line="212" w:lineRule="exact"/>
        <w:ind w:firstLine="0"/>
        <w:rPr>
          <w:color w:val="auto"/>
        </w:rPr>
      </w:pPr>
      <w:r w:rsidRPr="002C5206">
        <w:rPr>
          <w:color w:val="auto"/>
        </w:rPr>
        <w:t>5.1 Ogólne wymagania dotyczące robót.</w:t>
      </w:r>
    </w:p>
    <w:p w14:paraId="51554122" w14:textId="77777777" w:rsidR="00D228E8" w:rsidRPr="002C5206" w:rsidRDefault="005B6A03">
      <w:pPr>
        <w:pStyle w:val="Bodytext20"/>
        <w:framePr w:w="9125" w:h="13919" w:hRule="exact" w:wrap="none" w:vAnchor="page" w:hAnchor="page" w:x="1395" w:y="1425"/>
        <w:shd w:val="clear" w:color="auto" w:fill="auto"/>
        <w:spacing w:before="0" w:after="104" w:line="302" w:lineRule="exact"/>
        <w:ind w:left="600" w:firstLine="860"/>
        <w:rPr>
          <w:color w:val="auto"/>
        </w:rPr>
      </w:pPr>
      <w:r w:rsidRPr="002C5206">
        <w:rPr>
          <w:color w:val="auto"/>
        </w:rPr>
        <w:t>Ogólne wymagania dotyczące wykonania robót podano w ST D.M.00.00.00. „Wymagania ogólne”.</w:t>
      </w:r>
    </w:p>
    <w:p w14:paraId="4EB085F9" w14:textId="77777777" w:rsidR="00D228E8" w:rsidRPr="002C5206" w:rsidRDefault="005B6A03">
      <w:pPr>
        <w:pStyle w:val="Bodytext20"/>
        <w:framePr w:w="9125" w:h="13919" w:hRule="exact" w:wrap="none" w:vAnchor="page" w:hAnchor="page" w:x="1395" w:y="1425"/>
        <w:shd w:val="clear" w:color="auto" w:fill="auto"/>
        <w:spacing w:before="0" w:line="298" w:lineRule="exact"/>
        <w:ind w:left="600" w:firstLine="860"/>
        <w:rPr>
          <w:color w:val="auto"/>
        </w:rPr>
      </w:pPr>
      <w:r w:rsidRPr="002C5206">
        <w:rPr>
          <w:color w:val="auto"/>
        </w:rPr>
        <w:t>Przed przystąpieniem do wykonywania robót ziemnych Wykonawca powinien zapoznać się z przebiegiem urządzeń podziemnych, występujących na odcinku prowadzonych robót. W odległości, co najmniej 2m z każdej strony urządzenia podziemnego Wykonawcy nie wolno prowadzić robót ziemnych za pomocą ciężkiego sprzętu mechanicznego. Wszystkie roboty przy zbliżeniach do sieci należy prowadzić pod nadzorem użytkowników sieci.</w:t>
      </w:r>
    </w:p>
    <w:p w14:paraId="65108C61" w14:textId="77777777" w:rsidR="00D228E8" w:rsidRPr="002C5206" w:rsidRDefault="00EB6843">
      <w:pPr>
        <w:pStyle w:val="Headerorfooter30"/>
        <w:framePr w:wrap="none" w:vAnchor="page" w:hAnchor="page" w:x="1395" w:y="15608"/>
        <w:shd w:val="clear" w:color="auto" w:fill="auto"/>
        <w:rPr>
          <w:color w:val="auto"/>
        </w:rPr>
      </w:pPr>
      <w:r w:rsidRPr="002C5206">
        <w:rPr>
          <w:color w:val="auto"/>
        </w:rPr>
        <w:t>26</w:t>
      </w:r>
    </w:p>
    <w:p w14:paraId="46E646CB"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0B36C69F"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597824" behindDoc="1" locked="0" layoutInCell="1" allowOverlap="1" wp14:anchorId="3C8842DD" wp14:editId="5279E16A">
                <wp:simplePos x="0" y="0"/>
                <wp:positionH relativeFrom="page">
                  <wp:posOffset>897255</wp:posOffset>
                </wp:positionH>
                <wp:positionV relativeFrom="page">
                  <wp:posOffset>704850</wp:posOffset>
                </wp:positionV>
                <wp:extent cx="5833745" cy="0"/>
                <wp:effectExtent l="11430" t="9525" r="12700" b="9525"/>
                <wp:wrapNone/>
                <wp:docPr id="91"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3374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DA0BD47" id="AutoShape 172" o:spid="_x0000_s1026" type="#_x0000_t32" style="position:absolute;margin-left:70.65pt;margin-top:55.5pt;width:459.35pt;height:0;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598848" behindDoc="1" locked="0" layoutInCell="1" allowOverlap="1" wp14:anchorId="28C98423" wp14:editId="55DF0A61">
                <wp:simplePos x="0" y="0"/>
                <wp:positionH relativeFrom="page">
                  <wp:posOffset>885190</wp:posOffset>
                </wp:positionH>
                <wp:positionV relativeFrom="page">
                  <wp:posOffset>9906635</wp:posOffset>
                </wp:positionV>
                <wp:extent cx="5796915" cy="0"/>
                <wp:effectExtent l="8890" t="10160" r="13970" b="8890"/>
                <wp:wrapNone/>
                <wp:docPr id="90"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691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0905BC2" id="AutoShape 171" o:spid="_x0000_s1026" type="#_x0000_t32" style="position:absolute;margin-left:69.7pt;margin-top:780.05pt;width:456.45pt;height:0;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" filled="t" strokeweight=".5pt">
                <v:path arrowok="f"/>
                <o:lock v:ext="edit" shapetype="f"/>
                <w10:wrap anchorx="page" anchory="page"/>
              </v:shape>
            </w:pict>
          </mc:Fallback>
        </mc:AlternateContent>
      </w:r>
    </w:p>
    <w:p w14:paraId="4F6E7251" w14:textId="77777777" w:rsidR="00D228E8" w:rsidRPr="002C5206" w:rsidRDefault="005B6A03">
      <w:pPr>
        <w:pStyle w:val="Headerorfooter0"/>
        <w:framePr w:wrap="none" w:vAnchor="page" w:hAnchor="page" w:x="1385" w:y="898"/>
        <w:shd w:val="clear" w:color="auto" w:fill="auto"/>
        <w:rPr>
          <w:color w:val="auto"/>
        </w:rPr>
      </w:pPr>
      <w:r w:rsidRPr="002C5206">
        <w:rPr>
          <w:rStyle w:val="Headerorfooter1"/>
          <w:i/>
          <w:iCs/>
          <w:color w:val="auto"/>
        </w:rPr>
        <w:t>SPECYFIKACJA TECHNICZNA</w:t>
      </w:r>
    </w:p>
    <w:p w14:paraId="5B245BE0" w14:textId="77777777" w:rsidR="00D228E8" w:rsidRPr="002C5206" w:rsidRDefault="005B6A03">
      <w:pPr>
        <w:pStyle w:val="Headerorfooter0"/>
        <w:framePr w:wrap="none" w:vAnchor="page" w:hAnchor="page" w:x="9675" w:y="897"/>
        <w:shd w:val="clear" w:color="auto" w:fill="auto"/>
        <w:rPr>
          <w:color w:val="auto"/>
        </w:rPr>
      </w:pPr>
      <w:r w:rsidRPr="002C5206">
        <w:rPr>
          <w:rStyle w:val="Headerorfooter1"/>
          <w:i/>
          <w:iCs/>
          <w:color w:val="auto"/>
        </w:rPr>
        <w:t>D.02.01.01</w:t>
      </w:r>
    </w:p>
    <w:p w14:paraId="1CE58109" w14:textId="77777777" w:rsidR="00D228E8" w:rsidRPr="002C5206" w:rsidRDefault="005B6A03" w:rsidP="00BA295C">
      <w:pPr>
        <w:pStyle w:val="Bodytext20"/>
        <w:framePr w:w="9125" w:h="12849" w:hRule="exact" w:wrap="none" w:vAnchor="page" w:hAnchor="page" w:x="1395" w:y="1415"/>
        <w:numPr>
          <w:ilvl w:val="0"/>
          <w:numId w:val="20"/>
        </w:numPr>
        <w:shd w:val="clear" w:color="auto" w:fill="auto"/>
        <w:tabs>
          <w:tab w:val="left" w:pos="569"/>
        </w:tabs>
        <w:spacing w:before="0" w:after="220" w:line="212" w:lineRule="exact"/>
        <w:ind w:firstLine="0"/>
        <w:jc w:val="left"/>
        <w:rPr>
          <w:color w:val="auto"/>
        </w:rPr>
      </w:pPr>
      <w:r w:rsidRPr="002C5206">
        <w:rPr>
          <w:color w:val="auto"/>
        </w:rPr>
        <w:t>Zasady prowadzenia robót.</w:t>
      </w:r>
    </w:p>
    <w:p w14:paraId="2B93F5E3" w14:textId="77777777" w:rsidR="00D228E8" w:rsidRPr="002C5206" w:rsidRDefault="005B6A03">
      <w:pPr>
        <w:pStyle w:val="Bodytext20"/>
        <w:framePr w:w="9125" w:h="12849" w:hRule="exact" w:wrap="none" w:vAnchor="page" w:hAnchor="page" w:x="1395" w:y="1415"/>
        <w:shd w:val="clear" w:color="auto" w:fill="auto"/>
        <w:spacing w:before="0" w:after="48" w:line="212" w:lineRule="exact"/>
        <w:ind w:left="600" w:firstLine="840"/>
        <w:rPr>
          <w:color w:val="auto"/>
        </w:rPr>
      </w:pPr>
      <w:r w:rsidRPr="002C5206">
        <w:rPr>
          <w:color w:val="auto"/>
        </w:rPr>
        <w:t>Wykonywanie wykopów może nastąpić po wykonaniu robót przygotowawczych.</w:t>
      </w:r>
    </w:p>
    <w:p w14:paraId="664CC11B" w14:textId="77777777" w:rsidR="00D228E8" w:rsidRPr="002C5206" w:rsidRDefault="005B6A03">
      <w:pPr>
        <w:pStyle w:val="Bodytext20"/>
        <w:framePr w:w="9125" w:h="12849" w:hRule="exact" w:wrap="none" w:vAnchor="page" w:hAnchor="page" w:x="1395" w:y="1415"/>
        <w:shd w:val="clear" w:color="auto" w:fill="auto"/>
        <w:spacing w:before="0" w:after="178" w:line="302" w:lineRule="exact"/>
        <w:ind w:left="600" w:firstLine="840"/>
        <w:rPr>
          <w:color w:val="auto"/>
        </w:rPr>
      </w:pPr>
      <w:r w:rsidRPr="002C5206">
        <w:rPr>
          <w:color w:val="auto"/>
        </w:rPr>
        <w:t>Wykonanie wykopów powinno postępować w kierunku podnoszenia się niwelety, aby umożliwić odpływ wód z wykopu. Wody opadowe należy odprowadzić poza teren robót.</w:t>
      </w:r>
    </w:p>
    <w:p w14:paraId="29991921" w14:textId="77777777" w:rsidR="00D228E8" w:rsidRPr="002C5206" w:rsidRDefault="005B6A03">
      <w:pPr>
        <w:pStyle w:val="Bodytext20"/>
        <w:framePr w:w="9125" w:h="12849" w:hRule="exact" w:wrap="none" w:vAnchor="page" w:hAnchor="page" w:x="1395" w:y="1415"/>
        <w:shd w:val="clear" w:color="auto" w:fill="auto"/>
        <w:spacing w:before="0" w:after="66" w:line="230" w:lineRule="exact"/>
        <w:ind w:left="600" w:firstLine="840"/>
        <w:rPr>
          <w:color w:val="auto"/>
        </w:rPr>
      </w:pPr>
      <w:r w:rsidRPr="002C5206">
        <w:rPr>
          <w:color w:val="auto"/>
        </w:rPr>
        <w:t>Wykopy należy wykonywać z zachowaniem wymagań dotyczących dokładności, określonych w p. 5.3.</w:t>
      </w:r>
    </w:p>
    <w:p w14:paraId="7165C52D" w14:textId="77777777" w:rsidR="00D228E8" w:rsidRPr="002C5206" w:rsidRDefault="005B6A03">
      <w:pPr>
        <w:pStyle w:val="Bodytext20"/>
        <w:framePr w:w="9125" w:h="12849" w:hRule="exact" w:wrap="none" w:vAnchor="page" w:hAnchor="page" w:x="1395" w:y="1415"/>
        <w:shd w:val="clear" w:color="auto" w:fill="auto"/>
        <w:spacing w:before="0" w:after="189" w:line="298" w:lineRule="exact"/>
        <w:ind w:left="600" w:firstLine="840"/>
        <w:rPr>
          <w:color w:val="auto"/>
        </w:rPr>
      </w:pPr>
      <w:r w:rsidRPr="002C5206">
        <w:rPr>
          <w:color w:val="auto"/>
        </w:rPr>
        <w:t>Przed przystąpieniem do robót należy zgodnie z ustaleniami ST D.01.02.02. zdjąć ziemię urodzajną i zgromadzić na odkładzie, oraz rozebrać istniejące elementy drogi zgodnie z ustaleniami ST D.01.02.04.</w:t>
      </w:r>
    </w:p>
    <w:p w14:paraId="684A4668" w14:textId="77777777" w:rsidR="00D228E8" w:rsidRPr="002C5206" w:rsidRDefault="005B6A03">
      <w:pPr>
        <w:pStyle w:val="Bodytext20"/>
        <w:framePr w:w="9125" w:h="12849" w:hRule="exact" w:wrap="none" w:vAnchor="page" w:hAnchor="page" w:x="1395" w:y="1415"/>
        <w:shd w:val="clear" w:color="auto" w:fill="auto"/>
        <w:spacing w:before="0" w:after="152" w:line="212" w:lineRule="exact"/>
        <w:ind w:left="600" w:firstLine="0"/>
        <w:rPr>
          <w:color w:val="auto"/>
        </w:rPr>
      </w:pPr>
      <w:r w:rsidRPr="002C5206">
        <w:rPr>
          <w:color w:val="auto"/>
        </w:rPr>
        <w:t>Postępowanie dla zabezpieczenia podłoża naturalnego.</w:t>
      </w:r>
    </w:p>
    <w:p w14:paraId="047BF5C0" w14:textId="77777777" w:rsidR="00D228E8" w:rsidRPr="002C5206" w:rsidRDefault="005B6A03">
      <w:pPr>
        <w:pStyle w:val="Bodytext20"/>
        <w:framePr w:w="9125" w:h="12849" w:hRule="exact" w:wrap="none" w:vAnchor="page" w:hAnchor="page" w:x="1395" w:y="1415"/>
        <w:shd w:val="clear" w:color="auto" w:fill="auto"/>
        <w:spacing w:before="0" w:after="120" w:line="298" w:lineRule="exact"/>
        <w:ind w:left="600" w:firstLine="700"/>
        <w:rPr>
          <w:color w:val="auto"/>
        </w:rPr>
      </w:pPr>
      <w:r w:rsidRPr="002C5206">
        <w:rPr>
          <w:color w:val="auto"/>
        </w:rPr>
        <w:t xml:space="preserve">Wykonawca powinien dołożyć wszelkich starań, aby </w:t>
      </w:r>
      <w:r w:rsidRPr="002C5206">
        <w:rPr>
          <w:color w:val="auto"/>
          <w:lang w:val="de-DE" w:eastAsia="de-DE" w:bidi="de-DE"/>
        </w:rPr>
        <w:t xml:space="preserve">nie </w:t>
      </w:r>
      <w:r w:rsidRPr="002C5206">
        <w:rPr>
          <w:color w:val="auto"/>
        </w:rPr>
        <w:t>został naruszony grunt rodzimy w naturalnym podłożu. Zdjęcie warstwy gruntu rodzimego powinno nastąpić bezpośrednio przed ułożeniem warstwy konstrukcyjnej.</w:t>
      </w:r>
    </w:p>
    <w:p w14:paraId="228F84CB" w14:textId="77777777" w:rsidR="00D228E8" w:rsidRPr="002C5206" w:rsidRDefault="005B6A03">
      <w:pPr>
        <w:pStyle w:val="Bodytext20"/>
        <w:framePr w:w="9125" w:h="12849" w:hRule="exact" w:wrap="none" w:vAnchor="page" w:hAnchor="page" w:x="1395" w:y="1415"/>
        <w:shd w:val="clear" w:color="auto" w:fill="auto"/>
        <w:spacing w:before="0" w:after="449" w:line="298" w:lineRule="exact"/>
        <w:ind w:left="600" w:firstLine="840"/>
        <w:rPr>
          <w:color w:val="auto"/>
        </w:rPr>
      </w:pPr>
      <w:r w:rsidRPr="002C5206">
        <w:rPr>
          <w:color w:val="auto"/>
        </w:rPr>
        <w:t xml:space="preserve">Technologia wykonywania wykopu musi umożliwiać jego prawidłowe odwodnienie w całym okresie trwania robót ziemnych. </w:t>
      </w:r>
      <w:proofErr w:type="spellStart"/>
      <w:r w:rsidRPr="002C5206">
        <w:rPr>
          <w:color w:val="auto"/>
          <w:lang w:val="de-DE" w:eastAsia="de-DE" w:bidi="de-DE"/>
        </w:rPr>
        <w:t>Wykonanie</w:t>
      </w:r>
      <w:proofErr w:type="spellEnd"/>
      <w:r w:rsidRPr="002C5206">
        <w:rPr>
          <w:color w:val="auto"/>
          <w:lang w:val="de-DE" w:eastAsia="de-DE" w:bidi="de-DE"/>
        </w:rPr>
        <w:t xml:space="preserve"> </w:t>
      </w:r>
      <w:r w:rsidRPr="002C5206">
        <w:rPr>
          <w:color w:val="auto"/>
        </w:rPr>
        <w:t>wykopów powinno postępować w kierunku podnoszenia się niwelety. W czasie robót ziemnych należy zachować odpowiedni spadek podłużny i nadać przekrojom poprzecznym spadki umożliwiające szybki odpływ wód z wykopu. Spadek poprzeczny nie powinien być mniejszy niż 4% w przypadku gruntów spoistych i 2% w przypadku gruntów niespoistych. Należy uwzględnić ewentualny wpływ kolejności i sposobu odspajania gruntów oraz terminów wykonywania innych robót na spełnienie wymagań dotyczących prawidłowego odwodnienia wykopu w czasie postępu robót.</w:t>
      </w:r>
    </w:p>
    <w:p w14:paraId="76E62281" w14:textId="77777777" w:rsidR="00D228E8" w:rsidRPr="002C5206" w:rsidRDefault="005B6A03" w:rsidP="00BA295C">
      <w:pPr>
        <w:pStyle w:val="Bodytext20"/>
        <w:framePr w:w="9125" w:h="12849" w:hRule="exact" w:wrap="none" w:vAnchor="page" w:hAnchor="page" w:x="1395" w:y="1415"/>
        <w:numPr>
          <w:ilvl w:val="0"/>
          <w:numId w:val="20"/>
        </w:numPr>
        <w:shd w:val="clear" w:color="auto" w:fill="auto"/>
        <w:tabs>
          <w:tab w:val="left" w:pos="569"/>
        </w:tabs>
        <w:spacing w:before="0" w:after="152" w:line="212" w:lineRule="exact"/>
        <w:ind w:firstLine="0"/>
        <w:jc w:val="left"/>
        <w:rPr>
          <w:color w:val="auto"/>
        </w:rPr>
      </w:pPr>
      <w:r w:rsidRPr="002C5206">
        <w:rPr>
          <w:color w:val="auto"/>
        </w:rPr>
        <w:t>Dokładność wykonania wykopów.</w:t>
      </w:r>
    </w:p>
    <w:p w14:paraId="75C6A8FE" w14:textId="77777777" w:rsidR="00D228E8" w:rsidRPr="002C5206" w:rsidRDefault="005B6A03">
      <w:pPr>
        <w:pStyle w:val="Bodytext20"/>
        <w:framePr w:w="9125" w:h="12849" w:hRule="exact" w:wrap="none" w:vAnchor="page" w:hAnchor="page" w:x="1395" w:y="1415"/>
        <w:shd w:val="clear" w:color="auto" w:fill="auto"/>
        <w:spacing w:before="0" w:after="120" w:line="298" w:lineRule="exact"/>
        <w:ind w:left="600" w:firstLine="840"/>
        <w:rPr>
          <w:color w:val="auto"/>
        </w:rPr>
      </w:pPr>
      <w:r w:rsidRPr="002C5206">
        <w:rPr>
          <w:color w:val="auto"/>
        </w:rPr>
        <w:t>Odchylenie osi korpusu ziemnego w wykopie od osi projektowanej nie może być większe niż +10cm i 0cm a krawędzie dna wykopu nie powinny mieć wyraźnych złamań. Różnica w stosunku do projektowanych rzędnych robót ziemnych nie może przekraczać + 2cm oraz - 3cm. Maksymalna głębokość wklęśnięć na powierzchni wykopu nie może przekraczać 1cm przy pomiarze łatą metrową, albo powinny być spełnione wymagania dotyczące równości określone przez Inżyniera Kontraktu.</w:t>
      </w:r>
    </w:p>
    <w:p w14:paraId="614E1B79" w14:textId="77777777" w:rsidR="00D228E8" w:rsidRPr="002C5206" w:rsidRDefault="005B6A03">
      <w:pPr>
        <w:pStyle w:val="Bodytext20"/>
        <w:framePr w:w="9125" w:h="12849" w:hRule="exact" w:wrap="none" w:vAnchor="page" w:hAnchor="page" w:x="1395" w:y="1415"/>
        <w:shd w:val="clear" w:color="auto" w:fill="auto"/>
        <w:spacing w:before="0" w:after="120" w:line="298" w:lineRule="exact"/>
        <w:ind w:left="600" w:firstLine="0"/>
        <w:rPr>
          <w:color w:val="auto"/>
        </w:rPr>
      </w:pPr>
      <w:r w:rsidRPr="002C5206">
        <w:rPr>
          <w:color w:val="auto"/>
        </w:rPr>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14:paraId="0C80CCE6" w14:textId="77777777" w:rsidR="00D228E8" w:rsidRPr="002C5206" w:rsidRDefault="005B6A03">
      <w:pPr>
        <w:pStyle w:val="Bodytext20"/>
        <w:framePr w:w="9125" w:h="12849" w:hRule="exact" w:wrap="none" w:vAnchor="page" w:hAnchor="page" w:x="1395" w:y="1415"/>
        <w:shd w:val="clear" w:color="auto" w:fill="auto"/>
        <w:spacing w:before="0" w:after="289" w:line="298" w:lineRule="exact"/>
        <w:ind w:left="600" w:firstLine="0"/>
        <w:rPr>
          <w:color w:val="auto"/>
        </w:rPr>
      </w:pPr>
      <w:r w:rsidRPr="002C5206">
        <w:rPr>
          <w:color w:val="auto"/>
        </w:rPr>
        <w:t xml:space="preserve">Wykonawca powinien wykonywać wykopy w taki sposób, aby grunty o różnym stopniu przydatności do budowy nasypów były odspajane oddzielnie, w sposób uniemożliwiający </w:t>
      </w:r>
      <w:r w:rsidRPr="002C5206">
        <w:rPr>
          <w:color w:val="auto"/>
          <w:lang w:val="de-DE" w:eastAsia="de-DE" w:bidi="de-DE"/>
        </w:rPr>
        <w:t xml:space="preserve">ich </w:t>
      </w:r>
      <w:r w:rsidRPr="002C5206">
        <w:rPr>
          <w:color w:val="auto"/>
        </w:rPr>
        <w:t>wymieszanie.</w:t>
      </w:r>
    </w:p>
    <w:p w14:paraId="44414229" w14:textId="77777777" w:rsidR="00D228E8" w:rsidRPr="002C5206" w:rsidRDefault="005B6A03" w:rsidP="00BA295C">
      <w:pPr>
        <w:pStyle w:val="Bodytext20"/>
        <w:framePr w:w="9125" w:h="12849" w:hRule="exact" w:wrap="none" w:vAnchor="page" w:hAnchor="page" w:x="1395" w:y="1415"/>
        <w:numPr>
          <w:ilvl w:val="0"/>
          <w:numId w:val="20"/>
        </w:numPr>
        <w:shd w:val="clear" w:color="auto" w:fill="auto"/>
        <w:tabs>
          <w:tab w:val="left" w:pos="457"/>
        </w:tabs>
        <w:spacing w:before="0" w:after="152" w:line="212" w:lineRule="exact"/>
        <w:ind w:firstLine="0"/>
        <w:jc w:val="left"/>
        <w:rPr>
          <w:color w:val="auto"/>
        </w:rPr>
      </w:pPr>
      <w:r w:rsidRPr="002C5206">
        <w:rPr>
          <w:color w:val="auto"/>
        </w:rPr>
        <w:t>Wymagania dotyczące zagęszczenia i nośności gruntu</w:t>
      </w:r>
    </w:p>
    <w:p w14:paraId="1693F7FD" w14:textId="77777777" w:rsidR="00D228E8" w:rsidRPr="002C5206" w:rsidRDefault="005B6A03">
      <w:pPr>
        <w:pStyle w:val="Bodytext20"/>
        <w:framePr w:w="9125" w:h="12849" w:hRule="exact" w:wrap="none" w:vAnchor="page" w:hAnchor="page" w:x="1395" w:y="1415"/>
        <w:shd w:val="clear" w:color="auto" w:fill="auto"/>
        <w:spacing w:before="0" w:line="298" w:lineRule="exact"/>
        <w:ind w:left="600" w:firstLine="0"/>
        <w:rPr>
          <w:color w:val="auto"/>
        </w:rPr>
      </w:pPr>
      <w:r w:rsidRPr="002C5206">
        <w:rPr>
          <w:color w:val="auto"/>
        </w:rPr>
        <w:t xml:space="preserve">Zagęszczenie gruntu w wykopach i miejscach zerowych robót ziemnych powinno spełniać wymagania, dotyczące minimalnej wartości wskaźnika zagęszczenia </w:t>
      </w:r>
      <w:r w:rsidRPr="002C5206">
        <w:rPr>
          <w:color w:val="auto"/>
          <w:lang w:val="en-US" w:eastAsia="en-US" w:bidi="en-US"/>
        </w:rPr>
        <w:t xml:space="preserve">(Is), </w:t>
      </w:r>
      <w:r w:rsidRPr="002C5206">
        <w:rPr>
          <w:color w:val="auto"/>
        </w:rPr>
        <w:t>podanego w tablicy 1.</w:t>
      </w:r>
    </w:p>
    <w:p w14:paraId="459D5743" w14:textId="77777777" w:rsidR="00D228E8" w:rsidRPr="002C5206" w:rsidRDefault="00EB6843">
      <w:pPr>
        <w:pStyle w:val="Headerorfooter30"/>
        <w:framePr w:wrap="none" w:vAnchor="page" w:hAnchor="page" w:x="10332" w:y="15608"/>
        <w:shd w:val="clear" w:color="auto" w:fill="auto"/>
        <w:rPr>
          <w:color w:val="auto"/>
        </w:rPr>
      </w:pPr>
      <w:r w:rsidRPr="002C5206">
        <w:rPr>
          <w:color w:val="auto"/>
        </w:rPr>
        <w:t>27</w:t>
      </w:r>
    </w:p>
    <w:p w14:paraId="40298194"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135CD53F"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599872" behindDoc="1" locked="0" layoutInCell="1" allowOverlap="1" wp14:anchorId="689E1902" wp14:editId="14323F8A">
                <wp:simplePos x="0" y="0"/>
                <wp:positionH relativeFrom="page">
                  <wp:posOffset>901700</wp:posOffset>
                </wp:positionH>
                <wp:positionV relativeFrom="page">
                  <wp:posOffset>692150</wp:posOffset>
                </wp:positionV>
                <wp:extent cx="5852160" cy="0"/>
                <wp:effectExtent l="6350" t="6350" r="8890" b="12700"/>
                <wp:wrapNone/>
                <wp:docPr id="89"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5216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F93A653" id="AutoShape 170" o:spid="_x0000_s1026" type="#_x0000_t32" style="position:absolute;margin-left:71pt;margin-top:54.5pt;width:460.8pt;height:0;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600896" behindDoc="1" locked="0" layoutInCell="1" allowOverlap="1" wp14:anchorId="66BC547E" wp14:editId="62024AED">
                <wp:simplePos x="0" y="0"/>
                <wp:positionH relativeFrom="page">
                  <wp:posOffset>880110</wp:posOffset>
                </wp:positionH>
                <wp:positionV relativeFrom="page">
                  <wp:posOffset>9909810</wp:posOffset>
                </wp:positionV>
                <wp:extent cx="5797550" cy="0"/>
                <wp:effectExtent l="13335" t="13335" r="8890" b="5715"/>
                <wp:wrapNone/>
                <wp:docPr id="88"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75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052A6DD" id="AutoShape 169" o:spid="_x0000_s1026" type="#_x0000_t32" style="position:absolute;margin-left:69.3pt;margin-top:780.3pt;width:456.5pt;height:0;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" filled="t" strokeweight=".5pt">
                <v:path arrowok="f"/>
                <o:lock v:ext="edit" shapetype="f"/>
                <w10:wrap anchorx="page" anchory="page"/>
              </v:shape>
            </w:pict>
          </mc:Fallback>
        </mc:AlternateContent>
      </w:r>
    </w:p>
    <w:p w14:paraId="6B6D9A7D" w14:textId="77777777" w:rsidR="00D228E8" w:rsidRPr="002C5206" w:rsidRDefault="005B6A03">
      <w:pPr>
        <w:pStyle w:val="Headerorfooter0"/>
        <w:framePr w:wrap="none" w:vAnchor="page" w:hAnchor="page" w:x="1387" w:y="884"/>
        <w:shd w:val="clear" w:color="auto" w:fill="auto"/>
        <w:rPr>
          <w:color w:val="auto"/>
        </w:rPr>
      </w:pPr>
      <w:r w:rsidRPr="002C5206">
        <w:rPr>
          <w:rStyle w:val="Headerorfooter1"/>
          <w:i/>
          <w:iCs/>
          <w:color w:val="auto"/>
        </w:rPr>
        <w:t>D. 02.01.01</w:t>
      </w:r>
    </w:p>
    <w:p w14:paraId="66CCADFC" w14:textId="77777777" w:rsidR="00D228E8" w:rsidRPr="002C5206" w:rsidRDefault="005B6A03">
      <w:pPr>
        <w:pStyle w:val="Headerorfooter0"/>
        <w:framePr w:wrap="none" w:vAnchor="page" w:hAnchor="page" w:x="8232" w:y="884"/>
        <w:shd w:val="clear" w:color="auto" w:fill="auto"/>
        <w:rPr>
          <w:color w:val="auto"/>
        </w:rPr>
      </w:pPr>
      <w:r w:rsidRPr="002C5206">
        <w:rPr>
          <w:rStyle w:val="Headerorfooter1"/>
          <w:i/>
          <w:iCs/>
          <w:color w:val="auto"/>
        </w:rPr>
        <w:t>SPECYFIKACJA TECHNICZNA</w:t>
      </w:r>
    </w:p>
    <w:p w14:paraId="553B910F" w14:textId="77777777" w:rsidR="00D228E8" w:rsidRPr="002C5206" w:rsidRDefault="005B6A03">
      <w:pPr>
        <w:pStyle w:val="Tablecaption20"/>
        <w:framePr w:wrap="none" w:vAnchor="page" w:hAnchor="page" w:x="1402" w:y="1828"/>
        <w:shd w:val="clear" w:color="auto" w:fill="auto"/>
        <w:rPr>
          <w:color w:val="auto"/>
        </w:rPr>
      </w:pPr>
      <w:r w:rsidRPr="002C5206">
        <w:rPr>
          <w:color w:val="auto"/>
        </w:rPr>
        <w:t>Tablica 1. Minimalne wartości wskaźnika zagęszczenia w wykopach i miejscach zerowych robót ziemnych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02"/>
        <w:gridCol w:w="5683"/>
      </w:tblGrid>
      <w:tr w:rsidR="00D228E8" w:rsidRPr="002C5206" w14:paraId="428C6BB8" w14:textId="77777777">
        <w:trPr>
          <w:trHeight w:hRule="exact" w:val="557"/>
        </w:trPr>
        <w:tc>
          <w:tcPr>
            <w:tcW w:w="2702" w:type="dxa"/>
            <w:tcBorders>
              <w:top w:val="single" w:sz="4" w:space="0" w:color="auto"/>
              <w:left w:val="single" w:sz="4" w:space="0" w:color="auto"/>
            </w:tcBorders>
            <w:shd w:val="clear" w:color="auto" w:fill="FFFFFF"/>
          </w:tcPr>
          <w:p w14:paraId="6938D798" w14:textId="77777777" w:rsidR="00D228E8" w:rsidRPr="002C5206" w:rsidRDefault="00D228E8">
            <w:pPr>
              <w:framePr w:w="8386" w:h="2880" w:wrap="none" w:vAnchor="page" w:hAnchor="page" w:x="1555" w:y="2162"/>
              <w:rPr>
                <w:color w:val="auto"/>
                <w:sz w:val="10"/>
                <w:szCs w:val="10"/>
              </w:rPr>
            </w:pPr>
          </w:p>
        </w:tc>
        <w:tc>
          <w:tcPr>
            <w:tcW w:w="5683" w:type="dxa"/>
            <w:tcBorders>
              <w:top w:val="single" w:sz="4" w:space="0" w:color="auto"/>
              <w:left w:val="single" w:sz="4" w:space="0" w:color="auto"/>
              <w:right w:val="single" w:sz="4" w:space="0" w:color="auto"/>
            </w:tcBorders>
            <w:shd w:val="clear" w:color="auto" w:fill="FFFFFF"/>
            <w:vAlign w:val="bottom"/>
          </w:tcPr>
          <w:p w14:paraId="44B3D8AE" w14:textId="77777777" w:rsidR="00D228E8" w:rsidRPr="002C5206" w:rsidRDefault="005B6A03">
            <w:pPr>
              <w:pStyle w:val="Bodytext20"/>
              <w:framePr w:w="8386" w:h="2880" w:wrap="none" w:vAnchor="page" w:hAnchor="page" w:x="1555" w:y="2162"/>
              <w:shd w:val="clear" w:color="auto" w:fill="auto"/>
              <w:spacing w:before="0" w:line="190" w:lineRule="exact"/>
              <w:ind w:firstLine="0"/>
              <w:jc w:val="center"/>
              <w:rPr>
                <w:color w:val="auto"/>
              </w:rPr>
            </w:pPr>
            <w:r w:rsidRPr="002C5206">
              <w:rPr>
                <w:rStyle w:val="Bodytext285pt"/>
                <w:color w:val="auto"/>
              </w:rPr>
              <w:t xml:space="preserve">Minimalna wartość </w:t>
            </w:r>
            <w:proofErr w:type="spellStart"/>
            <w:r w:rsidRPr="002C5206">
              <w:rPr>
                <w:rStyle w:val="Bodytext285pt"/>
                <w:color w:val="auto"/>
              </w:rPr>
              <w:t>Is</w:t>
            </w:r>
            <w:proofErr w:type="spellEnd"/>
            <w:r w:rsidRPr="002C5206">
              <w:rPr>
                <w:rStyle w:val="Bodytext285pt"/>
                <w:color w:val="auto"/>
              </w:rPr>
              <w:t xml:space="preserve"> dla:</w:t>
            </w:r>
          </w:p>
        </w:tc>
      </w:tr>
      <w:tr w:rsidR="00D228E8" w:rsidRPr="002C5206" w14:paraId="5D1C3EE6" w14:textId="77777777">
        <w:trPr>
          <w:trHeight w:hRule="exact" w:val="235"/>
        </w:trPr>
        <w:tc>
          <w:tcPr>
            <w:tcW w:w="2702" w:type="dxa"/>
            <w:tcBorders>
              <w:left w:val="single" w:sz="4" w:space="0" w:color="auto"/>
            </w:tcBorders>
            <w:shd w:val="clear" w:color="auto" w:fill="FFFFFF"/>
          </w:tcPr>
          <w:p w14:paraId="200D49E3" w14:textId="77777777" w:rsidR="00D228E8" w:rsidRPr="002C5206" w:rsidRDefault="005B6A03">
            <w:pPr>
              <w:pStyle w:val="Bodytext20"/>
              <w:framePr w:w="8386" w:h="2880" w:wrap="none" w:vAnchor="page" w:hAnchor="page" w:x="1555" w:y="2162"/>
              <w:shd w:val="clear" w:color="auto" w:fill="auto"/>
              <w:spacing w:before="0" w:line="190" w:lineRule="exact"/>
              <w:ind w:firstLine="0"/>
              <w:jc w:val="center"/>
              <w:rPr>
                <w:color w:val="auto"/>
              </w:rPr>
            </w:pPr>
            <w:r w:rsidRPr="002C5206">
              <w:rPr>
                <w:rStyle w:val="Bodytext285pt"/>
                <w:color w:val="auto"/>
              </w:rPr>
              <w:t>Strefa</w:t>
            </w:r>
          </w:p>
        </w:tc>
        <w:tc>
          <w:tcPr>
            <w:tcW w:w="5683" w:type="dxa"/>
            <w:tcBorders>
              <w:left w:val="single" w:sz="4" w:space="0" w:color="auto"/>
              <w:right w:val="single" w:sz="4" w:space="0" w:color="auto"/>
            </w:tcBorders>
            <w:shd w:val="clear" w:color="auto" w:fill="FFFFFF"/>
          </w:tcPr>
          <w:p w14:paraId="38D84D5A" w14:textId="77777777" w:rsidR="00D228E8" w:rsidRPr="002C5206" w:rsidRDefault="00D228E8">
            <w:pPr>
              <w:framePr w:w="8386" w:h="2880" w:wrap="none" w:vAnchor="page" w:hAnchor="page" w:x="1555" w:y="2162"/>
              <w:rPr>
                <w:color w:val="auto"/>
                <w:sz w:val="10"/>
                <w:szCs w:val="10"/>
              </w:rPr>
            </w:pPr>
          </w:p>
        </w:tc>
      </w:tr>
      <w:tr w:rsidR="00D228E8" w:rsidRPr="002C5206" w14:paraId="639B4443" w14:textId="77777777">
        <w:trPr>
          <w:trHeight w:hRule="exact" w:val="389"/>
        </w:trPr>
        <w:tc>
          <w:tcPr>
            <w:tcW w:w="2702" w:type="dxa"/>
            <w:tcBorders>
              <w:left w:val="single" w:sz="4" w:space="0" w:color="auto"/>
            </w:tcBorders>
            <w:shd w:val="clear" w:color="auto" w:fill="FFFFFF"/>
          </w:tcPr>
          <w:p w14:paraId="1FA5E927" w14:textId="77777777" w:rsidR="00D228E8" w:rsidRPr="002C5206" w:rsidRDefault="005B6A03">
            <w:pPr>
              <w:pStyle w:val="Bodytext20"/>
              <w:framePr w:w="8386" w:h="2880" w:wrap="none" w:vAnchor="page" w:hAnchor="page" w:x="1555" w:y="2162"/>
              <w:shd w:val="clear" w:color="auto" w:fill="auto"/>
              <w:spacing w:before="0" w:line="190" w:lineRule="exact"/>
              <w:ind w:firstLine="0"/>
              <w:jc w:val="center"/>
              <w:rPr>
                <w:color w:val="auto"/>
              </w:rPr>
            </w:pPr>
            <w:r w:rsidRPr="002C5206">
              <w:rPr>
                <w:rStyle w:val="Bodytext285pt"/>
                <w:color w:val="auto"/>
              </w:rPr>
              <w:t>korpusu</w:t>
            </w:r>
          </w:p>
        </w:tc>
        <w:tc>
          <w:tcPr>
            <w:tcW w:w="5683" w:type="dxa"/>
            <w:tcBorders>
              <w:top w:val="single" w:sz="4" w:space="0" w:color="auto"/>
              <w:left w:val="single" w:sz="4" w:space="0" w:color="auto"/>
              <w:right w:val="single" w:sz="4" w:space="0" w:color="auto"/>
            </w:tcBorders>
            <w:shd w:val="clear" w:color="auto" w:fill="FFFFFF"/>
            <w:vAlign w:val="bottom"/>
          </w:tcPr>
          <w:p w14:paraId="3AEE50B7" w14:textId="77777777" w:rsidR="00D228E8" w:rsidRPr="002C5206" w:rsidRDefault="005B6A03">
            <w:pPr>
              <w:pStyle w:val="Bodytext20"/>
              <w:framePr w:w="8386" w:h="2880" w:wrap="none" w:vAnchor="page" w:hAnchor="page" w:x="1555" w:y="2162"/>
              <w:shd w:val="clear" w:color="auto" w:fill="auto"/>
              <w:spacing w:before="0" w:line="190" w:lineRule="exact"/>
              <w:ind w:firstLine="0"/>
              <w:jc w:val="center"/>
              <w:rPr>
                <w:color w:val="auto"/>
              </w:rPr>
            </w:pPr>
            <w:r w:rsidRPr="002C5206">
              <w:rPr>
                <w:rStyle w:val="Bodytext285pt"/>
                <w:color w:val="auto"/>
              </w:rPr>
              <w:t>kategoria ruchu</w:t>
            </w:r>
          </w:p>
        </w:tc>
      </w:tr>
      <w:tr w:rsidR="00D228E8" w:rsidRPr="002C5206" w14:paraId="06647A57" w14:textId="77777777">
        <w:trPr>
          <w:trHeight w:hRule="exact" w:val="336"/>
        </w:trPr>
        <w:tc>
          <w:tcPr>
            <w:tcW w:w="2702" w:type="dxa"/>
            <w:tcBorders>
              <w:left w:val="single" w:sz="4" w:space="0" w:color="auto"/>
            </w:tcBorders>
            <w:shd w:val="clear" w:color="auto" w:fill="FFFFFF"/>
          </w:tcPr>
          <w:p w14:paraId="569698A1" w14:textId="77777777" w:rsidR="00D228E8" w:rsidRPr="002C5206" w:rsidRDefault="00D228E8">
            <w:pPr>
              <w:framePr w:w="8386" w:h="2880" w:wrap="none" w:vAnchor="page" w:hAnchor="page" w:x="1555" w:y="2162"/>
              <w:rPr>
                <w:color w:val="auto"/>
                <w:sz w:val="10"/>
                <w:szCs w:val="10"/>
              </w:rPr>
            </w:pPr>
          </w:p>
        </w:tc>
        <w:tc>
          <w:tcPr>
            <w:tcW w:w="5683" w:type="dxa"/>
            <w:tcBorders>
              <w:left w:val="single" w:sz="4" w:space="0" w:color="auto"/>
              <w:right w:val="single" w:sz="4" w:space="0" w:color="auto"/>
            </w:tcBorders>
            <w:shd w:val="clear" w:color="auto" w:fill="FFFFFF"/>
          </w:tcPr>
          <w:p w14:paraId="6A6A2D9B" w14:textId="77777777" w:rsidR="00D228E8" w:rsidRPr="002C5206" w:rsidRDefault="005B6A03">
            <w:pPr>
              <w:pStyle w:val="Bodytext20"/>
              <w:framePr w:w="8386" w:h="2880" w:wrap="none" w:vAnchor="page" w:hAnchor="page" w:x="1555" w:y="2162"/>
              <w:shd w:val="clear" w:color="auto" w:fill="auto"/>
              <w:spacing w:before="0" w:line="190" w:lineRule="exact"/>
              <w:ind w:firstLine="0"/>
              <w:jc w:val="center"/>
              <w:rPr>
                <w:color w:val="auto"/>
              </w:rPr>
            </w:pPr>
            <w:r w:rsidRPr="002C5206">
              <w:rPr>
                <w:rStyle w:val="Bodytext285pt"/>
                <w:color w:val="auto"/>
              </w:rPr>
              <w:t>KR1-2</w:t>
            </w:r>
          </w:p>
        </w:tc>
      </w:tr>
      <w:tr w:rsidR="00D228E8" w:rsidRPr="002C5206" w14:paraId="6E323107" w14:textId="77777777">
        <w:trPr>
          <w:trHeight w:hRule="exact" w:val="374"/>
        </w:trPr>
        <w:tc>
          <w:tcPr>
            <w:tcW w:w="2702" w:type="dxa"/>
            <w:tcBorders>
              <w:top w:val="single" w:sz="4" w:space="0" w:color="auto"/>
              <w:left w:val="single" w:sz="4" w:space="0" w:color="auto"/>
            </w:tcBorders>
            <w:shd w:val="clear" w:color="auto" w:fill="FFFFFF"/>
            <w:vAlign w:val="bottom"/>
          </w:tcPr>
          <w:p w14:paraId="57B605B7" w14:textId="77777777" w:rsidR="00D228E8" w:rsidRPr="002C5206" w:rsidRDefault="005B6A03">
            <w:pPr>
              <w:pStyle w:val="Bodytext20"/>
              <w:framePr w:w="8386" w:h="2880" w:wrap="none" w:vAnchor="page" w:hAnchor="page" w:x="1555" w:y="2162"/>
              <w:shd w:val="clear" w:color="auto" w:fill="auto"/>
              <w:spacing w:before="0" w:line="190" w:lineRule="exact"/>
              <w:ind w:firstLine="0"/>
              <w:jc w:val="center"/>
              <w:rPr>
                <w:color w:val="auto"/>
              </w:rPr>
            </w:pPr>
            <w:r w:rsidRPr="002C5206">
              <w:rPr>
                <w:rStyle w:val="Bodytext285pt"/>
                <w:color w:val="auto"/>
              </w:rPr>
              <w:t>Górna warstwa o grubości</w:t>
            </w:r>
          </w:p>
        </w:tc>
        <w:tc>
          <w:tcPr>
            <w:tcW w:w="5683" w:type="dxa"/>
            <w:vMerge w:val="restart"/>
            <w:tcBorders>
              <w:top w:val="single" w:sz="4" w:space="0" w:color="auto"/>
              <w:left w:val="single" w:sz="4" w:space="0" w:color="auto"/>
              <w:right w:val="single" w:sz="4" w:space="0" w:color="auto"/>
            </w:tcBorders>
            <w:shd w:val="clear" w:color="auto" w:fill="FFFFFF"/>
            <w:vAlign w:val="center"/>
          </w:tcPr>
          <w:p w14:paraId="7D061A77" w14:textId="77777777" w:rsidR="00D228E8" w:rsidRPr="002C5206" w:rsidRDefault="005B6A03">
            <w:pPr>
              <w:pStyle w:val="Bodytext20"/>
              <w:framePr w:w="8386" w:h="2880" w:wrap="none" w:vAnchor="page" w:hAnchor="page" w:x="1555" w:y="2162"/>
              <w:shd w:val="clear" w:color="auto" w:fill="auto"/>
              <w:spacing w:before="0" w:line="190" w:lineRule="exact"/>
              <w:ind w:firstLine="0"/>
              <w:jc w:val="center"/>
              <w:rPr>
                <w:color w:val="auto"/>
              </w:rPr>
            </w:pPr>
            <w:r w:rsidRPr="002C5206">
              <w:rPr>
                <w:rStyle w:val="Bodytext285pt"/>
                <w:color w:val="auto"/>
              </w:rPr>
              <w:t>1,00</w:t>
            </w:r>
          </w:p>
        </w:tc>
      </w:tr>
      <w:tr w:rsidR="00D228E8" w:rsidRPr="002C5206" w14:paraId="7F558C02" w14:textId="77777777">
        <w:trPr>
          <w:trHeight w:hRule="exact" w:val="312"/>
        </w:trPr>
        <w:tc>
          <w:tcPr>
            <w:tcW w:w="2702" w:type="dxa"/>
            <w:tcBorders>
              <w:left w:val="single" w:sz="4" w:space="0" w:color="auto"/>
            </w:tcBorders>
            <w:shd w:val="clear" w:color="auto" w:fill="FFFFFF"/>
          </w:tcPr>
          <w:p w14:paraId="168FC5AB" w14:textId="77777777" w:rsidR="00D228E8" w:rsidRPr="002C5206" w:rsidRDefault="005B6A03">
            <w:pPr>
              <w:pStyle w:val="Bodytext20"/>
              <w:framePr w:w="8386" w:h="2880" w:wrap="none" w:vAnchor="page" w:hAnchor="page" w:x="1555" w:y="2162"/>
              <w:shd w:val="clear" w:color="auto" w:fill="auto"/>
              <w:spacing w:before="0" w:line="190" w:lineRule="exact"/>
              <w:ind w:firstLine="0"/>
              <w:jc w:val="center"/>
              <w:rPr>
                <w:color w:val="auto"/>
              </w:rPr>
            </w:pPr>
            <w:r w:rsidRPr="002C5206">
              <w:rPr>
                <w:rStyle w:val="Bodytext285pt"/>
                <w:color w:val="auto"/>
              </w:rPr>
              <w:t>20cm</w:t>
            </w:r>
          </w:p>
        </w:tc>
        <w:tc>
          <w:tcPr>
            <w:tcW w:w="5683" w:type="dxa"/>
            <w:vMerge/>
            <w:tcBorders>
              <w:left w:val="single" w:sz="4" w:space="0" w:color="auto"/>
              <w:right w:val="single" w:sz="4" w:space="0" w:color="auto"/>
            </w:tcBorders>
            <w:shd w:val="clear" w:color="auto" w:fill="FFFFFF"/>
            <w:vAlign w:val="center"/>
          </w:tcPr>
          <w:p w14:paraId="249EE8CB" w14:textId="77777777" w:rsidR="00D228E8" w:rsidRPr="002C5206" w:rsidRDefault="00D228E8">
            <w:pPr>
              <w:framePr w:w="8386" w:h="2880" w:wrap="none" w:vAnchor="page" w:hAnchor="page" w:x="1555" w:y="2162"/>
              <w:rPr>
                <w:color w:val="auto"/>
              </w:rPr>
            </w:pPr>
          </w:p>
        </w:tc>
      </w:tr>
      <w:tr w:rsidR="00D228E8" w:rsidRPr="002C5206" w14:paraId="1ED87B25" w14:textId="77777777">
        <w:trPr>
          <w:trHeight w:hRule="exact" w:val="677"/>
        </w:trPr>
        <w:tc>
          <w:tcPr>
            <w:tcW w:w="2702" w:type="dxa"/>
            <w:tcBorders>
              <w:top w:val="single" w:sz="4" w:space="0" w:color="auto"/>
              <w:left w:val="single" w:sz="4" w:space="0" w:color="auto"/>
              <w:bottom w:val="single" w:sz="4" w:space="0" w:color="auto"/>
            </w:tcBorders>
            <w:shd w:val="clear" w:color="auto" w:fill="FFFFFF"/>
            <w:vAlign w:val="center"/>
          </w:tcPr>
          <w:p w14:paraId="0FE927E2" w14:textId="77777777" w:rsidR="00D228E8" w:rsidRPr="002C5206" w:rsidRDefault="005B6A03">
            <w:pPr>
              <w:pStyle w:val="Bodytext20"/>
              <w:framePr w:w="8386" w:h="2880" w:wrap="none" w:vAnchor="page" w:hAnchor="page" w:x="1555" w:y="2162"/>
              <w:shd w:val="clear" w:color="auto" w:fill="auto"/>
              <w:spacing w:before="0" w:line="206" w:lineRule="exact"/>
              <w:ind w:firstLine="0"/>
              <w:rPr>
                <w:color w:val="auto"/>
              </w:rPr>
            </w:pPr>
            <w:r w:rsidRPr="002C5206">
              <w:rPr>
                <w:rStyle w:val="Bodytext285pt"/>
                <w:color w:val="auto"/>
              </w:rPr>
              <w:t>Na głębokości od 20 do 50cm od powierzchni robót ziemnych</w:t>
            </w:r>
          </w:p>
        </w:tc>
        <w:tc>
          <w:tcPr>
            <w:tcW w:w="5683" w:type="dxa"/>
            <w:tcBorders>
              <w:top w:val="single" w:sz="4" w:space="0" w:color="auto"/>
              <w:left w:val="single" w:sz="4" w:space="0" w:color="auto"/>
              <w:bottom w:val="single" w:sz="4" w:space="0" w:color="auto"/>
              <w:right w:val="single" w:sz="4" w:space="0" w:color="auto"/>
            </w:tcBorders>
            <w:shd w:val="clear" w:color="auto" w:fill="FFFFFF"/>
            <w:vAlign w:val="center"/>
          </w:tcPr>
          <w:p w14:paraId="7EABC604" w14:textId="77777777" w:rsidR="00D228E8" w:rsidRPr="002C5206" w:rsidRDefault="005B6A03">
            <w:pPr>
              <w:pStyle w:val="Bodytext20"/>
              <w:framePr w:w="8386" w:h="2880" w:wrap="none" w:vAnchor="page" w:hAnchor="page" w:x="1555" w:y="2162"/>
              <w:shd w:val="clear" w:color="auto" w:fill="auto"/>
              <w:spacing w:before="0" w:line="190" w:lineRule="exact"/>
              <w:ind w:firstLine="0"/>
              <w:jc w:val="center"/>
              <w:rPr>
                <w:color w:val="auto"/>
              </w:rPr>
            </w:pPr>
            <w:r w:rsidRPr="002C5206">
              <w:rPr>
                <w:rStyle w:val="Bodytext285pt"/>
                <w:color w:val="auto"/>
              </w:rPr>
              <w:t>0,97</w:t>
            </w:r>
          </w:p>
        </w:tc>
      </w:tr>
    </w:tbl>
    <w:p w14:paraId="71F8FF4C" w14:textId="77777777" w:rsidR="00D228E8" w:rsidRPr="002C5206" w:rsidRDefault="005B6A03" w:rsidP="00C03A40">
      <w:pPr>
        <w:pStyle w:val="Bodytext20"/>
        <w:framePr w:w="9120" w:h="10081" w:hRule="exact" w:wrap="none" w:vAnchor="page" w:hAnchor="page" w:x="1397" w:y="5251"/>
        <w:shd w:val="clear" w:color="auto" w:fill="auto"/>
        <w:spacing w:before="0" w:after="251"/>
        <w:ind w:firstLine="740"/>
        <w:rPr>
          <w:color w:val="auto"/>
        </w:rPr>
      </w:pPr>
      <w:r w:rsidRPr="002C5206">
        <w:rPr>
          <w:color w:val="auto"/>
        </w:rPr>
        <w:t xml:space="preserve">Jeżeli grunty rodzime w wykopach i miejscach zerowych nie spełniają wymaganego wskaźnika zagęszczenia, to przed ułożeniem konstrukcji nawierzchni należy je dogęścić do wartości </w:t>
      </w:r>
      <w:proofErr w:type="spellStart"/>
      <w:r w:rsidRPr="002C5206">
        <w:rPr>
          <w:color w:val="auto"/>
        </w:rPr>
        <w:t>I</w:t>
      </w:r>
      <w:r w:rsidRPr="002C5206">
        <w:rPr>
          <w:color w:val="auto"/>
          <w:vertAlign w:val="subscript"/>
        </w:rPr>
        <w:t>s</w:t>
      </w:r>
      <w:proofErr w:type="spellEnd"/>
      <w:r w:rsidRPr="002C5206">
        <w:rPr>
          <w:color w:val="auto"/>
        </w:rPr>
        <w:t>, podanych w tablicy 1. Badanie wykonać min. raz na 400mb.</w:t>
      </w:r>
    </w:p>
    <w:p w14:paraId="78670409" w14:textId="77777777" w:rsidR="00D228E8" w:rsidRPr="002C5206" w:rsidRDefault="005B6A03" w:rsidP="00BA295C">
      <w:pPr>
        <w:pStyle w:val="Bodytext20"/>
        <w:framePr w:w="9120" w:h="10081" w:hRule="exact" w:wrap="none" w:vAnchor="page" w:hAnchor="page" w:x="1397" w:y="5251"/>
        <w:numPr>
          <w:ilvl w:val="0"/>
          <w:numId w:val="20"/>
        </w:numPr>
        <w:shd w:val="clear" w:color="auto" w:fill="auto"/>
        <w:tabs>
          <w:tab w:val="left" w:pos="542"/>
        </w:tabs>
        <w:spacing w:before="0" w:after="85" w:line="212" w:lineRule="exact"/>
        <w:ind w:left="600" w:hanging="600"/>
        <w:jc w:val="left"/>
        <w:rPr>
          <w:color w:val="auto"/>
        </w:rPr>
      </w:pPr>
      <w:r w:rsidRPr="002C5206">
        <w:rPr>
          <w:color w:val="auto"/>
        </w:rPr>
        <w:t>Ruch budowlany</w:t>
      </w:r>
    </w:p>
    <w:p w14:paraId="2312D02C" w14:textId="77777777" w:rsidR="00D228E8" w:rsidRPr="002C5206" w:rsidRDefault="005B6A03" w:rsidP="00C03A40">
      <w:pPr>
        <w:pStyle w:val="Bodytext20"/>
        <w:framePr w:w="9120" w:h="10081" w:hRule="exact" w:wrap="none" w:vAnchor="page" w:hAnchor="page" w:x="1397" w:y="5251"/>
        <w:shd w:val="clear" w:color="auto" w:fill="auto"/>
        <w:spacing w:before="0" w:after="100" w:line="230" w:lineRule="exact"/>
        <w:ind w:left="600" w:firstLine="0"/>
        <w:rPr>
          <w:color w:val="auto"/>
        </w:rPr>
      </w:pPr>
      <w:r w:rsidRPr="002C5206">
        <w:rPr>
          <w:color w:val="auto"/>
        </w:rPr>
        <w:t>Nie należy dopuszczać ruchu budowlanego po dnie wykopu o ile grubość warstwy gruntu (nadkładu) powyżej rzędnych robót ziemnych jest mniejsza niż 0,3m.</w:t>
      </w:r>
    </w:p>
    <w:p w14:paraId="23C8E80D" w14:textId="77777777" w:rsidR="00D228E8" w:rsidRPr="002C5206" w:rsidRDefault="005B6A03" w:rsidP="00C03A40">
      <w:pPr>
        <w:pStyle w:val="Bodytext20"/>
        <w:framePr w:w="9120" w:h="10081" w:hRule="exact" w:wrap="none" w:vAnchor="page" w:hAnchor="page" w:x="1397" w:y="5251"/>
        <w:shd w:val="clear" w:color="auto" w:fill="auto"/>
        <w:spacing w:before="0" w:line="230" w:lineRule="exact"/>
        <w:ind w:left="600" w:firstLine="0"/>
        <w:rPr>
          <w:color w:val="auto"/>
        </w:rPr>
      </w:pPr>
      <w:r w:rsidRPr="002C5206">
        <w:rPr>
          <w:color w:val="auto"/>
        </w:rPr>
        <w:t>Z chwilą przystąpienia do ostatecznego profilowania dna wykopu dopuszcza się po nim jedynie ruch maszyn wykonujących tę czynność budowlaną. Może odbywać się jedynie sporadyczny ruch pojazdów, które nie spowodują uszkodzeń powierzchni korpusu.</w:t>
      </w:r>
    </w:p>
    <w:p w14:paraId="6D7AF9CF" w14:textId="77777777" w:rsidR="00D228E8" w:rsidRPr="002C5206" w:rsidRDefault="005B6A03" w:rsidP="00C03A40">
      <w:pPr>
        <w:pStyle w:val="Bodytext20"/>
        <w:framePr w:w="9120" w:h="10081" w:hRule="exact" w:wrap="none" w:vAnchor="page" w:hAnchor="page" w:x="1397" w:y="5251"/>
        <w:shd w:val="clear" w:color="auto" w:fill="auto"/>
        <w:spacing w:before="0" w:after="250" w:line="302" w:lineRule="exact"/>
        <w:ind w:left="600" w:firstLine="0"/>
        <w:rPr>
          <w:color w:val="auto"/>
        </w:rPr>
      </w:pPr>
      <w:r w:rsidRPr="002C5206">
        <w:rPr>
          <w:color w:val="auto"/>
        </w:rPr>
        <w:t>Naprawa uszkodzeń powierzchni robót ziemnych, wynikających z niedotrzymania podanych powyżej warunków obciąża Wykonawcę robót ziemnych.</w:t>
      </w:r>
    </w:p>
    <w:p w14:paraId="21CE7828" w14:textId="77777777" w:rsidR="00D228E8" w:rsidRPr="002C5206" w:rsidRDefault="005B6A03" w:rsidP="00BA295C">
      <w:pPr>
        <w:pStyle w:val="Heading30"/>
        <w:framePr w:w="9120" w:h="10081" w:hRule="exact" w:wrap="none" w:vAnchor="page" w:hAnchor="page" w:x="1397" w:y="5251"/>
        <w:numPr>
          <w:ilvl w:val="0"/>
          <w:numId w:val="18"/>
        </w:numPr>
        <w:shd w:val="clear" w:color="auto" w:fill="auto"/>
        <w:tabs>
          <w:tab w:val="left" w:pos="595"/>
        </w:tabs>
        <w:spacing w:after="302" w:line="290" w:lineRule="exact"/>
        <w:ind w:left="600" w:hanging="600"/>
        <w:jc w:val="left"/>
        <w:rPr>
          <w:color w:val="auto"/>
        </w:rPr>
      </w:pPr>
      <w:bookmarkStart w:id="29" w:name="bookmark39"/>
      <w:r w:rsidRPr="002C5206">
        <w:rPr>
          <w:color w:val="auto"/>
        </w:rPr>
        <w:t>Kontrola jakości robót</w:t>
      </w:r>
      <w:bookmarkEnd w:id="29"/>
    </w:p>
    <w:p w14:paraId="08E4570C" w14:textId="77777777" w:rsidR="00D228E8" w:rsidRPr="002C5206" w:rsidRDefault="005B6A03" w:rsidP="00BA295C">
      <w:pPr>
        <w:pStyle w:val="Bodytext20"/>
        <w:framePr w:w="9120" w:h="10081" w:hRule="exact" w:wrap="none" w:vAnchor="page" w:hAnchor="page" w:x="1397" w:y="5251"/>
        <w:numPr>
          <w:ilvl w:val="1"/>
          <w:numId w:val="18"/>
        </w:numPr>
        <w:shd w:val="clear" w:color="auto" w:fill="auto"/>
        <w:tabs>
          <w:tab w:val="left" w:pos="542"/>
        </w:tabs>
        <w:spacing w:before="0" w:after="32" w:line="212" w:lineRule="exact"/>
        <w:ind w:left="600" w:hanging="600"/>
        <w:jc w:val="left"/>
        <w:rPr>
          <w:color w:val="auto"/>
        </w:rPr>
      </w:pPr>
      <w:r w:rsidRPr="002C5206">
        <w:rPr>
          <w:color w:val="auto"/>
        </w:rPr>
        <w:t>Ogólne zasady kontroli jakości robót podano w ST D.M.00.00.00. „Wymagania ogólne”.</w:t>
      </w:r>
    </w:p>
    <w:p w14:paraId="3AEC29E5" w14:textId="77777777" w:rsidR="00D228E8" w:rsidRPr="002C5206" w:rsidRDefault="005B6A03" w:rsidP="00BA295C">
      <w:pPr>
        <w:pStyle w:val="Bodytext20"/>
        <w:framePr w:w="9120" w:h="10081" w:hRule="exact" w:wrap="none" w:vAnchor="page" w:hAnchor="page" w:x="1397" w:y="5251"/>
        <w:numPr>
          <w:ilvl w:val="1"/>
          <w:numId w:val="18"/>
        </w:numPr>
        <w:shd w:val="clear" w:color="auto" w:fill="auto"/>
        <w:tabs>
          <w:tab w:val="left" w:pos="595"/>
        </w:tabs>
        <w:spacing w:before="0" w:after="89" w:line="298" w:lineRule="exact"/>
        <w:ind w:left="600" w:hanging="600"/>
        <w:jc w:val="left"/>
        <w:rPr>
          <w:color w:val="auto"/>
        </w:rPr>
      </w:pPr>
      <w:r w:rsidRPr="002C5206">
        <w:rPr>
          <w:color w:val="auto"/>
        </w:rPr>
        <w:t>Sprawdzenie wykonania wykopów polega na kontrolowaniu zgodności z wymaganiami określonymi w niniejszej Specyfikacji oraz w Dokumentacji Projektowej.</w:t>
      </w:r>
    </w:p>
    <w:p w14:paraId="11101B6C" w14:textId="77777777" w:rsidR="00D228E8" w:rsidRPr="002C5206" w:rsidRDefault="005B6A03" w:rsidP="00C03A40">
      <w:pPr>
        <w:pStyle w:val="Bodytext20"/>
        <w:framePr w:w="9120" w:h="10081" w:hRule="exact" w:wrap="none" w:vAnchor="page" w:hAnchor="page" w:x="1397" w:y="5251"/>
        <w:shd w:val="clear" w:color="auto" w:fill="auto"/>
        <w:spacing w:before="0" w:after="418" w:line="312" w:lineRule="exact"/>
        <w:ind w:left="600" w:firstLine="860"/>
        <w:rPr>
          <w:color w:val="auto"/>
        </w:rPr>
      </w:pPr>
      <w:r w:rsidRPr="002C5206">
        <w:rPr>
          <w:color w:val="auto"/>
        </w:rPr>
        <w:t>W czasie wykonywania robót należy sprawdzać z częstotliwością, gwarantującą należyte wykonanie robót, czy odwodnienie i usytuowanie wykopu odpowiada wymaganiom. Po wykonaniu robót raz na 50mb należy zbadać, czy pod względem kształtu i wykończenia oraz dokładności wykonania wykopy nie przekraczają tolerancji określonych w p. 5.3.</w:t>
      </w:r>
    </w:p>
    <w:p w14:paraId="31F8C0EC" w14:textId="77777777" w:rsidR="00D228E8" w:rsidRPr="002C5206" w:rsidRDefault="005B6A03" w:rsidP="00BA295C">
      <w:pPr>
        <w:pStyle w:val="Heading30"/>
        <w:framePr w:w="9120" w:h="10081" w:hRule="exact" w:wrap="none" w:vAnchor="page" w:hAnchor="page" w:x="1397" w:y="5251"/>
        <w:numPr>
          <w:ilvl w:val="0"/>
          <w:numId w:val="18"/>
        </w:numPr>
        <w:shd w:val="clear" w:color="auto" w:fill="auto"/>
        <w:tabs>
          <w:tab w:val="left" w:pos="595"/>
        </w:tabs>
        <w:spacing w:after="302" w:line="290" w:lineRule="exact"/>
        <w:ind w:left="600" w:hanging="600"/>
        <w:jc w:val="left"/>
        <w:rPr>
          <w:color w:val="auto"/>
        </w:rPr>
      </w:pPr>
      <w:bookmarkStart w:id="30" w:name="bookmark40"/>
      <w:r w:rsidRPr="002C5206">
        <w:rPr>
          <w:color w:val="auto"/>
        </w:rPr>
        <w:t>Obmiar robót</w:t>
      </w:r>
      <w:bookmarkEnd w:id="30"/>
    </w:p>
    <w:p w14:paraId="2F0DEA8A" w14:textId="77777777" w:rsidR="00D228E8" w:rsidRPr="002C5206" w:rsidRDefault="005B6A03" w:rsidP="00BA295C">
      <w:pPr>
        <w:pStyle w:val="Bodytext20"/>
        <w:framePr w:w="9120" w:h="10081" w:hRule="exact" w:wrap="none" w:vAnchor="page" w:hAnchor="page" w:x="1397" w:y="5251"/>
        <w:numPr>
          <w:ilvl w:val="1"/>
          <w:numId w:val="18"/>
        </w:numPr>
        <w:shd w:val="clear" w:color="auto" w:fill="auto"/>
        <w:tabs>
          <w:tab w:val="left" w:pos="595"/>
        </w:tabs>
        <w:spacing w:before="0" w:after="133" w:line="212" w:lineRule="exact"/>
        <w:ind w:left="600" w:hanging="600"/>
        <w:jc w:val="left"/>
        <w:rPr>
          <w:color w:val="auto"/>
        </w:rPr>
      </w:pPr>
      <w:r w:rsidRPr="002C5206">
        <w:rPr>
          <w:color w:val="auto"/>
        </w:rPr>
        <w:t>Ogólne zasady kontroli jakości robót.</w:t>
      </w:r>
    </w:p>
    <w:p w14:paraId="43EB6A94" w14:textId="77777777" w:rsidR="00D228E8" w:rsidRPr="002C5206" w:rsidRDefault="005B6A03" w:rsidP="00C03A40">
      <w:pPr>
        <w:pStyle w:val="Bodytext20"/>
        <w:framePr w:w="9120" w:h="10081" w:hRule="exact" w:wrap="none" w:vAnchor="page" w:hAnchor="page" w:x="1397" w:y="5251"/>
        <w:shd w:val="clear" w:color="auto" w:fill="auto"/>
        <w:spacing w:before="0" w:after="445" w:line="346" w:lineRule="exact"/>
        <w:ind w:left="600" w:firstLine="860"/>
        <w:jc w:val="left"/>
        <w:rPr>
          <w:color w:val="auto"/>
        </w:rPr>
      </w:pPr>
      <w:r w:rsidRPr="002C5206">
        <w:rPr>
          <w:color w:val="auto"/>
        </w:rPr>
        <w:t>Ogólne zasady obmiaru robót podano w ST D.M.00.00.00. „Wymagania ogólne”. Objętości wykopów będą obliczone przez Wykonawcę w m (metrach sześciennych).</w:t>
      </w:r>
    </w:p>
    <w:p w14:paraId="39647D51" w14:textId="77777777" w:rsidR="00D228E8" w:rsidRPr="002C5206" w:rsidRDefault="005B6A03" w:rsidP="00BA295C">
      <w:pPr>
        <w:pStyle w:val="Heading30"/>
        <w:framePr w:w="9120" w:h="10081" w:hRule="exact" w:wrap="none" w:vAnchor="page" w:hAnchor="page" w:x="1397" w:y="5251"/>
        <w:numPr>
          <w:ilvl w:val="0"/>
          <w:numId w:val="18"/>
        </w:numPr>
        <w:shd w:val="clear" w:color="auto" w:fill="auto"/>
        <w:tabs>
          <w:tab w:val="left" w:pos="595"/>
        </w:tabs>
        <w:spacing w:after="302" w:line="290" w:lineRule="exact"/>
        <w:ind w:left="600" w:hanging="600"/>
        <w:jc w:val="left"/>
        <w:rPr>
          <w:color w:val="auto"/>
        </w:rPr>
      </w:pPr>
      <w:bookmarkStart w:id="31" w:name="bookmark41"/>
      <w:r w:rsidRPr="002C5206">
        <w:rPr>
          <w:color w:val="auto"/>
        </w:rPr>
        <w:t>Odbiór robót</w:t>
      </w:r>
      <w:bookmarkEnd w:id="31"/>
    </w:p>
    <w:p w14:paraId="5F286630" w14:textId="77777777" w:rsidR="00D228E8" w:rsidRPr="002C5206" w:rsidRDefault="005B6A03" w:rsidP="00BA295C">
      <w:pPr>
        <w:pStyle w:val="Bodytext20"/>
        <w:framePr w:w="9120" w:h="10081" w:hRule="exact" w:wrap="none" w:vAnchor="page" w:hAnchor="page" w:x="1397" w:y="5251"/>
        <w:numPr>
          <w:ilvl w:val="1"/>
          <w:numId w:val="18"/>
        </w:numPr>
        <w:shd w:val="clear" w:color="auto" w:fill="auto"/>
        <w:tabs>
          <w:tab w:val="left" w:pos="542"/>
        </w:tabs>
        <w:spacing w:before="0" w:after="240" w:line="212" w:lineRule="exact"/>
        <w:ind w:left="600" w:hanging="600"/>
        <w:jc w:val="left"/>
        <w:rPr>
          <w:color w:val="auto"/>
        </w:rPr>
      </w:pPr>
      <w:r w:rsidRPr="002C5206">
        <w:rPr>
          <w:color w:val="auto"/>
        </w:rPr>
        <w:t>Ogólne zasady odbioru robót.</w:t>
      </w:r>
    </w:p>
    <w:p w14:paraId="2BE53081" w14:textId="77777777" w:rsidR="00D228E8" w:rsidRPr="002C5206" w:rsidRDefault="005B6A03" w:rsidP="00C03A40">
      <w:pPr>
        <w:pStyle w:val="Bodytext20"/>
        <w:framePr w:w="9120" w:h="10081" w:hRule="exact" w:wrap="none" w:vAnchor="page" w:hAnchor="page" w:x="1397" w:y="5251"/>
        <w:shd w:val="clear" w:color="auto" w:fill="auto"/>
        <w:spacing w:before="0" w:line="212" w:lineRule="exact"/>
        <w:ind w:left="600" w:firstLine="860"/>
        <w:rPr>
          <w:color w:val="auto"/>
        </w:rPr>
      </w:pPr>
      <w:r w:rsidRPr="002C5206">
        <w:rPr>
          <w:color w:val="auto"/>
        </w:rPr>
        <w:t>Ogólne zasady odbioru robót podano w ST D.M.00.00.00. „Wymagania ogólne”.</w:t>
      </w:r>
    </w:p>
    <w:p w14:paraId="1282A260" w14:textId="77777777" w:rsidR="00D228E8" w:rsidRPr="002C5206" w:rsidRDefault="00EB6843">
      <w:pPr>
        <w:pStyle w:val="Headerorfooter30"/>
        <w:framePr w:wrap="none" w:vAnchor="page" w:hAnchor="page" w:x="1402" w:y="15608"/>
        <w:shd w:val="clear" w:color="auto" w:fill="auto"/>
        <w:rPr>
          <w:color w:val="auto"/>
        </w:rPr>
      </w:pPr>
      <w:r w:rsidRPr="002C5206">
        <w:rPr>
          <w:color w:val="auto"/>
        </w:rPr>
        <w:t>28</w:t>
      </w:r>
    </w:p>
    <w:p w14:paraId="389C0ABA"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555450D8"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601920" behindDoc="1" locked="0" layoutInCell="1" allowOverlap="1" wp14:anchorId="0D01482F" wp14:editId="053ADDA3">
                <wp:simplePos x="0" y="0"/>
                <wp:positionH relativeFrom="page">
                  <wp:posOffset>898525</wp:posOffset>
                </wp:positionH>
                <wp:positionV relativeFrom="page">
                  <wp:posOffset>704850</wp:posOffset>
                </wp:positionV>
                <wp:extent cx="5833745" cy="0"/>
                <wp:effectExtent l="12700" t="9525" r="11430" b="9525"/>
                <wp:wrapNone/>
                <wp:docPr id="87"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3374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33247E2" id="AutoShape 168" o:spid="_x0000_s1026" type="#_x0000_t32" style="position:absolute;margin-left:70.75pt;margin-top:55.5pt;width:459.35pt;height:0;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602944" behindDoc="1" locked="0" layoutInCell="1" allowOverlap="1" wp14:anchorId="3E557049" wp14:editId="6EC17197">
                <wp:simplePos x="0" y="0"/>
                <wp:positionH relativeFrom="page">
                  <wp:posOffset>886460</wp:posOffset>
                </wp:positionH>
                <wp:positionV relativeFrom="page">
                  <wp:posOffset>9906635</wp:posOffset>
                </wp:positionV>
                <wp:extent cx="5797550" cy="0"/>
                <wp:effectExtent l="10160" t="10160" r="12065" b="8890"/>
                <wp:wrapNone/>
                <wp:docPr id="86"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75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ADCAB5F" id="AutoShape 167" o:spid="_x0000_s1026" type="#_x0000_t32" style="position:absolute;margin-left:69.8pt;margin-top:780.05pt;width:456.5pt;height:0;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" filled="t" strokeweight=".5pt">
                <v:path arrowok="f"/>
                <o:lock v:ext="edit" shapetype="f"/>
                <w10:wrap anchorx="page" anchory="page"/>
              </v:shape>
            </w:pict>
          </mc:Fallback>
        </mc:AlternateContent>
      </w:r>
    </w:p>
    <w:p w14:paraId="1EAE4F0E" w14:textId="77777777" w:rsidR="00D228E8" w:rsidRPr="002C5206" w:rsidRDefault="005B6A03">
      <w:pPr>
        <w:pStyle w:val="Headerorfooter0"/>
        <w:framePr w:wrap="none" w:vAnchor="page" w:hAnchor="page" w:x="1387" w:y="898"/>
        <w:shd w:val="clear" w:color="auto" w:fill="auto"/>
        <w:rPr>
          <w:color w:val="auto"/>
        </w:rPr>
      </w:pPr>
      <w:r w:rsidRPr="002C5206">
        <w:rPr>
          <w:rStyle w:val="Headerorfooter1"/>
          <w:i/>
          <w:iCs/>
          <w:color w:val="auto"/>
        </w:rPr>
        <w:t>SPECYFIKACJA TECHNICZNA</w:t>
      </w:r>
    </w:p>
    <w:p w14:paraId="201B84BC" w14:textId="77777777" w:rsidR="00D228E8" w:rsidRPr="002C5206" w:rsidRDefault="005B6A03">
      <w:pPr>
        <w:pStyle w:val="Headerorfooter0"/>
        <w:framePr w:wrap="none" w:vAnchor="page" w:hAnchor="page" w:x="9677" w:y="897"/>
        <w:shd w:val="clear" w:color="auto" w:fill="auto"/>
        <w:rPr>
          <w:color w:val="auto"/>
        </w:rPr>
      </w:pPr>
      <w:r w:rsidRPr="002C5206">
        <w:rPr>
          <w:rStyle w:val="Headerorfooter1"/>
          <w:i/>
          <w:iCs/>
          <w:color w:val="auto"/>
        </w:rPr>
        <w:t>D.02.01.01</w:t>
      </w:r>
    </w:p>
    <w:p w14:paraId="5ABFE00F" w14:textId="77777777" w:rsidR="00D228E8" w:rsidRPr="002C5206" w:rsidRDefault="005B6A03">
      <w:pPr>
        <w:pStyle w:val="Bodytext20"/>
        <w:framePr w:w="9120" w:h="9745" w:hRule="exact" w:wrap="none" w:vAnchor="page" w:hAnchor="page" w:x="1397" w:y="1300"/>
        <w:shd w:val="clear" w:color="auto" w:fill="auto"/>
        <w:spacing w:before="0" w:after="385" w:line="346" w:lineRule="exact"/>
        <w:ind w:left="580" w:firstLine="860"/>
        <w:rPr>
          <w:color w:val="auto"/>
        </w:rPr>
      </w:pPr>
      <w:r w:rsidRPr="002C5206">
        <w:rPr>
          <w:color w:val="auto"/>
        </w:rPr>
        <w:t>Wykopy uznaje się za zgodne z Dokumentacją Projektową, wymogami niniejszej ST, jeżeli wszystkie wyniki badań, przeprowadzone wg ustaleń p.5 i p.6 będą pozytywne.</w:t>
      </w:r>
    </w:p>
    <w:p w14:paraId="0E038F65" w14:textId="77777777" w:rsidR="00D228E8" w:rsidRPr="002C5206" w:rsidRDefault="005B6A03" w:rsidP="00BA295C">
      <w:pPr>
        <w:pStyle w:val="Heading30"/>
        <w:framePr w:w="9120" w:h="9745" w:hRule="exact" w:wrap="none" w:vAnchor="page" w:hAnchor="page" w:x="1397" w:y="1300"/>
        <w:numPr>
          <w:ilvl w:val="0"/>
          <w:numId w:val="18"/>
        </w:numPr>
        <w:shd w:val="clear" w:color="auto" w:fill="auto"/>
        <w:tabs>
          <w:tab w:val="left" w:pos="524"/>
        </w:tabs>
        <w:spacing w:after="222" w:line="290" w:lineRule="exact"/>
        <w:ind w:firstLine="0"/>
        <w:jc w:val="left"/>
        <w:rPr>
          <w:color w:val="auto"/>
        </w:rPr>
      </w:pPr>
      <w:bookmarkStart w:id="32" w:name="bookmark42"/>
      <w:r w:rsidRPr="002C5206">
        <w:rPr>
          <w:color w:val="auto"/>
        </w:rPr>
        <w:t>Podstawa płatności</w:t>
      </w:r>
      <w:bookmarkEnd w:id="32"/>
    </w:p>
    <w:p w14:paraId="39A0D767" w14:textId="77777777" w:rsidR="00D228E8" w:rsidRPr="002C5206" w:rsidRDefault="005B6A03" w:rsidP="00BA295C">
      <w:pPr>
        <w:pStyle w:val="Bodytext20"/>
        <w:framePr w:w="9120" w:h="9745" w:hRule="exact" w:wrap="none" w:vAnchor="page" w:hAnchor="page" w:x="1397" w:y="1300"/>
        <w:numPr>
          <w:ilvl w:val="1"/>
          <w:numId w:val="18"/>
        </w:numPr>
        <w:shd w:val="clear" w:color="auto" w:fill="auto"/>
        <w:tabs>
          <w:tab w:val="left" w:pos="524"/>
        </w:tabs>
        <w:spacing w:before="0" w:after="160" w:line="212" w:lineRule="exact"/>
        <w:ind w:firstLine="0"/>
        <w:jc w:val="left"/>
        <w:rPr>
          <w:color w:val="auto"/>
        </w:rPr>
      </w:pPr>
      <w:r w:rsidRPr="002C5206">
        <w:rPr>
          <w:color w:val="auto"/>
        </w:rPr>
        <w:t>Ogólne wymagania dotyczące płatności.</w:t>
      </w:r>
    </w:p>
    <w:p w14:paraId="6A746FB8" w14:textId="77777777" w:rsidR="00D228E8" w:rsidRPr="002C5206" w:rsidRDefault="005B6A03">
      <w:pPr>
        <w:pStyle w:val="Bodytext20"/>
        <w:framePr w:w="9120" w:h="9745" w:hRule="exact" w:wrap="none" w:vAnchor="page" w:hAnchor="page" w:x="1397" w:y="1300"/>
        <w:shd w:val="clear" w:color="auto" w:fill="auto"/>
        <w:spacing w:before="0" w:after="80" w:line="212" w:lineRule="exact"/>
        <w:ind w:left="580" w:firstLine="860"/>
        <w:rPr>
          <w:color w:val="auto"/>
        </w:rPr>
      </w:pPr>
      <w:r w:rsidRPr="002C5206">
        <w:rPr>
          <w:color w:val="auto"/>
        </w:rPr>
        <w:t>Ogólne wymagania dotyczące płatności podano w ST D.M.00.00.00. „Wymagania</w:t>
      </w:r>
    </w:p>
    <w:p w14:paraId="0FEED5DD" w14:textId="77777777" w:rsidR="00D228E8" w:rsidRPr="002C5206" w:rsidRDefault="005B6A03">
      <w:pPr>
        <w:pStyle w:val="Bodytext20"/>
        <w:framePr w:w="9120" w:h="9745" w:hRule="exact" w:wrap="none" w:vAnchor="page" w:hAnchor="page" w:x="1397" w:y="1300"/>
        <w:shd w:val="clear" w:color="auto" w:fill="auto"/>
        <w:spacing w:before="0" w:after="160" w:line="212" w:lineRule="exact"/>
        <w:ind w:left="580" w:firstLine="0"/>
        <w:rPr>
          <w:color w:val="auto"/>
        </w:rPr>
      </w:pPr>
      <w:r w:rsidRPr="002C5206">
        <w:rPr>
          <w:color w:val="auto"/>
        </w:rPr>
        <w:t>ogólne”.</w:t>
      </w:r>
    </w:p>
    <w:p w14:paraId="588F47F7" w14:textId="77777777" w:rsidR="00D228E8" w:rsidRPr="002C5206" w:rsidRDefault="005B6A03" w:rsidP="00BA295C">
      <w:pPr>
        <w:pStyle w:val="Bodytext20"/>
        <w:framePr w:w="9120" w:h="9745" w:hRule="exact" w:wrap="none" w:vAnchor="page" w:hAnchor="page" w:x="1397" w:y="1300"/>
        <w:numPr>
          <w:ilvl w:val="1"/>
          <w:numId w:val="18"/>
        </w:numPr>
        <w:shd w:val="clear" w:color="auto" w:fill="auto"/>
        <w:tabs>
          <w:tab w:val="left" w:pos="524"/>
        </w:tabs>
        <w:spacing w:before="0" w:after="92" w:line="212" w:lineRule="exact"/>
        <w:ind w:firstLine="0"/>
        <w:jc w:val="left"/>
        <w:rPr>
          <w:color w:val="auto"/>
        </w:rPr>
      </w:pPr>
      <w:r w:rsidRPr="002C5206">
        <w:rPr>
          <w:color w:val="auto"/>
        </w:rPr>
        <w:t>Cena wykonania robót obejmuje:</w:t>
      </w:r>
    </w:p>
    <w:p w14:paraId="0BC8AFEA" w14:textId="77777777" w:rsidR="00D228E8" w:rsidRPr="002C5206" w:rsidRDefault="005B6A03">
      <w:pPr>
        <w:pStyle w:val="Bodytext20"/>
        <w:framePr w:w="9120" w:h="9745" w:hRule="exact" w:wrap="none" w:vAnchor="page" w:hAnchor="page" w:x="1397" w:y="1300"/>
        <w:numPr>
          <w:ilvl w:val="0"/>
          <w:numId w:val="4"/>
        </w:numPr>
        <w:shd w:val="clear" w:color="auto" w:fill="auto"/>
        <w:tabs>
          <w:tab w:val="left" w:pos="938"/>
        </w:tabs>
        <w:spacing w:before="0" w:line="298" w:lineRule="exact"/>
        <w:ind w:left="580" w:firstLine="0"/>
        <w:rPr>
          <w:color w:val="auto"/>
        </w:rPr>
      </w:pPr>
      <w:r w:rsidRPr="002C5206">
        <w:rPr>
          <w:color w:val="auto"/>
        </w:rPr>
        <w:t>prace pomiarowe, zabezpieczenie dojazdu służb specjalnych,</w:t>
      </w:r>
    </w:p>
    <w:p w14:paraId="2D116E0A" w14:textId="77777777" w:rsidR="00D228E8" w:rsidRPr="002C5206" w:rsidRDefault="005B6A03">
      <w:pPr>
        <w:pStyle w:val="Bodytext20"/>
        <w:framePr w:w="9120" w:h="9745" w:hRule="exact" w:wrap="none" w:vAnchor="page" w:hAnchor="page" w:x="1397" w:y="1300"/>
        <w:numPr>
          <w:ilvl w:val="0"/>
          <w:numId w:val="4"/>
        </w:numPr>
        <w:shd w:val="clear" w:color="auto" w:fill="auto"/>
        <w:tabs>
          <w:tab w:val="left" w:pos="938"/>
        </w:tabs>
        <w:spacing w:before="0" w:line="298" w:lineRule="exact"/>
        <w:ind w:left="580" w:firstLine="0"/>
        <w:rPr>
          <w:color w:val="auto"/>
        </w:rPr>
      </w:pPr>
      <w:r w:rsidRPr="002C5206">
        <w:rPr>
          <w:color w:val="auto"/>
        </w:rPr>
        <w:t>oznakowanie robót zgodne z projektem i wskazaniami Inżyniera Kontraktu,</w:t>
      </w:r>
    </w:p>
    <w:p w14:paraId="10B73ACB" w14:textId="77777777" w:rsidR="00D228E8" w:rsidRPr="002C5206" w:rsidRDefault="005B6A03">
      <w:pPr>
        <w:pStyle w:val="Bodytext20"/>
        <w:framePr w:w="9120" w:h="9745" w:hRule="exact" w:wrap="none" w:vAnchor="page" w:hAnchor="page" w:x="1397" w:y="1300"/>
        <w:numPr>
          <w:ilvl w:val="0"/>
          <w:numId w:val="4"/>
        </w:numPr>
        <w:shd w:val="clear" w:color="auto" w:fill="auto"/>
        <w:tabs>
          <w:tab w:val="left" w:pos="938"/>
        </w:tabs>
        <w:spacing w:before="0" w:line="298" w:lineRule="exact"/>
        <w:ind w:left="580" w:firstLine="0"/>
        <w:rPr>
          <w:color w:val="auto"/>
        </w:rPr>
      </w:pPr>
      <w:r w:rsidRPr="002C5206">
        <w:rPr>
          <w:color w:val="auto"/>
        </w:rPr>
        <w:t>badania laboratoryjne określające przydatność urobku z wykopów do wbudowania w nasypy,</w:t>
      </w:r>
    </w:p>
    <w:p w14:paraId="60574A52" w14:textId="77777777" w:rsidR="00D228E8" w:rsidRPr="002C5206" w:rsidRDefault="005B6A03">
      <w:pPr>
        <w:pStyle w:val="Bodytext20"/>
        <w:framePr w:w="9120" w:h="9745" w:hRule="exact" w:wrap="none" w:vAnchor="page" w:hAnchor="page" w:x="1397" w:y="1300"/>
        <w:numPr>
          <w:ilvl w:val="0"/>
          <w:numId w:val="4"/>
        </w:numPr>
        <w:shd w:val="clear" w:color="auto" w:fill="auto"/>
        <w:tabs>
          <w:tab w:val="left" w:pos="938"/>
        </w:tabs>
        <w:spacing w:before="0" w:line="298" w:lineRule="exact"/>
        <w:ind w:left="580" w:firstLine="0"/>
        <w:rPr>
          <w:color w:val="auto"/>
        </w:rPr>
      </w:pPr>
      <w:r w:rsidRPr="002C5206">
        <w:rPr>
          <w:color w:val="auto"/>
        </w:rPr>
        <w:t>przeprowadzenie badań stopnia zagęszczenia gruntu rodzimego po wykonaniu wykopów,</w:t>
      </w:r>
    </w:p>
    <w:p w14:paraId="0FCB1E0F" w14:textId="77777777" w:rsidR="00D228E8" w:rsidRPr="002C5206" w:rsidRDefault="005B6A03">
      <w:pPr>
        <w:pStyle w:val="Bodytext20"/>
        <w:framePr w:w="9120" w:h="9745" w:hRule="exact" w:wrap="none" w:vAnchor="page" w:hAnchor="page" w:x="1397" w:y="1300"/>
        <w:numPr>
          <w:ilvl w:val="0"/>
          <w:numId w:val="4"/>
        </w:numPr>
        <w:shd w:val="clear" w:color="auto" w:fill="auto"/>
        <w:tabs>
          <w:tab w:val="left" w:pos="938"/>
        </w:tabs>
        <w:spacing w:before="0" w:line="298" w:lineRule="exact"/>
        <w:ind w:left="580" w:firstLine="0"/>
        <w:rPr>
          <w:color w:val="auto"/>
        </w:rPr>
      </w:pPr>
      <w:r w:rsidRPr="002C5206">
        <w:rPr>
          <w:color w:val="auto"/>
        </w:rPr>
        <w:t>wykonanie wykopów mechaniczne i ręczne,</w:t>
      </w:r>
    </w:p>
    <w:p w14:paraId="7E4CD8FF" w14:textId="77777777" w:rsidR="00D228E8" w:rsidRPr="002C5206" w:rsidRDefault="005B6A03">
      <w:pPr>
        <w:pStyle w:val="Bodytext20"/>
        <w:framePr w:w="9120" w:h="9745" w:hRule="exact" w:wrap="none" w:vAnchor="page" w:hAnchor="page" w:x="1397" w:y="1300"/>
        <w:numPr>
          <w:ilvl w:val="0"/>
          <w:numId w:val="4"/>
        </w:numPr>
        <w:shd w:val="clear" w:color="auto" w:fill="auto"/>
        <w:tabs>
          <w:tab w:val="left" w:pos="938"/>
        </w:tabs>
        <w:spacing w:before="0" w:line="298" w:lineRule="exact"/>
        <w:ind w:left="580" w:firstLine="0"/>
        <w:rPr>
          <w:color w:val="auto"/>
        </w:rPr>
      </w:pPr>
      <w:r w:rsidRPr="002C5206">
        <w:rPr>
          <w:color w:val="auto"/>
        </w:rPr>
        <w:t>załadunek i wywóz gruntu nie przydatnego do wbudowania,</w:t>
      </w:r>
    </w:p>
    <w:p w14:paraId="652DADA3" w14:textId="77777777" w:rsidR="00D228E8" w:rsidRPr="002C5206" w:rsidRDefault="005B6A03">
      <w:pPr>
        <w:pStyle w:val="Bodytext20"/>
        <w:framePr w:w="9120" w:h="9745" w:hRule="exact" w:wrap="none" w:vAnchor="page" w:hAnchor="page" w:x="1397" w:y="1300"/>
        <w:numPr>
          <w:ilvl w:val="0"/>
          <w:numId w:val="4"/>
        </w:numPr>
        <w:shd w:val="clear" w:color="auto" w:fill="auto"/>
        <w:tabs>
          <w:tab w:val="left" w:pos="938"/>
        </w:tabs>
        <w:spacing w:before="0" w:line="298" w:lineRule="exact"/>
        <w:ind w:left="580" w:firstLine="0"/>
        <w:rPr>
          <w:color w:val="auto"/>
        </w:rPr>
      </w:pPr>
      <w:r w:rsidRPr="002C5206">
        <w:rPr>
          <w:color w:val="auto"/>
        </w:rPr>
        <w:t>odwodnienie i osuszenie wykopów (gruntu rodzimego),</w:t>
      </w:r>
    </w:p>
    <w:p w14:paraId="246B41EC" w14:textId="77777777" w:rsidR="00D228E8" w:rsidRPr="002C5206" w:rsidRDefault="005B6A03">
      <w:pPr>
        <w:pStyle w:val="Bodytext20"/>
        <w:framePr w:w="9120" w:h="9745" w:hRule="exact" w:wrap="none" w:vAnchor="page" w:hAnchor="page" w:x="1397" w:y="1300"/>
        <w:numPr>
          <w:ilvl w:val="0"/>
          <w:numId w:val="4"/>
        </w:numPr>
        <w:shd w:val="clear" w:color="auto" w:fill="auto"/>
        <w:tabs>
          <w:tab w:val="left" w:pos="938"/>
        </w:tabs>
        <w:spacing w:before="0" w:line="298" w:lineRule="exact"/>
        <w:ind w:left="580" w:firstLine="0"/>
        <w:rPr>
          <w:color w:val="auto"/>
        </w:rPr>
      </w:pPr>
      <w:r w:rsidRPr="002C5206">
        <w:rPr>
          <w:color w:val="auto"/>
        </w:rPr>
        <w:t>zabezpieczenie skarp przed obsuwaniem się,</w:t>
      </w:r>
    </w:p>
    <w:p w14:paraId="41CCD04D" w14:textId="77777777" w:rsidR="00D228E8" w:rsidRPr="002C5206" w:rsidRDefault="005B6A03">
      <w:pPr>
        <w:pStyle w:val="Bodytext20"/>
        <w:framePr w:w="9120" w:h="9745" w:hRule="exact" w:wrap="none" w:vAnchor="page" w:hAnchor="page" w:x="1397" w:y="1300"/>
        <w:numPr>
          <w:ilvl w:val="0"/>
          <w:numId w:val="4"/>
        </w:numPr>
        <w:shd w:val="clear" w:color="auto" w:fill="auto"/>
        <w:tabs>
          <w:tab w:val="left" w:pos="938"/>
        </w:tabs>
        <w:spacing w:before="0" w:line="298" w:lineRule="exact"/>
        <w:ind w:left="580" w:firstLine="0"/>
        <w:rPr>
          <w:color w:val="auto"/>
        </w:rPr>
      </w:pPr>
      <w:r w:rsidRPr="002C5206">
        <w:rPr>
          <w:color w:val="auto"/>
        </w:rPr>
        <w:t>prace pomiarowe w trakcie wykonania wykopów i dla celów obmiarowych,</w:t>
      </w:r>
    </w:p>
    <w:p w14:paraId="69600472" w14:textId="77777777" w:rsidR="00D228E8" w:rsidRPr="002C5206" w:rsidRDefault="005B6A03">
      <w:pPr>
        <w:pStyle w:val="Bodytext20"/>
        <w:framePr w:w="9120" w:h="9745" w:hRule="exact" w:wrap="none" w:vAnchor="page" w:hAnchor="page" w:x="1397" w:y="1300"/>
        <w:numPr>
          <w:ilvl w:val="0"/>
          <w:numId w:val="4"/>
        </w:numPr>
        <w:shd w:val="clear" w:color="auto" w:fill="auto"/>
        <w:tabs>
          <w:tab w:val="left" w:pos="938"/>
        </w:tabs>
        <w:spacing w:before="0" w:line="298" w:lineRule="exact"/>
        <w:ind w:left="580" w:firstLine="0"/>
        <w:rPr>
          <w:color w:val="auto"/>
        </w:rPr>
      </w:pPr>
      <w:r w:rsidRPr="002C5206">
        <w:rPr>
          <w:color w:val="auto"/>
        </w:rPr>
        <w:t>odwiezienie sprzętu,</w:t>
      </w:r>
    </w:p>
    <w:p w14:paraId="23976787" w14:textId="77777777" w:rsidR="00D228E8" w:rsidRPr="002C5206" w:rsidRDefault="005B6A03">
      <w:pPr>
        <w:pStyle w:val="Bodytext20"/>
        <w:framePr w:w="9120" w:h="9745" w:hRule="exact" w:wrap="none" w:vAnchor="page" w:hAnchor="page" w:x="1397" w:y="1300"/>
        <w:numPr>
          <w:ilvl w:val="0"/>
          <w:numId w:val="4"/>
        </w:numPr>
        <w:shd w:val="clear" w:color="auto" w:fill="auto"/>
        <w:tabs>
          <w:tab w:val="left" w:pos="938"/>
        </w:tabs>
        <w:spacing w:before="0" w:after="346" w:line="298" w:lineRule="exact"/>
        <w:ind w:left="580" w:firstLine="0"/>
        <w:rPr>
          <w:color w:val="auto"/>
        </w:rPr>
      </w:pPr>
      <w:r w:rsidRPr="002C5206">
        <w:rPr>
          <w:color w:val="auto"/>
        </w:rPr>
        <w:t>uporządkowanie miejsc prowadzonych robót.</w:t>
      </w:r>
    </w:p>
    <w:p w14:paraId="026B5EEB" w14:textId="77777777" w:rsidR="00D228E8" w:rsidRPr="002C5206" w:rsidRDefault="005B6A03" w:rsidP="00BA295C">
      <w:pPr>
        <w:pStyle w:val="Heading30"/>
        <w:framePr w:w="9120" w:h="9745" w:hRule="exact" w:wrap="none" w:vAnchor="page" w:hAnchor="page" w:x="1397" w:y="1300"/>
        <w:numPr>
          <w:ilvl w:val="0"/>
          <w:numId w:val="18"/>
        </w:numPr>
        <w:shd w:val="clear" w:color="auto" w:fill="auto"/>
        <w:tabs>
          <w:tab w:val="left" w:pos="541"/>
        </w:tabs>
        <w:spacing w:after="222" w:line="290" w:lineRule="exact"/>
        <w:ind w:firstLine="0"/>
        <w:jc w:val="left"/>
        <w:rPr>
          <w:color w:val="auto"/>
        </w:rPr>
      </w:pPr>
      <w:bookmarkStart w:id="33" w:name="bookmark43"/>
      <w:r w:rsidRPr="002C5206">
        <w:rPr>
          <w:color w:val="auto"/>
        </w:rPr>
        <w:t>Przepisy związane</w:t>
      </w:r>
      <w:bookmarkEnd w:id="33"/>
    </w:p>
    <w:p w14:paraId="6C250BAD" w14:textId="77777777" w:rsidR="00D228E8" w:rsidRPr="002C5206" w:rsidRDefault="005B6A03" w:rsidP="00BA295C">
      <w:pPr>
        <w:pStyle w:val="Bodytext20"/>
        <w:framePr w:w="9120" w:h="9745" w:hRule="exact" w:wrap="none" w:vAnchor="page" w:hAnchor="page" w:x="1397" w:y="1300"/>
        <w:numPr>
          <w:ilvl w:val="1"/>
          <w:numId w:val="18"/>
        </w:numPr>
        <w:shd w:val="clear" w:color="auto" w:fill="auto"/>
        <w:tabs>
          <w:tab w:val="left" w:pos="613"/>
        </w:tabs>
        <w:spacing w:before="0" w:after="92" w:line="212" w:lineRule="exact"/>
        <w:ind w:firstLine="0"/>
        <w:jc w:val="left"/>
        <w:rPr>
          <w:color w:val="auto"/>
        </w:rPr>
      </w:pPr>
      <w:r w:rsidRPr="002C5206">
        <w:rPr>
          <w:color w:val="auto"/>
        </w:rPr>
        <w:t>Normy</w:t>
      </w:r>
    </w:p>
    <w:p w14:paraId="643DCF6E" w14:textId="77777777" w:rsidR="00D228E8" w:rsidRPr="002C5206" w:rsidRDefault="005B6A03">
      <w:pPr>
        <w:pStyle w:val="Bodytext20"/>
        <w:framePr w:w="9120" w:h="9745" w:hRule="exact" w:wrap="none" w:vAnchor="page" w:hAnchor="page" w:x="1397" w:y="1300"/>
        <w:shd w:val="clear" w:color="auto" w:fill="auto"/>
        <w:tabs>
          <w:tab w:val="left" w:pos="2534"/>
        </w:tabs>
        <w:spacing w:before="0" w:line="298" w:lineRule="exact"/>
        <w:ind w:left="580" w:firstLine="0"/>
        <w:rPr>
          <w:color w:val="auto"/>
        </w:rPr>
      </w:pPr>
      <w:r w:rsidRPr="002C5206">
        <w:rPr>
          <w:color w:val="auto"/>
        </w:rPr>
        <w:t>PN-B-02480:1986</w:t>
      </w:r>
      <w:r w:rsidRPr="002C5206">
        <w:rPr>
          <w:color w:val="auto"/>
        </w:rPr>
        <w:tab/>
        <w:t>Grunty budowlane. Określenia, symbole, podział i opis gruntów</w:t>
      </w:r>
    </w:p>
    <w:p w14:paraId="324B88CD" w14:textId="77777777" w:rsidR="00D228E8" w:rsidRPr="002C5206" w:rsidRDefault="005B6A03">
      <w:pPr>
        <w:pStyle w:val="Bodytext20"/>
        <w:framePr w:w="9120" w:h="9745" w:hRule="exact" w:wrap="none" w:vAnchor="page" w:hAnchor="page" w:x="1397" w:y="1300"/>
        <w:shd w:val="clear" w:color="auto" w:fill="auto"/>
        <w:spacing w:before="0" w:after="229" w:line="298" w:lineRule="exact"/>
        <w:ind w:left="580" w:firstLine="0"/>
        <w:jc w:val="left"/>
        <w:rPr>
          <w:color w:val="auto"/>
        </w:rPr>
      </w:pPr>
      <w:r w:rsidRPr="002C5206">
        <w:rPr>
          <w:color w:val="auto"/>
        </w:rPr>
        <w:t>PN-S-02205:1998 Drogi samochodowe -- Roboty ziemne -- Wymagania i badania PN-B-04481:1988 Grunty budowlane -- Badania próbek gruntu.</w:t>
      </w:r>
    </w:p>
    <w:p w14:paraId="16CBF226" w14:textId="77777777" w:rsidR="00D228E8" w:rsidRPr="002C5206" w:rsidRDefault="005B6A03" w:rsidP="00BA295C">
      <w:pPr>
        <w:pStyle w:val="Bodytext20"/>
        <w:framePr w:w="9120" w:h="9745" w:hRule="exact" w:wrap="none" w:vAnchor="page" w:hAnchor="page" w:x="1397" w:y="1300"/>
        <w:numPr>
          <w:ilvl w:val="1"/>
          <w:numId w:val="18"/>
        </w:numPr>
        <w:shd w:val="clear" w:color="auto" w:fill="auto"/>
        <w:tabs>
          <w:tab w:val="left" w:pos="613"/>
        </w:tabs>
        <w:spacing w:before="0" w:after="145" w:line="212" w:lineRule="exact"/>
        <w:ind w:firstLine="0"/>
        <w:jc w:val="left"/>
        <w:rPr>
          <w:color w:val="auto"/>
        </w:rPr>
      </w:pPr>
      <w:r w:rsidRPr="002C5206">
        <w:rPr>
          <w:color w:val="auto"/>
        </w:rPr>
        <w:t>Inne dokumenty</w:t>
      </w:r>
    </w:p>
    <w:p w14:paraId="29154ED5" w14:textId="77777777" w:rsidR="00D228E8" w:rsidRPr="002C5206" w:rsidRDefault="005B6A03">
      <w:pPr>
        <w:pStyle w:val="Bodytext20"/>
        <w:framePr w:w="9120" w:h="9745" w:hRule="exact" w:wrap="none" w:vAnchor="page" w:hAnchor="page" w:x="1397" w:y="1300"/>
        <w:shd w:val="clear" w:color="auto" w:fill="auto"/>
        <w:spacing w:before="0" w:line="230" w:lineRule="exact"/>
        <w:ind w:left="580" w:firstLine="860"/>
        <w:rPr>
          <w:color w:val="auto"/>
        </w:rPr>
      </w:pPr>
      <w:r w:rsidRPr="002C5206">
        <w:rPr>
          <w:color w:val="auto"/>
        </w:rPr>
        <w:t>Rozporządzenie Ministra Transportu i Gospodarki Morskiej w sprawie warunków technicznych, jakim powinny odpowiadać drogi publiczne i ich usytuowanie. Dz.U. Nr 43 z dnia 14 maja 1999r.</w:t>
      </w:r>
    </w:p>
    <w:p w14:paraId="317E0F9B" w14:textId="77777777" w:rsidR="00D228E8" w:rsidRPr="002C5206" w:rsidRDefault="00EB6843">
      <w:pPr>
        <w:pStyle w:val="Headerorfooter30"/>
        <w:framePr w:wrap="none" w:vAnchor="page" w:hAnchor="page" w:x="10335" w:y="15608"/>
        <w:shd w:val="clear" w:color="auto" w:fill="auto"/>
        <w:rPr>
          <w:color w:val="auto"/>
        </w:rPr>
      </w:pPr>
      <w:r w:rsidRPr="002C5206">
        <w:rPr>
          <w:color w:val="auto"/>
        </w:rPr>
        <w:t>29</w:t>
      </w:r>
    </w:p>
    <w:p w14:paraId="4C297910"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6E1626CA" w14:textId="77777777" w:rsidR="00D228E8" w:rsidRPr="002C5206" w:rsidRDefault="005B6A03">
      <w:pPr>
        <w:pStyle w:val="Bodytext70"/>
        <w:framePr w:w="9120" w:h="1435" w:hRule="exact" w:wrap="none" w:vAnchor="page" w:hAnchor="page" w:x="1430" w:y="2832"/>
        <w:shd w:val="clear" w:color="auto" w:fill="auto"/>
        <w:spacing w:line="686" w:lineRule="exact"/>
        <w:ind w:right="20" w:firstLine="0"/>
        <w:jc w:val="center"/>
        <w:rPr>
          <w:color w:val="auto"/>
        </w:rPr>
      </w:pPr>
      <w:r w:rsidRPr="002C5206">
        <w:rPr>
          <w:color w:val="auto"/>
        </w:rPr>
        <w:lastRenderedPageBreak/>
        <w:t>SPECYFIKACJA TECHNICZNA</w:t>
      </w:r>
      <w:r w:rsidRPr="002C5206">
        <w:rPr>
          <w:color w:val="auto"/>
        </w:rPr>
        <w:br/>
        <w:t>D.03.02.01a</w:t>
      </w:r>
    </w:p>
    <w:p w14:paraId="62DAF443" w14:textId="77777777" w:rsidR="00D228E8" w:rsidRPr="002C5206" w:rsidRDefault="005B6A03">
      <w:pPr>
        <w:pStyle w:val="Bodytext70"/>
        <w:framePr w:w="9120" w:h="882" w:hRule="exact" w:wrap="none" w:vAnchor="page" w:hAnchor="page" w:x="1430" w:y="14086"/>
        <w:shd w:val="clear" w:color="auto" w:fill="auto"/>
        <w:spacing w:line="413" w:lineRule="exact"/>
        <w:ind w:right="460" w:firstLine="0"/>
        <w:jc w:val="center"/>
        <w:rPr>
          <w:color w:val="auto"/>
        </w:rPr>
      </w:pPr>
      <w:r w:rsidRPr="002C5206">
        <w:rPr>
          <w:color w:val="auto"/>
        </w:rPr>
        <w:t>REGULACJA PIONOWA STUDZIENEK</w:t>
      </w:r>
      <w:r w:rsidRPr="002C5206">
        <w:rPr>
          <w:color w:val="auto"/>
        </w:rPr>
        <w:br/>
        <w:t>URZĄDZEŃ PODZIEMNNYCH</w:t>
      </w:r>
    </w:p>
    <w:p w14:paraId="04D9A94D"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2D40A539"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622400" behindDoc="1" locked="0" layoutInCell="1" allowOverlap="1" wp14:anchorId="0E2F9C3A" wp14:editId="538925FA">
                <wp:simplePos x="0" y="0"/>
                <wp:positionH relativeFrom="page">
                  <wp:posOffset>922655</wp:posOffset>
                </wp:positionH>
                <wp:positionV relativeFrom="page">
                  <wp:posOffset>692150</wp:posOffset>
                </wp:positionV>
                <wp:extent cx="5879465" cy="0"/>
                <wp:effectExtent l="8255" t="6350" r="8255" b="12700"/>
                <wp:wrapNone/>
                <wp:docPr id="85"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7946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5EB3886" id="AutoShape 148" o:spid="_x0000_s1026" type="#_x0000_t32" style="position:absolute;margin-left:72.65pt;margin-top:54.5pt;width:462.95pt;height:0;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623424" behindDoc="1" locked="0" layoutInCell="1" allowOverlap="1" wp14:anchorId="4F82B78B" wp14:editId="64C83386">
                <wp:simplePos x="0" y="0"/>
                <wp:positionH relativeFrom="page">
                  <wp:posOffset>901065</wp:posOffset>
                </wp:positionH>
                <wp:positionV relativeFrom="page">
                  <wp:posOffset>9912350</wp:posOffset>
                </wp:positionV>
                <wp:extent cx="5785485" cy="0"/>
                <wp:effectExtent l="5715" t="6350" r="9525" b="12700"/>
                <wp:wrapNone/>
                <wp:docPr id="84"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8548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3BD4C9F" id="AutoShape 147" o:spid="_x0000_s1026" type="#_x0000_t32" style="position:absolute;margin-left:70.95pt;margin-top:780.5pt;width:455.55pt;height:0;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" filled="t" strokeweight=".5pt">
                <v:path arrowok="f"/>
                <o:lock v:ext="edit" shapetype="f"/>
                <w10:wrap anchorx="page" anchory="page"/>
              </v:shape>
            </w:pict>
          </mc:Fallback>
        </mc:AlternateContent>
      </w:r>
    </w:p>
    <w:p w14:paraId="240F42AB" w14:textId="77777777" w:rsidR="00D228E8" w:rsidRPr="002C5206" w:rsidRDefault="005B6A03">
      <w:pPr>
        <w:pStyle w:val="Headerorfooter0"/>
        <w:framePr w:wrap="none" w:vAnchor="page" w:hAnchor="page" w:x="1420" w:y="884"/>
        <w:shd w:val="clear" w:color="auto" w:fill="auto"/>
        <w:rPr>
          <w:color w:val="auto"/>
        </w:rPr>
      </w:pPr>
      <w:r w:rsidRPr="002C5206">
        <w:rPr>
          <w:rStyle w:val="Headerorfooter1"/>
          <w:i/>
          <w:iCs/>
          <w:color w:val="auto"/>
        </w:rPr>
        <w:t>SPECYFIKACJA TECHNICZNA</w:t>
      </w:r>
    </w:p>
    <w:p w14:paraId="787D4E1E" w14:textId="77777777" w:rsidR="00D228E8" w:rsidRPr="002C5206" w:rsidRDefault="005B6A03">
      <w:pPr>
        <w:pStyle w:val="Headerorfooter0"/>
        <w:framePr w:wrap="none" w:vAnchor="page" w:hAnchor="page" w:x="9734" w:y="884"/>
        <w:shd w:val="clear" w:color="auto" w:fill="auto"/>
        <w:rPr>
          <w:color w:val="auto"/>
        </w:rPr>
      </w:pPr>
      <w:r w:rsidRPr="002C5206">
        <w:rPr>
          <w:rStyle w:val="Headerorfooter1"/>
          <w:i/>
          <w:iCs/>
          <w:color w:val="auto"/>
        </w:rPr>
        <w:t>D. 03.02.01a</w:t>
      </w:r>
    </w:p>
    <w:p w14:paraId="7A2AD758" w14:textId="77777777" w:rsidR="00D228E8" w:rsidRPr="002C5206" w:rsidRDefault="005B6A03" w:rsidP="00BA295C">
      <w:pPr>
        <w:pStyle w:val="Heading30"/>
        <w:framePr w:w="9130" w:h="14062" w:hRule="exact" w:wrap="none" w:vAnchor="page" w:hAnchor="page" w:x="1425" w:y="1425"/>
        <w:numPr>
          <w:ilvl w:val="0"/>
          <w:numId w:val="21"/>
        </w:numPr>
        <w:shd w:val="clear" w:color="auto" w:fill="auto"/>
        <w:tabs>
          <w:tab w:val="left" w:pos="514"/>
        </w:tabs>
        <w:spacing w:after="202" w:line="290" w:lineRule="exact"/>
        <w:ind w:left="320" w:hanging="320"/>
        <w:jc w:val="left"/>
        <w:rPr>
          <w:color w:val="auto"/>
        </w:rPr>
      </w:pPr>
      <w:bookmarkStart w:id="34" w:name="bookmark54"/>
      <w:r w:rsidRPr="002C5206">
        <w:rPr>
          <w:color w:val="auto"/>
        </w:rPr>
        <w:t>Wstęp</w:t>
      </w:r>
      <w:bookmarkEnd w:id="34"/>
    </w:p>
    <w:p w14:paraId="58945450" w14:textId="77777777" w:rsidR="00D228E8" w:rsidRPr="002C5206" w:rsidRDefault="005B6A03" w:rsidP="00BA295C">
      <w:pPr>
        <w:pStyle w:val="Bodytext20"/>
        <w:framePr w:w="9130" w:h="14062" w:hRule="exact" w:wrap="none" w:vAnchor="page" w:hAnchor="page" w:x="1425" w:y="1425"/>
        <w:numPr>
          <w:ilvl w:val="1"/>
          <w:numId w:val="21"/>
        </w:numPr>
        <w:shd w:val="clear" w:color="auto" w:fill="auto"/>
        <w:tabs>
          <w:tab w:val="left" w:pos="514"/>
        </w:tabs>
        <w:spacing w:before="0" w:after="72" w:line="212" w:lineRule="exact"/>
        <w:ind w:left="320" w:hanging="320"/>
        <w:jc w:val="left"/>
        <w:rPr>
          <w:color w:val="auto"/>
        </w:rPr>
      </w:pPr>
      <w:r w:rsidRPr="002C5206">
        <w:rPr>
          <w:color w:val="auto"/>
        </w:rPr>
        <w:t>Przedmiot ST.</w:t>
      </w:r>
    </w:p>
    <w:p w14:paraId="4D7358F4" w14:textId="609C6FAB" w:rsidR="00D228E8" w:rsidRPr="002C5206" w:rsidRDefault="005B6A03">
      <w:pPr>
        <w:pStyle w:val="Bodytext20"/>
        <w:framePr w:w="9130" w:h="14062" w:hRule="exact" w:wrap="none" w:vAnchor="page" w:hAnchor="page" w:x="1425" w:y="1425"/>
        <w:shd w:val="clear" w:color="auto" w:fill="auto"/>
        <w:spacing w:before="0" w:after="209" w:line="298" w:lineRule="exact"/>
        <w:ind w:left="320" w:firstLine="1160"/>
        <w:rPr>
          <w:color w:val="auto"/>
        </w:rPr>
      </w:pPr>
      <w:r w:rsidRPr="002C5206">
        <w:rPr>
          <w:color w:val="auto"/>
        </w:rPr>
        <w:t xml:space="preserve">Przedmiotem niniejszej Specyfikacji Technicznej są wymagania dotyczące wykonania i odbioru robót związanych z wykonaniem regulacji pionowej studzienek urządzeń podziemnych w związku z budową drogi gminnej w </w:t>
      </w:r>
      <w:r w:rsidR="002C5206" w:rsidRPr="002C5206">
        <w:rPr>
          <w:color w:val="auto"/>
        </w:rPr>
        <w:t>Sądrożyce-Chełstówek</w:t>
      </w:r>
      <w:r w:rsidR="00C03A40" w:rsidRPr="002C5206">
        <w:rPr>
          <w:color w:val="auto"/>
        </w:rPr>
        <w:t xml:space="preserve"> </w:t>
      </w:r>
      <w:r w:rsidRPr="002C5206">
        <w:rPr>
          <w:color w:val="auto"/>
        </w:rPr>
        <w:t xml:space="preserve">. Kod </w:t>
      </w:r>
      <w:r w:rsidRPr="002C5206">
        <w:rPr>
          <w:color w:val="auto"/>
          <w:lang w:val="en-US" w:eastAsia="en-US" w:bidi="en-US"/>
        </w:rPr>
        <w:t xml:space="preserve">CPV </w:t>
      </w:r>
      <w:r w:rsidRPr="002C5206">
        <w:rPr>
          <w:color w:val="auto"/>
        </w:rPr>
        <w:t>45 231000-5.</w:t>
      </w:r>
    </w:p>
    <w:p w14:paraId="5D2864F3" w14:textId="77777777" w:rsidR="00D228E8" w:rsidRPr="002C5206" w:rsidRDefault="005B6A03" w:rsidP="00BA295C">
      <w:pPr>
        <w:pStyle w:val="Bodytext20"/>
        <w:framePr w:w="9130" w:h="14062" w:hRule="exact" w:wrap="none" w:vAnchor="page" w:hAnchor="page" w:x="1425" w:y="1425"/>
        <w:numPr>
          <w:ilvl w:val="1"/>
          <w:numId w:val="21"/>
        </w:numPr>
        <w:shd w:val="clear" w:color="auto" w:fill="auto"/>
        <w:tabs>
          <w:tab w:val="left" w:pos="514"/>
        </w:tabs>
        <w:spacing w:before="0" w:after="129" w:line="212" w:lineRule="exact"/>
        <w:ind w:left="320" w:hanging="320"/>
        <w:jc w:val="left"/>
        <w:rPr>
          <w:color w:val="auto"/>
        </w:rPr>
      </w:pPr>
      <w:r w:rsidRPr="002C5206">
        <w:rPr>
          <w:color w:val="auto"/>
        </w:rPr>
        <w:t>Zakres stosowania ST.</w:t>
      </w:r>
    </w:p>
    <w:p w14:paraId="71B5B616" w14:textId="77777777" w:rsidR="00D228E8" w:rsidRPr="002C5206" w:rsidRDefault="005B6A03">
      <w:pPr>
        <w:pStyle w:val="Bodytext20"/>
        <w:framePr w:w="9130" w:h="14062" w:hRule="exact" w:wrap="none" w:vAnchor="page" w:hAnchor="page" w:x="1425" w:y="1425"/>
        <w:shd w:val="clear" w:color="auto" w:fill="auto"/>
        <w:spacing w:before="0" w:after="151"/>
        <w:ind w:left="320" w:firstLine="1160"/>
        <w:rPr>
          <w:color w:val="auto"/>
        </w:rPr>
      </w:pPr>
      <w:r w:rsidRPr="002C5206">
        <w:rPr>
          <w:color w:val="auto"/>
        </w:rPr>
        <w:t>Szczegółowa specyfikacja techniczna ST stanowi dokument przetargowy i kontraktowy przy zlecaniu i realizacji robót na drogach, ulicach i placach.</w:t>
      </w:r>
    </w:p>
    <w:p w14:paraId="631754D7" w14:textId="77777777" w:rsidR="00D228E8" w:rsidRPr="002C5206" w:rsidRDefault="005B6A03" w:rsidP="00BA295C">
      <w:pPr>
        <w:pStyle w:val="Bodytext20"/>
        <w:framePr w:w="9130" w:h="14062" w:hRule="exact" w:wrap="none" w:vAnchor="page" w:hAnchor="page" w:x="1425" w:y="1425"/>
        <w:numPr>
          <w:ilvl w:val="1"/>
          <w:numId w:val="21"/>
        </w:numPr>
        <w:shd w:val="clear" w:color="auto" w:fill="auto"/>
        <w:tabs>
          <w:tab w:val="left" w:pos="514"/>
        </w:tabs>
        <w:spacing w:before="0" w:after="87" w:line="212" w:lineRule="exact"/>
        <w:ind w:left="320" w:hanging="320"/>
        <w:jc w:val="left"/>
        <w:rPr>
          <w:color w:val="auto"/>
        </w:rPr>
      </w:pPr>
      <w:r w:rsidRPr="002C5206">
        <w:rPr>
          <w:color w:val="auto"/>
        </w:rPr>
        <w:t>Zakres robót objętych ST.</w:t>
      </w:r>
    </w:p>
    <w:p w14:paraId="111E96D9" w14:textId="77777777" w:rsidR="00D228E8" w:rsidRPr="002C5206" w:rsidRDefault="005B6A03">
      <w:pPr>
        <w:pStyle w:val="Bodytext20"/>
        <w:framePr w:w="9130" w:h="14062" w:hRule="exact" w:wrap="none" w:vAnchor="page" w:hAnchor="page" w:x="1425" w:y="1425"/>
        <w:shd w:val="clear" w:color="auto" w:fill="auto"/>
        <w:spacing w:before="0" w:after="333" w:line="278" w:lineRule="exact"/>
        <w:ind w:left="320" w:firstLine="1160"/>
        <w:rPr>
          <w:color w:val="auto"/>
        </w:rPr>
      </w:pPr>
      <w:r w:rsidRPr="002C5206">
        <w:rPr>
          <w:color w:val="auto"/>
        </w:rPr>
        <w:t>Ustalenia zawarte w niniejszej Specyfikacji dotyczą zasad prowadzenia robót związanych z wykonaniem i odbiorem przypowierzchniowej regulacji pionowej studzienek urządzeń obcych.</w:t>
      </w:r>
    </w:p>
    <w:p w14:paraId="5D8DB508" w14:textId="77777777" w:rsidR="00D228E8" w:rsidRPr="002C5206" w:rsidRDefault="005B6A03" w:rsidP="00BA295C">
      <w:pPr>
        <w:pStyle w:val="Bodytext20"/>
        <w:framePr w:w="9130" w:h="14062" w:hRule="exact" w:wrap="none" w:vAnchor="page" w:hAnchor="page" w:x="1425" w:y="1425"/>
        <w:numPr>
          <w:ilvl w:val="1"/>
          <w:numId w:val="21"/>
        </w:numPr>
        <w:shd w:val="clear" w:color="auto" w:fill="auto"/>
        <w:tabs>
          <w:tab w:val="left" w:pos="514"/>
        </w:tabs>
        <w:spacing w:before="0" w:after="125" w:line="212" w:lineRule="exact"/>
        <w:ind w:left="320" w:hanging="320"/>
        <w:jc w:val="left"/>
        <w:rPr>
          <w:color w:val="auto"/>
        </w:rPr>
      </w:pPr>
      <w:r w:rsidRPr="002C5206">
        <w:rPr>
          <w:color w:val="auto"/>
        </w:rPr>
        <w:t>Szczegółowe wymagania dotyczące robót.</w:t>
      </w:r>
    </w:p>
    <w:p w14:paraId="2066E892" w14:textId="77777777" w:rsidR="00D228E8" w:rsidRPr="002C5206" w:rsidRDefault="005B6A03">
      <w:pPr>
        <w:pStyle w:val="Bodytext20"/>
        <w:framePr w:w="9130" w:h="14062" w:hRule="exact" w:wrap="none" w:vAnchor="page" w:hAnchor="page" w:x="1425" w:y="1425"/>
        <w:shd w:val="clear" w:color="auto" w:fill="auto"/>
        <w:spacing w:before="0" w:after="232" w:line="230" w:lineRule="exact"/>
        <w:ind w:right="460" w:firstLine="0"/>
        <w:jc w:val="left"/>
        <w:rPr>
          <w:color w:val="auto"/>
        </w:rPr>
      </w:pPr>
      <w:r w:rsidRPr="002C5206">
        <w:rPr>
          <w:color w:val="auto"/>
        </w:rPr>
        <w:t>Szczegółowe wymagania dotyczące robót podano w ST D.M.00.00.00 „Wymagania szczegółowe” pkt 1.5.</w:t>
      </w:r>
    </w:p>
    <w:p w14:paraId="26F4FBC3" w14:textId="77777777" w:rsidR="00D228E8" w:rsidRPr="002C5206" w:rsidRDefault="005B6A03" w:rsidP="00BA295C">
      <w:pPr>
        <w:pStyle w:val="Heading30"/>
        <w:framePr w:w="9130" w:h="14062" w:hRule="exact" w:wrap="none" w:vAnchor="page" w:hAnchor="page" w:x="1425" w:y="1425"/>
        <w:numPr>
          <w:ilvl w:val="0"/>
          <w:numId w:val="21"/>
        </w:numPr>
        <w:shd w:val="clear" w:color="auto" w:fill="auto"/>
        <w:tabs>
          <w:tab w:val="left" w:pos="514"/>
        </w:tabs>
        <w:spacing w:after="342" w:line="290" w:lineRule="exact"/>
        <w:ind w:left="320" w:hanging="320"/>
        <w:jc w:val="left"/>
        <w:rPr>
          <w:color w:val="auto"/>
        </w:rPr>
      </w:pPr>
      <w:bookmarkStart w:id="35" w:name="bookmark55"/>
      <w:r w:rsidRPr="002C5206">
        <w:rPr>
          <w:color w:val="auto"/>
        </w:rPr>
        <w:t>Materiały</w:t>
      </w:r>
      <w:bookmarkEnd w:id="35"/>
    </w:p>
    <w:p w14:paraId="1F6B2FB3" w14:textId="77777777" w:rsidR="00D228E8" w:rsidRPr="002C5206" w:rsidRDefault="005B6A03" w:rsidP="00BA295C">
      <w:pPr>
        <w:pStyle w:val="Bodytext20"/>
        <w:framePr w:w="9130" w:h="14062" w:hRule="exact" w:wrap="none" w:vAnchor="page" w:hAnchor="page" w:x="1425" w:y="1425"/>
        <w:numPr>
          <w:ilvl w:val="1"/>
          <w:numId w:val="21"/>
        </w:numPr>
        <w:shd w:val="clear" w:color="auto" w:fill="auto"/>
        <w:tabs>
          <w:tab w:val="left" w:pos="522"/>
        </w:tabs>
        <w:spacing w:before="0" w:after="125" w:line="212" w:lineRule="exact"/>
        <w:ind w:left="320" w:hanging="320"/>
        <w:jc w:val="left"/>
        <w:rPr>
          <w:color w:val="auto"/>
        </w:rPr>
      </w:pPr>
      <w:r w:rsidRPr="002C5206">
        <w:rPr>
          <w:color w:val="auto"/>
        </w:rPr>
        <w:t>Szczegółowe wymagania dotyczące materiałów.</w:t>
      </w:r>
    </w:p>
    <w:p w14:paraId="6E11A0EB" w14:textId="77777777" w:rsidR="00D228E8" w:rsidRPr="002C5206" w:rsidRDefault="005B6A03">
      <w:pPr>
        <w:pStyle w:val="Bodytext20"/>
        <w:framePr w:w="9130" w:h="14062" w:hRule="exact" w:wrap="none" w:vAnchor="page" w:hAnchor="page" w:x="1425" w:y="1425"/>
        <w:shd w:val="clear" w:color="auto" w:fill="auto"/>
        <w:spacing w:before="0" w:after="63" w:line="230" w:lineRule="exact"/>
        <w:ind w:right="960" w:firstLine="320"/>
        <w:jc w:val="left"/>
        <w:rPr>
          <w:color w:val="auto"/>
        </w:rPr>
      </w:pPr>
      <w:r w:rsidRPr="002C5206">
        <w:rPr>
          <w:color w:val="auto"/>
        </w:rPr>
        <w:t>Szczegółowe wymagania dotyczące materiałów, ich pozyskiwania i składowania, podano w ST D.M.00.00.00 „Wymagania szczegółowe” punkt 2.</w:t>
      </w:r>
    </w:p>
    <w:p w14:paraId="35574EBC" w14:textId="77777777" w:rsidR="00D228E8" w:rsidRPr="002C5206" w:rsidRDefault="005B6A03" w:rsidP="00BA295C">
      <w:pPr>
        <w:pStyle w:val="Bodytext20"/>
        <w:framePr w:w="9130" w:h="14062" w:hRule="exact" w:wrap="none" w:vAnchor="page" w:hAnchor="page" w:x="1425" w:y="1425"/>
        <w:numPr>
          <w:ilvl w:val="1"/>
          <w:numId w:val="21"/>
        </w:numPr>
        <w:shd w:val="clear" w:color="auto" w:fill="auto"/>
        <w:tabs>
          <w:tab w:val="left" w:pos="522"/>
        </w:tabs>
        <w:spacing w:before="0" w:line="326" w:lineRule="exact"/>
        <w:ind w:left="320" w:hanging="320"/>
        <w:jc w:val="left"/>
        <w:rPr>
          <w:color w:val="auto"/>
        </w:rPr>
      </w:pPr>
      <w:r w:rsidRPr="002C5206">
        <w:rPr>
          <w:color w:val="auto"/>
        </w:rPr>
        <w:t>Materiały do wykonania regulacji pionowej studzienki</w:t>
      </w:r>
    </w:p>
    <w:p w14:paraId="71744368" w14:textId="77777777" w:rsidR="00D228E8" w:rsidRPr="002C5206" w:rsidRDefault="005B6A03">
      <w:pPr>
        <w:pStyle w:val="Bodytext20"/>
        <w:framePr w:w="9130" w:h="14062" w:hRule="exact" w:wrap="none" w:vAnchor="page" w:hAnchor="page" w:x="1425" w:y="1425"/>
        <w:shd w:val="clear" w:color="auto" w:fill="auto"/>
        <w:spacing w:before="0" w:line="326" w:lineRule="exact"/>
        <w:ind w:left="760" w:firstLine="0"/>
        <w:jc w:val="left"/>
        <w:rPr>
          <w:color w:val="auto"/>
        </w:rPr>
      </w:pPr>
      <w:r w:rsidRPr="002C5206">
        <w:rPr>
          <w:color w:val="auto"/>
        </w:rPr>
        <w:t>Do przypowierzchniowej regulacji studzienki, zaworu itp. należy użyć:</w:t>
      </w:r>
    </w:p>
    <w:p w14:paraId="144AE711" w14:textId="77777777" w:rsidR="00D228E8" w:rsidRPr="002C5206" w:rsidRDefault="005B6A03" w:rsidP="00BA295C">
      <w:pPr>
        <w:pStyle w:val="Bodytext20"/>
        <w:framePr w:w="9130" w:h="14062" w:hRule="exact" w:wrap="none" w:vAnchor="page" w:hAnchor="page" w:x="1425" w:y="1425"/>
        <w:numPr>
          <w:ilvl w:val="0"/>
          <w:numId w:val="22"/>
        </w:numPr>
        <w:shd w:val="clear" w:color="auto" w:fill="auto"/>
        <w:tabs>
          <w:tab w:val="left" w:pos="354"/>
        </w:tabs>
        <w:spacing w:before="0" w:line="326" w:lineRule="exact"/>
        <w:ind w:left="320" w:hanging="320"/>
        <w:jc w:val="left"/>
        <w:rPr>
          <w:color w:val="auto"/>
        </w:rPr>
      </w:pPr>
      <w:r w:rsidRPr="002C5206">
        <w:rPr>
          <w:color w:val="auto"/>
        </w:rPr>
        <w:t>pierścieni odciążających i włazów typu ciężkiego,</w:t>
      </w:r>
    </w:p>
    <w:p w14:paraId="188F3B70" w14:textId="77777777" w:rsidR="00D228E8" w:rsidRPr="002C5206" w:rsidRDefault="005B6A03" w:rsidP="00BA295C">
      <w:pPr>
        <w:pStyle w:val="Bodytext20"/>
        <w:framePr w:w="9130" w:h="14062" w:hRule="exact" w:wrap="none" w:vAnchor="page" w:hAnchor="page" w:x="1425" w:y="1425"/>
        <w:numPr>
          <w:ilvl w:val="0"/>
          <w:numId w:val="22"/>
        </w:numPr>
        <w:shd w:val="clear" w:color="auto" w:fill="auto"/>
        <w:tabs>
          <w:tab w:val="left" w:pos="354"/>
        </w:tabs>
        <w:spacing w:before="0" w:after="155" w:line="230" w:lineRule="exact"/>
        <w:ind w:left="320" w:hanging="320"/>
        <w:jc w:val="left"/>
        <w:rPr>
          <w:color w:val="auto"/>
        </w:rPr>
      </w:pPr>
      <w:r w:rsidRPr="002C5206">
        <w:rPr>
          <w:color w:val="auto"/>
        </w:rPr>
        <w:t>materiały nowe, będące materiałem uzupełniającym, tego samego typu, gatunku i wymiarów, jak materiał rozbiórkowy, odpowiadające wymaganiom:</w:t>
      </w:r>
    </w:p>
    <w:p w14:paraId="49E7FD5F" w14:textId="77777777" w:rsidR="00D228E8" w:rsidRPr="002C5206" w:rsidRDefault="005B6A03">
      <w:pPr>
        <w:pStyle w:val="Bodytext20"/>
        <w:framePr w:w="9130" w:h="14062" w:hRule="exact" w:wrap="none" w:vAnchor="page" w:hAnchor="page" w:x="1425" w:y="1425"/>
        <w:numPr>
          <w:ilvl w:val="0"/>
          <w:numId w:val="4"/>
        </w:numPr>
        <w:shd w:val="clear" w:color="auto" w:fill="auto"/>
        <w:tabs>
          <w:tab w:val="left" w:pos="626"/>
        </w:tabs>
        <w:spacing w:before="0" w:after="125" w:line="212" w:lineRule="exact"/>
        <w:ind w:left="620" w:hanging="300"/>
        <w:jc w:val="left"/>
        <w:rPr>
          <w:color w:val="auto"/>
        </w:rPr>
      </w:pPr>
      <w:r w:rsidRPr="002C5206">
        <w:rPr>
          <w:color w:val="auto"/>
        </w:rPr>
        <w:t>ST D.03.02.01 w przypadku materiałów do naprawy studzienki,</w:t>
      </w:r>
    </w:p>
    <w:p w14:paraId="63EFFC80" w14:textId="77777777" w:rsidR="00D228E8" w:rsidRPr="002C5206" w:rsidRDefault="005B6A03">
      <w:pPr>
        <w:pStyle w:val="Bodytext20"/>
        <w:framePr w:w="9130" w:h="14062" w:hRule="exact" w:wrap="none" w:vAnchor="page" w:hAnchor="page" w:x="1425" w:y="1425"/>
        <w:numPr>
          <w:ilvl w:val="0"/>
          <w:numId w:val="4"/>
        </w:numPr>
        <w:shd w:val="clear" w:color="auto" w:fill="auto"/>
        <w:tabs>
          <w:tab w:val="left" w:pos="626"/>
        </w:tabs>
        <w:spacing w:before="0" w:after="372" w:line="230" w:lineRule="exact"/>
        <w:ind w:left="620" w:hanging="300"/>
        <w:jc w:val="left"/>
        <w:rPr>
          <w:color w:val="auto"/>
        </w:rPr>
      </w:pPr>
      <w:r w:rsidRPr="002C5206">
        <w:rPr>
          <w:color w:val="auto"/>
        </w:rPr>
        <w:t>ST, wymienionych w punkcie 5.6 niniejszej specyfikacji, w przypadku materiałów potrzebnych do ułożenia nowej nawierzchni.</w:t>
      </w:r>
    </w:p>
    <w:p w14:paraId="08B6B649" w14:textId="77777777" w:rsidR="00D228E8" w:rsidRPr="002C5206" w:rsidRDefault="005B6A03" w:rsidP="00BA295C">
      <w:pPr>
        <w:pStyle w:val="Heading30"/>
        <w:framePr w:w="9130" w:h="14062" w:hRule="exact" w:wrap="none" w:vAnchor="page" w:hAnchor="page" w:x="1425" w:y="1425"/>
        <w:numPr>
          <w:ilvl w:val="0"/>
          <w:numId w:val="21"/>
        </w:numPr>
        <w:shd w:val="clear" w:color="auto" w:fill="auto"/>
        <w:tabs>
          <w:tab w:val="left" w:pos="514"/>
        </w:tabs>
        <w:spacing w:after="202" w:line="290" w:lineRule="exact"/>
        <w:ind w:left="320" w:hanging="320"/>
        <w:jc w:val="left"/>
        <w:rPr>
          <w:color w:val="auto"/>
        </w:rPr>
      </w:pPr>
      <w:bookmarkStart w:id="36" w:name="bookmark56"/>
      <w:r w:rsidRPr="002C5206">
        <w:rPr>
          <w:color w:val="auto"/>
        </w:rPr>
        <w:t>Sprzęt</w:t>
      </w:r>
      <w:bookmarkEnd w:id="36"/>
    </w:p>
    <w:p w14:paraId="647BC4B1" w14:textId="77777777" w:rsidR="00D228E8" w:rsidRPr="002C5206" w:rsidRDefault="005B6A03" w:rsidP="00BA295C">
      <w:pPr>
        <w:pStyle w:val="Bodytext20"/>
        <w:framePr w:w="9130" w:h="14062" w:hRule="exact" w:wrap="none" w:vAnchor="page" w:hAnchor="page" w:x="1425" w:y="1425"/>
        <w:numPr>
          <w:ilvl w:val="1"/>
          <w:numId w:val="21"/>
        </w:numPr>
        <w:shd w:val="clear" w:color="auto" w:fill="auto"/>
        <w:tabs>
          <w:tab w:val="left" w:pos="514"/>
        </w:tabs>
        <w:spacing w:before="0" w:after="125" w:line="212" w:lineRule="exact"/>
        <w:ind w:left="320" w:hanging="320"/>
        <w:jc w:val="left"/>
        <w:rPr>
          <w:color w:val="auto"/>
        </w:rPr>
      </w:pPr>
      <w:r w:rsidRPr="002C5206">
        <w:rPr>
          <w:color w:val="auto"/>
        </w:rPr>
        <w:t>Szczegółowe wymagania dotyczące sprzętu.</w:t>
      </w:r>
    </w:p>
    <w:p w14:paraId="7B35A0A6" w14:textId="77777777" w:rsidR="00D228E8" w:rsidRPr="002C5206" w:rsidRDefault="005B6A03">
      <w:pPr>
        <w:pStyle w:val="Bodytext20"/>
        <w:framePr w:w="9130" w:h="14062" w:hRule="exact" w:wrap="none" w:vAnchor="page" w:hAnchor="page" w:x="1425" w:y="1425"/>
        <w:shd w:val="clear" w:color="auto" w:fill="auto"/>
        <w:spacing w:before="0" w:after="155" w:line="230" w:lineRule="exact"/>
        <w:ind w:firstLine="620"/>
        <w:jc w:val="left"/>
        <w:rPr>
          <w:color w:val="auto"/>
        </w:rPr>
      </w:pPr>
      <w:r w:rsidRPr="002C5206">
        <w:rPr>
          <w:color w:val="auto"/>
        </w:rPr>
        <w:t xml:space="preserve">Szczegółowe wymagania dotyczące sprzętu podano w ST D.M.00.00.00 „Wymagania szczegółowe” </w:t>
      </w:r>
      <w:r w:rsidRPr="002C5206">
        <w:rPr>
          <w:color w:val="auto"/>
          <w:lang w:val="de-DE" w:eastAsia="de-DE" w:bidi="de-DE"/>
        </w:rPr>
        <w:t xml:space="preserve">punkt </w:t>
      </w:r>
      <w:r w:rsidRPr="002C5206">
        <w:rPr>
          <w:color w:val="auto"/>
        </w:rPr>
        <w:t>3.</w:t>
      </w:r>
    </w:p>
    <w:p w14:paraId="53610527" w14:textId="77777777" w:rsidR="00D228E8" w:rsidRPr="002C5206" w:rsidRDefault="005B6A03" w:rsidP="00BA295C">
      <w:pPr>
        <w:pStyle w:val="Bodytext20"/>
        <w:framePr w:w="9130" w:h="14062" w:hRule="exact" w:wrap="none" w:vAnchor="page" w:hAnchor="page" w:x="1425" w:y="1425"/>
        <w:numPr>
          <w:ilvl w:val="1"/>
          <w:numId w:val="21"/>
        </w:numPr>
        <w:shd w:val="clear" w:color="auto" w:fill="auto"/>
        <w:tabs>
          <w:tab w:val="left" w:pos="502"/>
        </w:tabs>
        <w:spacing w:before="0" w:after="129" w:line="212" w:lineRule="exact"/>
        <w:ind w:left="320" w:hanging="320"/>
        <w:jc w:val="left"/>
        <w:rPr>
          <w:color w:val="auto"/>
        </w:rPr>
      </w:pPr>
      <w:r w:rsidRPr="002C5206">
        <w:rPr>
          <w:color w:val="auto"/>
        </w:rPr>
        <w:t>Sprzęt stosowany do wykonania regulacji pionowej studzienki</w:t>
      </w:r>
    </w:p>
    <w:p w14:paraId="4C0F84F4" w14:textId="77777777" w:rsidR="00D228E8" w:rsidRPr="002C5206" w:rsidRDefault="005B6A03">
      <w:pPr>
        <w:pStyle w:val="Bodytext20"/>
        <w:framePr w:w="9130" w:h="14062" w:hRule="exact" w:wrap="none" w:vAnchor="page" w:hAnchor="page" w:x="1425" w:y="1425"/>
        <w:shd w:val="clear" w:color="auto" w:fill="auto"/>
        <w:spacing w:before="0" w:after="48"/>
        <w:ind w:firstLine="620"/>
        <w:jc w:val="left"/>
        <w:rPr>
          <w:color w:val="auto"/>
        </w:rPr>
      </w:pPr>
      <w:r w:rsidRPr="002C5206">
        <w:rPr>
          <w:color w:val="auto"/>
        </w:rPr>
        <w:t>Wykonawca przystępujący do wykonania naprawy, powinien wykazać się możliwością korzystania z następującego sprzętu:</w:t>
      </w:r>
    </w:p>
    <w:p w14:paraId="0A6C720A" w14:textId="77777777" w:rsidR="00D228E8" w:rsidRPr="002C5206" w:rsidRDefault="005B6A03">
      <w:pPr>
        <w:pStyle w:val="Bodytext20"/>
        <w:framePr w:w="9130" w:h="14062" w:hRule="exact" w:wrap="none" w:vAnchor="page" w:hAnchor="page" w:x="1425" w:y="1425"/>
        <w:numPr>
          <w:ilvl w:val="0"/>
          <w:numId w:val="4"/>
        </w:numPr>
        <w:shd w:val="clear" w:color="auto" w:fill="auto"/>
        <w:tabs>
          <w:tab w:val="left" w:pos="306"/>
        </w:tabs>
        <w:spacing w:before="0" w:line="341" w:lineRule="exact"/>
        <w:ind w:left="320" w:hanging="320"/>
        <w:jc w:val="left"/>
        <w:rPr>
          <w:color w:val="auto"/>
        </w:rPr>
      </w:pPr>
      <w:r w:rsidRPr="002C5206">
        <w:rPr>
          <w:color w:val="auto"/>
        </w:rPr>
        <w:t>piły tarczowej,</w:t>
      </w:r>
    </w:p>
    <w:p w14:paraId="7D5FA499" w14:textId="77777777" w:rsidR="00D228E8" w:rsidRPr="002C5206" w:rsidRDefault="005B6A03">
      <w:pPr>
        <w:pStyle w:val="Bodytext20"/>
        <w:framePr w:w="9130" w:h="14062" w:hRule="exact" w:wrap="none" w:vAnchor="page" w:hAnchor="page" w:x="1425" w:y="1425"/>
        <w:numPr>
          <w:ilvl w:val="0"/>
          <w:numId w:val="4"/>
        </w:numPr>
        <w:shd w:val="clear" w:color="auto" w:fill="auto"/>
        <w:tabs>
          <w:tab w:val="left" w:pos="306"/>
        </w:tabs>
        <w:spacing w:before="0" w:line="341" w:lineRule="exact"/>
        <w:ind w:left="320" w:hanging="320"/>
        <w:jc w:val="left"/>
        <w:rPr>
          <w:color w:val="auto"/>
        </w:rPr>
      </w:pPr>
      <w:r w:rsidRPr="002C5206">
        <w:rPr>
          <w:color w:val="auto"/>
        </w:rPr>
        <w:t>młota pneumatycznego,</w:t>
      </w:r>
    </w:p>
    <w:p w14:paraId="593A7FE9" w14:textId="77777777" w:rsidR="00D228E8" w:rsidRPr="002C5206" w:rsidRDefault="005B6A03">
      <w:pPr>
        <w:pStyle w:val="Bodytext20"/>
        <w:framePr w:w="9130" w:h="14062" w:hRule="exact" w:wrap="none" w:vAnchor="page" w:hAnchor="page" w:x="1425" w:y="1425"/>
        <w:numPr>
          <w:ilvl w:val="0"/>
          <w:numId w:val="4"/>
        </w:numPr>
        <w:shd w:val="clear" w:color="auto" w:fill="auto"/>
        <w:tabs>
          <w:tab w:val="left" w:pos="306"/>
        </w:tabs>
        <w:spacing w:before="0" w:line="341" w:lineRule="exact"/>
        <w:ind w:left="320" w:hanging="320"/>
        <w:jc w:val="left"/>
        <w:rPr>
          <w:color w:val="auto"/>
        </w:rPr>
      </w:pPr>
      <w:r w:rsidRPr="002C5206">
        <w:rPr>
          <w:color w:val="auto"/>
        </w:rPr>
        <w:t>sprężarki powietrza,</w:t>
      </w:r>
    </w:p>
    <w:p w14:paraId="3449F113" w14:textId="77777777" w:rsidR="00D228E8" w:rsidRPr="002C5206" w:rsidRDefault="005B6A03">
      <w:pPr>
        <w:pStyle w:val="Bodytext20"/>
        <w:framePr w:w="9130" w:h="14062" w:hRule="exact" w:wrap="none" w:vAnchor="page" w:hAnchor="page" w:x="1425" w:y="1425"/>
        <w:numPr>
          <w:ilvl w:val="0"/>
          <w:numId w:val="4"/>
        </w:numPr>
        <w:shd w:val="clear" w:color="auto" w:fill="auto"/>
        <w:tabs>
          <w:tab w:val="left" w:pos="306"/>
        </w:tabs>
        <w:spacing w:before="0" w:line="341" w:lineRule="exact"/>
        <w:ind w:left="320" w:hanging="320"/>
        <w:jc w:val="left"/>
        <w:rPr>
          <w:color w:val="auto"/>
        </w:rPr>
      </w:pPr>
      <w:r w:rsidRPr="002C5206">
        <w:rPr>
          <w:color w:val="auto"/>
        </w:rPr>
        <w:t>dźwigu samochodowego,</w:t>
      </w:r>
    </w:p>
    <w:p w14:paraId="13B2412B" w14:textId="77777777" w:rsidR="00D228E8" w:rsidRPr="002C5206" w:rsidRDefault="005B6A03">
      <w:pPr>
        <w:pStyle w:val="Bodytext20"/>
        <w:framePr w:w="9130" w:h="14062" w:hRule="exact" w:wrap="none" w:vAnchor="page" w:hAnchor="page" w:x="1425" w:y="1425"/>
        <w:numPr>
          <w:ilvl w:val="0"/>
          <w:numId w:val="4"/>
        </w:numPr>
        <w:shd w:val="clear" w:color="auto" w:fill="auto"/>
        <w:tabs>
          <w:tab w:val="left" w:pos="306"/>
        </w:tabs>
        <w:spacing w:before="0" w:line="341" w:lineRule="exact"/>
        <w:ind w:left="320" w:hanging="320"/>
        <w:jc w:val="left"/>
        <w:rPr>
          <w:color w:val="auto"/>
        </w:rPr>
      </w:pPr>
      <w:r w:rsidRPr="002C5206">
        <w:rPr>
          <w:color w:val="auto"/>
        </w:rPr>
        <w:t>zagęszczarki wibracyjnej,</w:t>
      </w:r>
    </w:p>
    <w:p w14:paraId="387ACB3D" w14:textId="77777777" w:rsidR="00D228E8" w:rsidRPr="002C5206" w:rsidRDefault="005B6A03">
      <w:pPr>
        <w:pStyle w:val="Bodytext20"/>
        <w:framePr w:w="9130" w:h="14062" w:hRule="exact" w:wrap="none" w:vAnchor="page" w:hAnchor="page" w:x="1425" w:y="1425"/>
        <w:numPr>
          <w:ilvl w:val="0"/>
          <w:numId w:val="4"/>
        </w:numPr>
        <w:shd w:val="clear" w:color="auto" w:fill="auto"/>
        <w:tabs>
          <w:tab w:val="left" w:pos="306"/>
        </w:tabs>
        <w:spacing w:before="0" w:line="341" w:lineRule="exact"/>
        <w:ind w:left="320" w:hanging="320"/>
        <w:jc w:val="left"/>
        <w:rPr>
          <w:color w:val="auto"/>
        </w:rPr>
      </w:pPr>
      <w:r w:rsidRPr="002C5206">
        <w:rPr>
          <w:color w:val="auto"/>
        </w:rPr>
        <w:t>sprzętu pomocniczego (szczotka, łopata, szablon itp.)</w:t>
      </w:r>
    </w:p>
    <w:p w14:paraId="59D3BAFA" w14:textId="77777777" w:rsidR="00D228E8" w:rsidRPr="002C5206" w:rsidRDefault="0093367B">
      <w:pPr>
        <w:pStyle w:val="Headerorfooter30"/>
        <w:framePr w:wrap="none" w:vAnchor="page" w:hAnchor="page" w:x="10334" w:y="15608"/>
        <w:shd w:val="clear" w:color="auto" w:fill="auto"/>
        <w:rPr>
          <w:color w:val="auto"/>
        </w:rPr>
      </w:pPr>
      <w:r w:rsidRPr="002C5206">
        <w:rPr>
          <w:color w:val="auto"/>
        </w:rPr>
        <w:t>31</w:t>
      </w:r>
    </w:p>
    <w:p w14:paraId="2AB8DE2A"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112FC6D4"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624448" behindDoc="1" locked="0" layoutInCell="1" allowOverlap="1" wp14:anchorId="6F6D8853" wp14:editId="5813C087">
                <wp:simplePos x="0" y="0"/>
                <wp:positionH relativeFrom="page">
                  <wp:posOffset>920750</wp:posOffset>
                </wp:positionH>
                <wp:positionV relativeFrom="page">
                  <wp:posOffset>704850</wp:posOffset>
                </wp:positionV>
                <wp:extent cx="5855335" cy="0"/>
                <wp:effectExtent l="6350" t="9525" r="5715" b="9525"/>
                <wp:wrapNone/>
                <wp:docPr id="83"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5533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6EA7B82" id="AutoShape 146" o:spid="_x0000_s1026" type="#_x0000_t32" style="position:absolute;margin-left:72.5pt;margin-top:55.5pt;width:461.05pt;height:0;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625472" behindDoc="1" locked="0" layoutInCell="1" allowOverlap="1" wp14:anchorId="08CDD5EF" wp14:editId="5B94F1F6">
                <wp:simplePos x="0" y="0"/>
                <wp:positionH relativeFrom="page">
                  <wp:posOffset>915035</wp:posOffset>
                </wp:positionH>
                <wp:positionV relativeFrom="page">
                  <wp:posOffset>9909810</wp:posOffset>
                </wp:positionV>
                <wp:extent cx="5784850" cy="0"/>
                <wp:effectExtent l="10160" t="13335" r="5715" b="5715"/>
                <wp:wrapNone/>
                <wp:docPr id="82"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848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41FA060" id="AutoShape 145" o:spid="_x0000_s1026" type="#_x0000_t32" style="position:absolute;margin-left:72.05pt;margin-top:780.3pt;width:455.5pt;height:0;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" filled="t" strokeweight=".5pt">
                <v:path arrowok="f"/>
                <o:lock v:ext="edit" shapetype="f"/>
                <w10:wrap anchorx="page" anchory="page"/>
              </v:shape>
            </w:pict>
          </mc:Fallback>
        </mc:AlternateContent>
      </w:r>
    </w:p>
    <w:p w14:paraId="70EB771F" w14:textId="77777777" w:rsidR="00D228E8" w:rsidRPr="002C5206" w:rsidRDefault="005B6A03">
      <w:pPr>
        <w:pStyle w:val="Headerorfooter0"/>
        <w:framePr w:wrap="none" w:vAnchor="page" w:hAnchor="page" w:x="1423" w:y="897"/>
        <w:shd w:val="clear" w:color="auto" w:fill="auto"/>
        <w:rPr>
          <w:color w:val="auto"/>
        </w:rPr>
      </w:pPr>
      <w:r w:rsidRPr="002C5206">
        <w:rPr>
          <w:rStyle w:val="Headerorfooter1"/>
          <w:i/>
          <w:iCs/>
          <w:color w:val="auto"/>
        </w:rPr>
        <w:t>D.03.</w:t>
      </w:r>
      <w:r w:rsidRPr="002C5206">
        <w:rPr>
          <w:rStyle w:val="Headerorfooter1"/>
          <w:i/>
          <w:iCs/>
          <w:color w:val="auto"/>
          <w:lang w:val="en-US" w:eastAsia="en-US" w:bidi="en-US"/>
        </w:rPr>
        <w:t>02.01a</w:t>
      </w:r>
    </w:p>
    <w:p w14:paraId="1445E4BD" w14:textId="77777777" w:rsidR="00D228E8" w:rsidRPr="002C5206" w:rsidRDefault="005B6A03">
      <w:pPr>
        <w:pStyle w:val="Headerorfooter0"/>
        <w:framePr w:wrap="none" w:vAnchor="page" w:hAnchor="page" w:x="7951" w:y="898"/>
        <w:shd w:val="clear" w:color="auto" w:fill="auto"/>
        <w:rPr>
          <w:color w:val="auto"/>
        </w:rPr>
      </w:pPr>
      <w:r w:rsidRPr="002C5206">
        <w:rPr>
          <w:rStyle w:val="Headerorfooter1"/>
          <w:i/>
          <w:iCs/>
          <w:color w:val="auto"/>
        </w:rPr>
        <w:t>SPECYFIKACJA TECHNICZNA</w:t>
      </w:r>
    </w:p>
    <w:p w14:paraId="5864DF88" w14:textId="77777777" w:rsidR="00D228E8" w:rsidRPr="002C5206" w:rsidRDefault="005B6A03" w:rsidP="00BA295C">
      <w:pPr>
        <w:pStyle w:val="Heading30"/>
        <w:framePr w:w="9125" w:h="3356" w:hRule="exact" w:wrap="none" w:vAnchor="page" w:hAnchor="page" w:x="1427" w:y="1425"/>
        <w:numPr>
          <w:ilvl w:val="0"/>
          <w:numId w:val="21"/>
        </w:numPr>
        <w:shd w:val="clear" w:color="auto" w:fill="auto"/>
        <w:tabs>
          <w:tab w:val="left" w:pos="406"/>
        </w:tabs>
        <w:spacing w:after="302" w:line="290" w:lineRule="exact"/>
        <w:ind w:left="320" w:hanging="320"/>
        <w:jc w:val="left"/>
        <w:rPr>
          <w:color w:val="auto"/>
        </w:rPr>
      </w:pPr>
      <w:bookmarkStart w:id="37" w:name="bookmark57"/>
      <w:r w:rsidRPr="002C5206">
        <w:rPr>
          <w:color w:val="auto"/>
          <w:lang w:val="en-US" w:eastAsia="en-US" w:bidi="en-US"/>
        </w:rPr>
        <w:t>Transport</w:t>
      </w:r>
      <w:bookmarkEnd w:id="37"/>
    </w:p>
    <w:p w14:paraId="30E03914" w14:textId="77777777" w:rsidR="00D228E8" w:rsidRPr="002C5206" w:rsidRDefault="005B6A03" w:rsidP="00BA295C">
      <w:pPr>
        <w:pStyle w:val="Bodytext20"/>
        <w:framePr w:w="9125" w:h="3356" w:hRule="exact" w:wrap="none" w:vAnchor="page" w:hAnchor="page" w:x="1427" w:y="1425"/>
        <w:numPr>
          <w:ilvl w:val="1"/>
          <w:numId w:val="21"/>
        </w:numPr>
        <w:shd w:val="clear" w:color="auto" w:fill="auto"/>
        <w:tabs>
          <w:tab w:val="left" w:pos="615"/>
        </w:tabs>
        <w:spacing w:before="0" w:after="225" w:line="212" w:lineRule="exact"/>
        <w:ind w:left="320" w:hanging="320"/>
        <w:jc w:val="left"/>
        <w:rPr>
          <w:color w:val="auto"/>
        </w:rPr>
      </w:pPr>
      <w:r w:rsidRPr="002C5206">
        <w:rPr>
          <w:color w:val="auto"/>
        </w:rPr>
        <w:t>Szczególne wymagania dotyczące transportu.</w:t>
      </w:r>
    </w:p>
    <w:p w14:paraId="24FA717C" w14:textId="77777777" w:rsidR="00D228E8" w:rsidRPr="002C5206" w:rsidRDefault="005B6A03">
      <w:pPr>
        <w:pStyle w:val="Bodytext20"/>
        <w:framePr w:w="9125" w:h="3356" w:hRule="exact" w:wrap="none" w:vAnchor="page" w:hAnchor="page" w:x="1427" w:y="1425"/>
        <w:shd w:val="clear" w:color="auto" w:fill="auto"/>
        <w:spacing w:before="0" w:after="115" w:line="230" w:lineRule="exact"/>
        <w:ind w:firstLine="320"/>
        <w:jc w:val="left"/>
        <w:rPr>
          <w:color w:val="auto"/>
        </w:rPr>
      </w:pPr>
      <w:r w:rsidRPr="002C5206">
        <w:rPr>
          <w:color w:val="auto"/>
        </w:rPr>
        <w:t>Szczegółowe wymagania dotyczące transportu podano w ST D.M.00.00.00 „Wymagania szczegółowe” punkt 4.</w:t>
      </w:r>
    </w:p>
    <w:p w14:paraId="36E064E2" w14:textId="77777777" w:rsidR="00D228E8" w:rsidRPr="002C5206" w:rsidRDefault="005B6A03" w:rsidP="00BA295C">
      <w:pPr>
        <w:pStyle w:val="Bodytext20"/>
        <w:framePr w:w="9125" w:h="3356" w:hRule="exact" w:wrap="none" w:vAnchor="page" w:hAnchor="page" w:x="1427" w:y="1425"/>
        <w:numPr>
          <w:ilvl w:val="1"/>
          <w:numId w:val="21"/>
        </w:numPr>
        <w:shd w:val="clear" w:color="auto" w:fill="auto"/>
        <w:tabs>
          <w:tab w:val="left" w:pos="517"/>
        </w:tabs>
        <w:spacing w:before="0" w:after="85" w:line="212" w:lineRule="exact"/>
        <w:ind w:left="320" w:hanging="320"/>
        <w:jc w:val="left"/>
        <w:rPr>
          <w:color w:val="auto"/>
        </w:rPr>
      </w:pPr>
      <w:r w:rsidRPr="002C5206">
        <w:rPr>
          <w:color w:val="auto"/>
        </w:rPr>
        <w:t>Transport materiałów</w:t>
      </w:r>
    </w:p>
    <w:p w14:paraId="598B0CD7" w14:textId="77777777" w:rsidR="00D228E8" w:rsidRPr="002C5206" w:rsidRDefault="005B6A03">
      <w:pPr>
        <w:pStyle w:val="Bodytext20"/>
        <w:framePr w:w="9125" w:h="3356" w:hRule="exact" w:wrap="none" w:vAnchor="page" w:hAnchor="page" w:x="1427" w:y="1425"/>
        <w:shd w:val="clear" w:color="auto" w:fill="auto"/>
        <w:spacing w:before="0" w:after="115" w:line="230" w:lineRule="exact"/>
        <w:ind w:firstLine="740"/>
        <w:jc w:val="left"/>
        <w:rPr>
          <w:color w:val="auto"/>
        </w:rPr>
      </w:pPr>
      <w:r w:rsidRPr="002C5206">
        <w:rPr>
          <w:color w:val="auto"/>
        </w:rPr>
        <w:t>Transport nowych materiałów do wykonania naprawy, powinien odpowiadać wymaganiom określonym w:</w:t>
      </w:r>
    </w:p>
    <w:p w14:paraId="46786CAC" w14:textId="77777777" w:rsidR="00D228E8" w:rsidRPr="002C5206" w:rsidRDefault="005B6A03" w:rsidP="00BA295C">
      <w:pPr>
        <w:pStyle w:val="Bodytext20"/>
        <w:framePr w:w="9125" w:h="3356" w:hRule="exact" w:wrap="none" w:vAnchor="page" w:hAnchor="page" w:x="1427" w:y="1425"/>
        <w:numPr>
          <w:ilvl w:val="0"/>
          <w:numId w:val="23"/>
        </w:numPr>
        <w:shd w:val="clear" w:color="auto" w:fill="auto"/>
        <w:tabs>
          <w:tab w:val="left" w:pos="354"/>
        </w:tabs>
        <w:spacing w:before="0" w:after="85" w:line="212" w:lineRule="exact"/>
        <w:ind w:left="320" w:hanging="320"/>
        <w:jc w:val="left"/>
        <w:rPr>
          <w:color w:val="auto"/>
        </w:rPr>
      </w:pPr>
      <w:r w:rsidRPr="002C5206">
        <w:rPr>
          <w:color w:val="auto"/>
        </w:rPr>
        <w:t>ST D.03.02.01, w przypadku materiałów do naprawy studzienki, itp.</w:t>
      </w:r>
    </w:p>
    <w:p w14:paraId="14EDD0CA" w14:textId="77777777" w:rsidR="00D228E8" w:rsidRPr="002C5206" w:rsidRDefault="005B6A03" w:rsidP="00BA295C">
      <w:pPr>
        <w:pStyle w:val="Bodytext20"/>
        <w:framePr w:w="9125" w:h="3356" w:hRule="exact" w:wrap="none" w:vAnchor="page" w:hAnchor="page" w:x="1427" w:y="1425"/>
        <w:numPr>
          <w:ilvl w:val="0"/>
          <w:numId w:val="23"/>
        </w:numPr>
        <w:shd w:val="clear" w:color="auto" w:fill="auto"/>
        <w:tabs>
          <w:tab w:val="left" w:pos="354"/>
        </w:tabs>
        <w:spacing w:before="0" w:line="230" w:lineRule="exact"/>
        <w:ind w:left="320" w:hanging="320"/>
        <w:jc w:val="left"/>
        <w:rPr>
          <w:color w:val="auto"/>
        </w:rPr>
      </w:pPr>
      <w:r w:rsidRPr="002C5206">
        <w:rPr>
          <w:color w:val="auto"/>
        </w:rPr>
        <w:t>ST, wymienionych w punkcie 5.6 niniejszej specyfikacji, w przypadku materiałów wykorzystywanych do wykonania nowej nawierzchni.</w:t>
      </w:r>
    </w:p>
    <w:p w14:paraId="026F81BF" w14:textId="77777777" w:rsidR="00D228E8" w:rsidRPr="002C5206" w:rsidRDefault="005B6A03" w:rsidP="00BA295C">
      <w:pPr>
        <w:pStyle w:val="Heading30"/>
        <w:framePr w:w="9125" w:h="9984" w:hRule="exact" w:wrap="none" w:vAnchor="page" w:hAnchor="page" w:x="1427" w:y="5136"/>
        <w:numPr>
          <w:ilvl w:val="0"/>
          <w:numId w:val="21"/>
        </w:numPr>
        <w:shd w:val="clear" w:color="auto" w:fill="auto"/>
        <w:tabs>
          <w:tab w:val="left" w:pos="402"/>
        </w:tabs>
        <w:spacing w:after="302" w:line="290" w:lineRule="exact"/>
        <w:ind w:left="320" w:hanging="320"/>
        <w:jc w:val="left"/>
        <w:rPr>
          <w:color w:val="auto"/>
        </w:rPr>
      </w:pPr>
      <w:bookmarkStart w:id="38" w:name="bookmark58"/>
      <w:r w:rsidRPr="002C5206">
        <w:rPr>
          <w:color w:val="auto"/>
        </w:rPr>
        <w:t>Wykonanie robót</w:t>
      </w:r>
      <w:bookmarkEnd w:id="38"/>
    </w:p>
    <w:p w14:paraId="0AD11DE2" w14:textId="77777777" w:rsidR="00D228E8" w:rsidRPr="002C5206" w:rsidRDefault="005B6A03" w:rsidP="00BA295C">
      <w:pPr>
        <w:pStyle w:val="Bodytext20"/>
        <w:framePr w:w="9125" w:h="9984" w:hRule="exact" w:wrap="none" w:vAnchor="page" w:hAnchor="page" w:x="1427" w:y="5136"/>
        <w:numPr>
          <w:ilvl w:val="1"/>
          <w:numId w:val="21"/>
        </w:numPr>
        <w:shd w:val="clear" w:color="auto" w:fill="auto"/>
        <w:tabs>
          <w:tab w:val="left" w:pos="498"/>
        </w:tabs>
        <w:spacing w:before="0" w:after="225" w:line="212" w:lineRule="exact"/>
        <w:ind w:left="320" w:hanging="320"/>
        <w:jc w:val="left"/>
        <w:rPr>
          <w:color w:val="auto"/>
        </w:rPr>
      </w:pPr>
      <w:r w:rsidRPr="002C5206">
        <w:rPr>
          <w:color w:val="auto"/>
        </w:rPr>
        <w:t>Szczegółowe zasady wykonywania robót.</w:t>
      </w:r>
    </w:p>
    <w:p w14:paraId="13742200" w14:textId="77777777" w:rsidR="00D228E8" w:rsidRPr="002C5206" w:rsidRDefault="005B6A03">
      <w:pPr>
        <w:pStyle w:val="Bodytext20"/>
        <w:framePr w:w="9125" w:h="9984" w:hRule="exact" w:wrap="none" w:vAnchor="page" w:hAnchor="page" w:x="1427" w:y="5136"/>
        <w:shd w:val="clear" w:color="auto" w:fill="auto"/>
        <w:spacing w:before="0" w:after="16" w:line="230" w:lineRule="exact"/>
        <w:ind w:firstLine="0"/>
        <w:jc w:val="left"/>
        <w:rPr>
          <w:color w:val="auto"/>
        </w:rPr>
      </w:pPr>
      <w:r w:rsidRPr="002C5206">
        <w:rPr>
          <w:color w:val="auto"/>
        </w:rPr>
        <w:t xml:space="preserve">Szczegółowe zasady wykonania robót podano w </w:t>
      </w:r>
      <w:r w:rsidRPr="002C5206">
        <w:rPr>
          <w:color w:val="auto"/>
          <w:lang w:val="de-DE" w:eastAsia="de-DE" w:bidi="de-DE"/>
        </w:rPr>
        <w:t xml:space="preserve">SST </w:t>
      </w:r>
      <w:r w:rsidRPr="002C5206">
        <w:rPr>
          <w:color w:val="auto"/>
        </w:rPr>
        <w:t>D.M.00.00.00 „Wymagania szczegółowe” punkcie 5.</w:t>
      </w:r>
    </w:p>
    <w:p w14:paraId="69491BA0" w14:textId="77777777" w:rsidR="00D228E8" w:rsidRPr="002C5206" w:rsidRDefault="005B6A03" w:rsidP="00BA295C">
      <w:pPr>
        <w:pStyle w:val="Bodytext20"/>
        <w:framePr w:w="9125" w:h="9984" w:hRule="exact" w:wrap="none" w:vAnchor="page" w:hAnchor="page" w:x="1427" w:y="5136"/>
        <w:numPr>
          <w:ilvl w:val="1"/>
          <w:numId w:val="21"/>
        </w:numPr>
        <w:shd w:val="clear" w:color="auto" w:fill="auto"/>
        <w:tabs>
          <w:tab w:val="left" w:pos="502"/>
        </w:tabs>
        <w:spacing w:before="0" w:line="336" w:lineRule="exact"/>
        <w:ind w:left="320" w:hanging="320"/>
        <w:jc w:val="left"/>
        <w:rPr>
          <w:color w:val="auto"/>
        </w:rPr>
      </w:pPr>
      <w:r w:rsidRPr="002C5206">
        <w:rPr>
          <w:color w:val="auto"/>
        </w:rPr>
        <w:t>Zasady wykonania regulacji</w:t>
      </w:r>
    </w:p>
    <w:p w14:paraId="34B5BE93" w14:textId="77777777" w:rsidR="00D228E8" w:rsidRPr="002C5206" w:rsidRDefault="005B6A03">
      <w:pPr>
        <w:pStyle w:val="Bodytext20"/>
        <w:framePr w:w="9125" w:h="9984" w:hRule="exact" w:wrap="none" w:vAnchor="page" w:hAnchor="page" w:x="1427" w:y="5136"/>
        <w:shd w:val="clear" w:color="auto" w:fill="auto"/>
        <w:spacing w:before="0" w:line="336" w:lineRule="exact"/>
        <w:ind w:firstLine="740"/>
        <w:jc w:val="left"/>
        <w:rPr>
          <w:color w:val="auto"/>
        </w:rPr>
      </w:pPr>
      <w:r w:rsidRPr="002C5206">
        <w:rPr>
          <w:color w:val="auto"/>
        </w:rPr>
        <w:t>Wykonanie naprawy, polegającej na regulacji pionowej studzienki, obejmuje:</w:t>
      </w:r>
    </w:p>
    <w:p w14:paraId="3B5CEFB5" w14:textId="77777777" w:rsidR="00D228E8" w:rsidRPr="002C5206" w:rsidRDefault="005B6A03" w:rsidP="00BA295C">
      <w:pPr>
        <w:pStyle w:val="Bodytext20"/>
        <w:framePr w:w="9125" w:h="9984" w:hRule="exact" w:wrap="none" w:vAnchor="page" w:hAnchor="page" w:x="1427" w:y="5136"/>
        <w:numPr>
          <w:ilvl w:val="0"/>
          <w:numId w:val="24"/>
        </w:numPr>
        <w:shd w:val="clear" w:color="auto" w:fill="auto"/>
        <w:tabs>
          <w:tab w:val="left" w:pos="338"/>
        </w:tabs>
        <w:spacing w:before="0" w:line="336" w:lineRule="exact"/>
        <w:ind w:left="320" w:hanging="320"/>
        <w:jc w:val="left"/>
        <w:rPr>
          <w:color w:val="auto"/>
        </w:rPr>
      </w:pPr>
      <w:r w:rsidRPr="002C5206">
        <w:rPr>
          <w:color w:val="auto"/>
        </w:rPr>
        <w:t>roboty przygotowawcze</w:t>
      </w:r>
    </w:p>
    <w:p w14:paraId="7764D894" w14:textId="77777777" w:rsidR="00D228E8" w:rsidRPr="002C5206" w:rsidRDefault="005B6A03">
      <w:pPr>
        <w:pStyle w:val="Bodytext20"/>
        <w:framePr w:w="9125" w:h="9984" w:hRule="exact" w:wrap="none" w:vAnchor="page" w:hAnchor="page" w:x="1427" w:y="5136"/>
        <w:numPr>
          <w:ilvl w:val="0"/>
          <w:numId w:val="4"/>
        </w:numPr>
        <w:shd w:val="clear" w:color="auto" w:fill="auto"/>
        <w:tabs>
          <w:tab w:val="left" w:pos="626"/>
        </w:tabs>
        <w:spacing w:before="0" w:line="336" w:lineRule="exact"/>
        <w:ind w:left="600" w:hanging="280"/>
        <w:jc w:val="left"/>
        <w:rPr>
          <w:color w:val="auto"/>
        </w:rPr>
      </w:pPr>
      <w:r w:rsidRPr="002C5206">
        <w:rPr>
          <w:color w:val="auto"/>
        </w:rPr>
        <w:t>rozpoznanie uszkodzenia,</w:t>
      </w:r>
    </w:p>
    <w:p w14:paraId="72D5A032" w14:textId="77777777" w:rsidR="00D228E8" w:rsidRPr="002C5206" w:rsidRDefault="005B6A03">
      <w:pPr>
        <w:pStyle w:val="Bodytext20"/>
        <w:framePr w:w="9125" w:h="9984" w:hRule="exact" w:wrap="none" w:vAnchor="page" w:hAnchor="page" w:x="1427" w:y="5136"/>
        <w:numPr>
          <w:ilvl w:val="0"/>
          <w:numId w:val="4"/>
        </w:numPr>
        <w:shd w:val="clear" w:color="auto" w:fill="auto"/>
        <w:tabs>
          <w:tab w:val="left" w:pos="626"/>
        </w:tabs>
        <w:spacing w:before="0" w:line="336" w:lineRule="exact"/>
        <w:ind w:left="600" w:hanging="280"/>
        <w:jc w:val="left"/>
        <w:rPr>
          <w:color w:val="auto"/>
        </w:rPr>
      </w:pPr>
      <w:r w:rsidRPr="002C5206">
        <w:rPr>
          <w:color w:val="auto"/>
        </w:rPr>
        <w:t>wyznaczenie powierzchni podlegającej naprawie,</w:t>
      </w:r>
    </w:p>
    <w:p w14:paraId="086F96E1" w14:textId="77777777" w:rsidR="00D228E8" w:rsidRPr="002C5206" w:rsidRDefault="005B6A03" w:rsidP="00BA295C">
      <w:pPr>
        <w:pStyle w:val="Bodytext20"/>
        <w:framePr w:w="9125" w:h="9984" w:hRule="exact" w:wrap="none" w:vAnchor="page" w:hAnchor="page" w:x="1427" w:y="5136"/>
        <w:numPr>
          <w:ilvl w:val="0"/>
          <w:numId w:val="24"/>
        </w:numPr>
        <w:shd w:val="clear" w:color="auto" w:fill="auto"/>
        <w:tabs>
          <w:tab w:val="left" w:pos="344"/>
        </w:tabs>
        <w:spacing w:before="0" w:line="336" w:lineRule="exact"/>
        <w:ind w:left="320" w:hanging="320"/>
        <w:jc w:val="left"/>
        <w:rPr>
          <w:color w:val="auto"/>
        </w:rPr>
      </w:pPr>
      <w:proofErr w:type="spellStart"/>
      <w:r w:rsidRPr="002C5206">
        <w:rPr>
          <w:color w:val="auto"/>
          <w:lang w:val="de-DE" w:eastAsia="de-DE" w:bidi="de-DE"/>
        </w:rPr>
        <w:t>wykonanie</w:t>
      </w:r>
      <w:proofErr w:type="spellEnd"/>
      <w:r w:rsidRPr="002C5206">
        <w:rPr>
          <w:color w:val="auto"/>
          <w:lang w:val="de-DE" w:eastAsia="de-DE" w:bidi="de-DE"/>
        </w:rPr>
        <w:t xml:space="preserve"> </w:t>
      </w:r>
      <w:r w:rsidRPr="002C5206">
        <w:rPr>
          <w:color w:val="auto"/>
        </w:rPr>
        <w:t>naprawy</w:t>
      </w:r>
    </w:p>
    <w:p w14:paraId="3BFBDAD4" w14:textId="77777777" w:rsidR="00D228E8" w:rsidRPr="002C5206" w:rsidRDefault="005B6A03">
      <w:pPr>
        <w:pStyle w:val="Bodytext20"/>
        <w:framePr w:w="9125" w:h="9984" w:hRule="exact" w:wrap="none" w:vAnchor="page" w:hAnchor="page" w:x="1427" w:y="5136"/>
        <w:numPr>
          <w:ilvl w:val="0"/>
          <w:numId w:val="4"/>
        </w:numPr>
        <w:shd w:val="clear" w:color="auto" w:fill="auto"/>
        <w:tabs>
          <w:tab w:val="left" w:pos="626"/>
        </w:tabs>
        <w:spacing w:before="0" w:line="336" w:lineRule="exact"/>
        <w:ind w:left="600" w:hanging="280"/>
        <w:jc w:val="left"/>
        <w:rPr>
          <w:color w:val="auto"/>
        </w:rPr>
      </w:pPr>
      <w:r w:rsidRPr="002C5206">
        <w:rPr>
          <w:color w:val="auto"/>
        </w:rPr>
        <w:t>naprawę uszkodzonej studzienki, zaworu - regulacja pionowa,</w:t>
      </w:r>
    </w:p>
    <w:p w14:paraId="4806CD7C" w14:textId="77777777" w:rsidR="00D228E8" w:rsidRPr="002C5206" w:rsidRDefault="005B6A03">
      <w:pPr>
        <w:pStyle w:val="Bodytext20"/>
        <w:framePr w:w="9125" w:h="9984" w:hRule="exact" w:wrap="none" w:vAnchor="page" w:hAnchor="page" w:x="1427" w:y="5136"/>
        <w:numPr>
          <w:ilvl w:val="0"/>
          <w:numId w:val="4"/>
        </w:numPr>
        <w:shd w:val="clear" w:color="auto" w:fill="auto"/>
        <w:tabs>
          <w:tab w:val="left" w:pos="626"/>
        </w:tabs>
        <w:spacing w:before="0" w:line="336" w:lineRule="exact"/>
        <w:ind w:left="600" w:hanging="280"/>
        <w:jc w:val="left"/>
        <w:rPr>
          <w:color w:val="auto"/>
        </w:rPr>
      </w:pPr>
      <w:r w:rsidRPr="002C5206">
        <w:rPr>
          <w:color w:val="auto"/>
        </w:rPr>
        <w:t>ułożenie nowej nawierzchni.</w:t>
      </w:r>
    </w:p>
    <w:p w14:paraId="4805D90D" w14:textId="77777777" w:rsidR="00D228E8" w:rsidRPr="002C5206" w:rsidRDefault="005B6A03" w:rsidP="00BA295C">
      <w:pPr>
        <w:pStyle w:val="Bodytext20"/>
        <w:framePr w:w="9125" w:h="9984" w:hRule="exact" w:wrap="none" w:vAnchor="page" w:hAnchor="page" w:x="1427" w:y="5136"/>
        <w:numPr>
          <w:ilvl w:val="1"/>
          <w:numId w:val="21"/>
        </w:numPr>
        <w:shd w:val="clear" w:color="auto" w:fill="auto"/>
        <w:tabs>
          <w:tab w:val="left" w:pos="507"/>
        </w:tabs>
        <w:spacing w:before="0" w:line="336" w:lineRule="exact"/>
        <w:ind w:left="320" w:hanging="320"/>
        <w:jc w:val="left"/>
        <w:rPr>
          <w:color w:val="auto"/>
        </w:rPr>
      </w:pPr>
      <w:r w:rsidRPr="002C5206">
        <w:rPr>
          <w:color w:val="auto"/>
        </w:rPr>
        <w:t>Roboty przygotowawcze</w:t>
      </w:r>
    </w:p>
    <w:p w14:paraId="23649ABF" w14:textId="77777777" w:rsidR="00D228E8" w:rsidRPr="002C5206" w:rsidRDefault="005B6A03">
      <w:pPr>
        <w:pStyle w:val="Bodytext20"/>
        <w:framePr w:w="9125" w:h="9984" w:hRule="exact" w:wrap="none" w:vAnchor="page" w:hAnchor="page" w:x="1427" w:y="5136"/>
        <w:shd w:val="clear" w:color="auto" w:fill="auto"/>
        <w:spacing w:before="0" w:line="336" w:lineRule="exact"/>
        <w:ind w:firstLine="740"/>
        <w:jc w:val="left"/>
        <w:rPr>
          <w:color w:val="auto"/>
        </w:rPr>
      </w:pPr>
      <w:r w:rsidRPr="002C5206">
        <w:rPr>
          <w:color w:val="auto"/>
        </w:rPr>
        <w:t>Rozpoznanie uszkodzenia polega na:</w:t>
      </w:r>
    </w:p>
    <w:p w14:paraId="65914EC0" w14:textId="77777777" w:rsidR="00D228E8" w:rsidRPr="002C5206" w:rsidRDefault="005B6A03">
      <w:pPr>
        <w:pStyle w:val="Bodytext20"/>
        <w:framePr w:w="9125" w:h="9984" w:hRule="exact" w:wrap="none" w:vAnchor="page" w:hAnchor="page" w:x="1427" w:y="5136"/>
        <w:numPr>
          <w:ilvl w:val="0"/>
          <w:numId w:val="4"/>
        </w:numPr>
        <w:shd w:val="clear" w:color="auto" w:fill="auto"/>
        <w:tabs>
          <w:tab w:val="left" w:pos="338"/>
        </w:tabs>
        <w:spacing w:before="0" w:line="336" w:lineRule="exact"/>
        <w:ind w:left="320" w:hanging="320"/>
        <w:jc w:val="left"/>
        <w:rPr>
          <w:color w:val="auto"/>
        </w:rPr>
      </w:pPr>
      <w:r w:rsidRPr="002C5206">
        <w:rPr>
          <w:color w:val="auto"/>
        </w:rPr>
        <w:t>ustaleniu sposobu deformacji studzienki,</w:t>
      </w:r>
    </w:p>
    <w:p w14:paraId="128712E4" w14:textId="77777777" w:rsidR="00D228E8" w:rsidRPr="002C5206" w:rsidRDefault="005B6A03">
      <w:pPr>
        <w:pStyle w:val="Bodytext20"/>
        <w:framePr w:w="9125" w:h="9984" w:hRule="exact" w:wrap="none" w:vAnchor="page" w:hAnchor="page" w:x="1427" w:y="5136"/>
        <w:numPr>
          <w:ilvl w:val="0"/>
          <w:numId w:val="4"/>
        </w:numPr>
        <w:shd w:val="clear" w:color="auto" w:fill="auto"/>
        <w:tabs>
          <w:tab w:val="left" w:pos="338"/>
        </w:tabs>
        <w:spacing w:before="0" w:line="336" w:lineRule="exact"/>
        <w:ind w:left="320" w:hanging="320"/>
        <w:jc w:val="left"/>
        <w:rPr>
          <w:color w:val="auto"/>
        </w:rPr>
      </w:pPr>
      <w:r w:rsidRPr="002C5206">
        <w:rPr>
          <w:color w:val="auto"/>
        </w:rPr>
        <w:t>określeniu stanu nawierzchni w bezpośrednim otoczeniu studzienki,</w:t>
      </w:r>
    </w:p>
    <w:p w14:paraId="62EC60F6" w14:textId="77777777" w:rsidR="00D228E8" w:rsidRPr="002C5206" w:rsidRDefault="005B6A03">
      <w:pPr>
        <w:pStyle w:val="Bodytext20"/>
        <w:framePr w:w="9125" w:h="9984" w:hRule="exact" w:wrap="none" w:vAnchor="page" w:hAnchor="page" w:x="1427" w:y="5136"/>
        <w:numPr>
          <w:ilvl w:val="0"/>
          <w:numId w:val="4"/>
        </w:numPr>
        <w:shd w:val="clear" w:color="auto" w:fill="auto"/>
        <w:tabs>
          <w:tab w:val="left" w:pos="338"/>
        </w:tabs>
        <w:spacing w:before="0" w:line="336" w:lineRule="exact"/>
        <w:ind w:left="320" w:hanging="320"/>
        <w:jc w:val="left"/>
        <w:rPr>
          <w:color w:val="auto"/>
        </w:rPr>
      </w:pPr>
      <w:r w:rsidRPr="002C5206">
        <w:rPr>
          <w:color w:val="auto"/>
        </w:rPr>
        <w:t>wstępnym rozpoznaniu przyczyn uszkodzenia,</w:t>
      </w:r>
    </w:p>
    <w:p w14:paraId="215096AF" w14:textId="77777777" w:rsidR="00D228E8" w:rsidRPr="002C5206" w:rsidRDefault="005B6A03">
      <w:pPr>
        <w:pStyle w:val="Bodytext20"/>
        <w:framePr w:w="9125" w:h="9984" w:hRule="exact" w:wrap="none" w:vAnchor="page" w:hAnchor="page" w:x="1427" w:y="5136"/>
        <w:numPr>
          <w:ilvl w:val="0"/>
          <w:numId w:val="4"/>
        </w:numPr>
        <w:shd w:val="clear" w:color="auto" w:fill="auto"/>
        <w:tabs>
          <w:tab w:val="left" w:pos="338"/>
        </w:tabs>
        <w:spacing w:before="0" w:line="336" w:lineRule="exact"/>
        <w:ind w:left="320" w:hanging="320"/>
        <w:jc w:val="left"/>
        <w:rPr>
          <w:color w:val="auto"/>
        </w:rPr>
      </w:pPr>
      <w:r w:rsidRPr="002C5206">
        <w:rPr>
          <w:color w:val="auto"/>
        </w:rPr>
        <w:t>rozeznaniu możliwości wykorzystania dotychczasowych elementów urządzenia.</w:t>
      </w:r>
    </w:p>
    <w:p w14:paraId="2BB17ED5" w14:textId="77777777" w:rsidR="00D228E8" w:rsidRPr="002C5206" w:rsidRDefault="005B6A03">
      <w:pPr>
        <w:pStyle w:val="Bodytext20"/>
        <w:framePr w:w="9125" w:h="9984" w:hRule="exact" w:wrap="none" w:vAnchor="page" w:hAnchor="page" w:x="1427" w:y="5136"/>
        <w:shd w:val="clear" w:color="auto" w:fill="auto"/>
        <w:spacing w:before="0" w:after="115" w:line="230" w:lineRule="exact"/>
        <w:ind w:firstLine="740"/>
        <w:jc w:val="left"/>
        <w:rPr>
          <w:color w:val="auto"/>
        </w:rPr>
      </w:pPr>
      <w:r w:rsidRPr="002C5206">
        <w:rPr>
          <w:color w:val="auto"/>
        </w:rPr>
        <w:t>Powierzchnia przeznaczona do wykonania naprawy powinna obejmować cały obszar uszkodzonej nawierzchni wokół zapadniętej studzienki. Powierzchni tej należy nadać kształt prostokątnej figury geometrycznej.</w:t>
      </w:r>
    </w:p>
    <w:p w14:paraId="535B8140" w14:textId="77777777" w:rsidR="00D228E8" w:rsidRPr="002C5206" w:rsidRDefault="005B6A03">
      <w:pPr>
        <w:pStyle w:val="Bodytext20"/>
        <w:framePr w:w="9125" w:h="9984" w:hRule="exact" w:wrap="none" w:vAnchor="page" w:hAnchor="page" w:x="1427" w:y="5136"/>
        <w:shd w:val="clear" w:color="auto" w:fill="auto"/>
        <w:spacing w:before="0" w:after="100" w:line="212" w:lineRule="exact"/>
        <w:ind w:firstLine="740"/>
        <w:jc w:val="left"/>
        <w:rPr>
          <w:color w:val="auto"/>
        </w:rPr>
      </w:pPr>
      <w:r w:rsidRPr="002C5206">
        <w:rPr>
          <w:color w:val="auto"/>
        </w:rPr>
        <w:t>Powierzchnię przeznaczoną do wykonania naprawy akceptuje Inżynier.</w:t>
      </w:r>
    </w:p>
    <w:p w14:paraId="787A6636" w14:textId="77777777" w:rsidR="00D228E8" w:rsidRPr="002C5206" w:rsidRDefault="005B6A03" w:rsidP="00BA295C">
      <w:pPr>
        <w:pStyle w:val="Bodytext20"/>
        <w:framePr w:w="9125" w:h="9984" w:hRule="exact" w:wrap="none" w:vAnchor="page" w:hAnchor="page" w:x="1427" w:y="5136"/>
        <w:numPr>
          <w:ilvl w:val="1"/>
          <w:numId w:val="21"/>
        </w:numPr>
        <w:shd w:val="clear" w:color="auto" w:fill="auto"/>
        <w:tabs>
          <w:tab w:val="left" w:pos="507"/>
        </w:tabs>
        <w:spacing w:before="0" w:after="85" w:line="212" w:lineRule="exact"/>
        <w:ind w:left="320" w:hanging="320"/>
        <w:jc w:val="left"/>
        <w:rPr>
          <w:color w:val="auto"/>
        </w:rPr>
      </w:pPr>
      <w:r w:rsidRPr="002C5206">
        <w:rPr>
          <w:color w:val="auto"/>
        </w:rPr>
        <w:t>Wykonanie naprawy uszkodzonej studzienki, zaworu, itp.</w:t>
      </w:r>
    </w:p>
    <w:p w14:paraId="0AB03063" w14:textId="77777777" w:rsidR="00D228E8" w:rsidRPr="002C5206" w:rsidRDefault="005B6A03">
      <w:pPr>
        <w:pStyle w:val="Bodytext20"/>
        <w:framePr w:w="9125" w:h="9984" w:hRule="exact" w:wrap="none" w:vAnchor="page" w:hAnchor="page" w:x="1427" w:y="5136"/>
        <w:shd w:val="clear" w:color="auto" w:fill="auto"/>
        <w:spacing w:before="0" w:after="100" w:line="230" w:lineRule="exact"/>
        <w:ind w:firstLine="740"/>
        <w:jc w:val="left"/>
        <w:rPr>
          <w:color w:val="auto"/>
        </w:rPr>
      </w:pPr>
      <w:r w:rsidRPr="002C5206">
        <w:rPr>
          <w:color w:val="auto"/>
        </w:rPr>
        <w:t>Jeżeli dokumentacja projektowa lub ST nie przewiduje inaczej, to wykonanie przypowierzchniowej naprawy uszkodzonej studzienki, pod warunkiem zaakceptowania przez Inżyniera, obejmuje:</w:t>
      </w:r>
    </w:p>
    <w:p w14:paraId="243D08BA" w14:textId="77777777" w:rsidR="00D228E8" w:rsidRPr="002C5206" w:rsidRDefault="005B6A03" w:rsidP="00BA295C">
      <w:pPr>
        <w:pStyle w:val="Bodytext20"/>
        <w:framePr w:w="9125" w:h="9984" w:hRule="exact" w:wrap="none" w:vAnchor="page" w:hAnchor="page" w:x="1427" w:y="5136"/>
        <w:numPr>
          <w:ilvl w:val="0"/>
          <w:numId w:val="25"/>
        </w:numPr>
        <w:shd w:val="clear" w:color="auto" w:fill="auto"/>
        <w:tabs>
          <w:tab w:val="left" w:pos="338"/>
        </w:tabs>
        <w:spacing w:before="0" w:after="115" w:line="230" w:lineRule="exact"/>
        <w:ind w:left="320" w:hanging="320"/>
        <w:jc w:val="left"/>
        <w:rPr>
          <w:color w:val="auto"/>
        </w:rPr>
      </w:pPr>
      <w:r w:rsidRPr="002C5206">
        <w:rPr>
          <w:color w:val="auto"/>
        </w:rPr>
        <w:t>zdjęcie przykrycia (pokrywy, włazu, kratki ściekowej, nasady z wlewem bocznym) urządzenia podziemnego,</w:t>
      </w:r>
    </w:p>
    <w:p w14:paraId="54849B57" w14:textId="77777777" w:rsidR="00D228E8" w:rsidRPr="002C5206" w:rsidRDefault="005B6A03" w:rsidP="00BA295C">
      <w:pPr>
        <w:pStyle w:val="Bodytext20"/>
        <w:framePr w:w="9125" w:h="9984" w:hRule="exact" w:wrap="none" w:vAnchor="page" w:hAnchor="page" w:x="1427" w:y="5136"/>
        <w:numPr>
          <w:ilvl w:val="0"/>
          <w:numId w:val="25"/>
        </w:numPr>
        <w:shd w:val="clear" w:color="auto" w:fill="auto"/>
        <w:tabs>
          <w:tab w:val="left" w:pos="344"/>
        </w:tabs>
        <w:spacing w:before="0" w:after="85" w:line="212" w:lineRule="exact"/>
        <w:ind w:left="320" w:hanging="320"/>
        <w:jc w:val="left"/>
        <w:rPr>
          <w:color w:val="auto"/>
        </w:rPr>
      </w:pPr>
      <w:r w:rsidRPr="002C5206">
        <w:rPr>
          <w:color w:val="auto"/>
        </w:rPr>
        <w:t>rozebranie uszkodzonej nawierzchni wokół studzienki:</w:t>
      </w:r>
    </w:p>
    <w:p w14:paraId="7E48354A" w14:textId="77777777" w:rsidR="00D228E8" w:rsidRPr="002C5206" w:rsidRDefault="005B6A03">
      <w:pPr>
        <w:pStyle w:val="Bodytext20"/>
        <w:framePr w:w="9125" w:h="9984" w:hRule="exact" w:wrap="none" w:vAnchor="page" w:hAnchor="page" w:x="1427" w:y="5136"/>
        <w:numPr>
          <w:ilvl w:val="0"/>
          <w:numId w:val="4"/>
        </w:numPr>
        <w:shd w:val="clear" w:color="auto" w:fill="auto"/>
        <w:tabs>
          <w:tab w:val="left" w:pos="626"/>
        </w:tabs>
        <w:spacing w:before="0" w:line="230" w:lineRule="exact"/>
        <w:ind w:left="600" w:hanging="280"/>
        <w:jc w:val="left"/>
        <w:rPr>
          <w:color w:val="auto"/>
        </w:rPr>
      </w:pPr>
      <w:r w:rsidRPr="002C5206">
        <w:rPr>
          <w:color w:val="auto"/>
        </w:rPr>
        <w:t>ręczne (dłutami, haczykami z drutu, młotkami brukarskimi, ew. drągami stalowymi itp. - w przypadku nawierzchni typu kostkowego),</w:t>
      </w:r>
    </w:p>
    <w:p w14:paraId="33314C2C" w14:textId="77777777" w:rsidR="00D228E8" w:rsidRPr="002C5206" w:rsidRDefault="0093367B">
      <w:pPr>
        <w:pStyle w:val="Headerorfooter30"/>
        <w:framePr w:wrap="none" w:vAnchor="page" w:hAnchor="page" w:x="1375" w:y="15608"/>
        <w:shd w:val="clear" w:color="auto" w:fill="auto"/>
        <w:rPr>
          <w:color w:val="auto"/>
        </w:rPr>
      </w:pPr>
      <w:r w:rsidRPr="002C5206">
        <w:rPr>
          <w:color w:val="auto"/>
        </w:rPr>
        <w:t>32</w:t>
      </w:r>
    </w:p>
    <w:p w14:paraId="05440A3B"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1E492F89"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626496" behindDoc="1" locked="0" layoutInCell="1" allowOverlap="1" wp14:anchorId="7C1356C9" wp14:editId="0CF556DB">
                <wp:simplePos x="0" y="0"/>
                <wp:positionH relativeFrom="page">
                  <wp:posOffset>922655</wp:posOffset>
                </wp:positionH>
                <wp:positionV relativeFrom="page">
                  <wp:posOffset>692150</wp:posOffset>
                </wp:positionV>
                <wp:extent cx="5879465" cy="0"/>
                <wp:effectExtent l="8255" t="6350" r="8255" b="12700"/>
                <wp:wrapNone/>
                <wp:docPr id="81"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7946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A990D58" id="AutoShape 144" o:spid="_x0000_s1026" type="#_x0000_t32" style="position:absolute;margin-left:72.65pt;margin-top:54.5pt;width:462.95pt;height:0;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627520" behindDoc="1" locked="0" layoutInCell="1" allowOverlap="1" wp14:anchorId="3B11D086" wp14:editId="35796AAA">
                <wp:simplePos x="0" y="0"/>
                <wp:positionH relativeFrom="page">
                  <wp:posOffset>901065</wp:posOffset>
                </wp:positionH>
                <wp:positionV relativeFrom="page">
                  <wp:posOffset>9912350</wp:posOffset>
                </wp:positionV>
                <wp:extent cx="5785485" cy="0"/>
                <wp:effectExtent l="5715" t="6350" r="9525" b="12700"/>
                <wp:wrapNone/>
                <wp:docPr id="80"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8548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86BDFE1" id="AutoShape 143" o:spid="_x0000_s1026" type="#_x0000_t32" style="position:absolute;margin-left:70.95pt;margin-top:780.5pt;width:455.55pt;height:0;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" filled="t" strokeweight=".5pt">
                <v:path arrowok="f"/>
                <o:lock v:ext="edit" shapetype="f"/>
                <w10:wrap anchorx="page" anchory="page"/>
              </v:shape>
            </w:pict>
          </mc:Fallback>
        </mc:AlternateContent>
      </w:r>
    </w:p>
    <w:p w14:paraId="78B153C9" w14:textId="77777777" w:rsidR="00D228E8" w:rsidRPr="002C5206" w:rsidRDefault="005B6A03">
      <w:pPr>
        <w:pStyle w:val="Headerorfooter0"/>
        <w:framePr w:wrap="none" w:vAnchor="page" w:hAnchor="page" w:x="1420" w:y="884"/>
        <w:shd w:val="clear" w:color="auto" w:fill="auto"/>
        <w:rPr>
          <w:color w:val="auto"/>
        </w:rPr>
      </w:pPr>
      <w:r w:rsidRPr="002C5206">
        <w:rPr>
          <w:rStyle w:val="Headerorfooter1"/>
          <w:i/>
          <w:iCs/>
          <w:color w:val="auto"/>
        </w:rPr>
        <w:t>SPECYFIKACJA TECHNICZNA</w:t>
      </w:r>
    </w:p>
    <w:p w14:paraId="45E84EFD" w14:textId="77777777" w:rsidR="00D228E8" w:rsidRPr="002C5206" w:rsidRDefault="005B6A03">
      <w:pPr>
        <w:pStyle w:val="Headerorfooter0"/>
        <w:framePr w:wrap="none" w:vAnchor="page" w:hAnchor="page" w:x="9734" w:y="884"/>
        <w:shd w:val="clear" w:color="auto" w:fill="auto"/>
        <w:rPr>
          <w:color w:val="auto"/>
        </w:rPr>
      </w:pPr>
      <w:r w:rsidRPr="002C5206">
        <w:rPr>
          <w:rStyle w:val="Headerorfooter1"/>
          <w:i/>
          <w:iCs/>
          <w:color w:val="auto"/>
        </w:rPr>
        <w:t>D. 03.02.01a</w:t>
      </w:r>
    </w:p>
    <w:p w14:paraId="7C2B1B3F" w14:textId="77777777" w:rsidR="00D228E8" w:rsidRPr="002C5206" w:rsidRDefault="005B6A03">
      <w:pPr>
        <w:pStyle w:val="Bodytext20"/>
        <w:framePr w:w="9130" w:h="6048" w:hRule="exact" w:wrap="none" w:vAnchor="page" w:hAnchor="page" w:x="1425" w:y="1407"/>
        <w:shd w:val="clear" w:color="auto" w:fill="auto"/>
        <w:spacing w:before="0" w:after="104" w:line="230" w:lineRule="exact"/>
        <w:ind w:left="620" w:hanging="300"/>
        <w:rPr>
          <w:color w:val="auto"/>
        </w:rPr>
      </w:pPr>
      <w:r w:rsidRPr="002C5206">
        <w:rPr>
          <w:rStyle w:val="Bodytext24ptItalic"/>
          <w:color w:val="auto"/>
        </w:rPr>
        <w:t>-</w:t>
      </w:r>
      <w:r w:rsidRPr="002C5206">
        <w:rPr>
          <w:color w:val="auto"/>
        </w:rPr>
        <w:t xml:space="preserve"> mechaniczne (w przypadku nawierzchni typu monolitycznego, np. nawierzchni asfaltowej, betonowej) - z pionowym wycięciem krawędzi uszkodzenia piłą tarczową i rozebraniem konstrukcji jezdni przy pomocy młotów pneumatycznych, drągów stalowych itp.,</w:t>
      </w:r>
    </w:p>
    <w:p w14:paraId="1CC129D6" w14:textId="77777777" w:rsidR="00D228E8" w:rsidRPr="002C5206" w:rsidRDefault="005B6A03" w:rsidP="00BA295C">
      <w:pPr>
        <w:pStyle w:val="Bodytext20"/>
        <w:framePr w:w="9130" w:h="6048" w:hRule="exact" w:wrap="none" w:vAnchor="page" w:hAnchor="page" w:x="1425" w:y="1407"/>
        <w:numPr>
          <w:ilvl w:val="0"/>
          <w:numId w:val="25"/>
        </w:numPr>
        <w:shd w:val="clear" w:color="auto" w:fill="auto"/>
        <w:tabs>
          <w:tab w:val="left" w:pos="307"/>
        </w:tabs>
        <w:spacing w:before="0" w:after="96"/>
        <w:ind w:left="320" w:hanging="320"/>
        <w:rPr>
          <w:color w:val="auto"/>
        </w:rPr>
      </w:pPr>
      <w:r w:rsidRPr="002C5206">
        <w:rPr>
          <w:color w:val="auto"/>
        </w:rPr>
        <w:t>rozebranie uszkodzonej górnej części studzienki (np. części żeliwnych, płyt żelbetowych pod studzienką, kręgów podporowych itp.),</w:t>
      </w:r>
    </w:p>
    <w:p w14:paraId="396ECA96" w14:textId="77777777" w:rsidR="00D228E8" w:rsidRPr="002C5206" w:rsidRDefault="005B6A03" w:rsidP="00BA295C">
      <w:pPr>
        <w:pStyle w:val="Bodytext20"/>
        <w:framePr w:w="9130" w:h="6048" w:hRule="exact" w:wrap="none" w:vAnchor="page" w:hAnchor="page" w:x="1425" w:y="1407"/>
        <w:numPr>
          <w:ilvl w:val="0"/>
          <w:numId w:val="25"/>
        </w:numPr>
        <w:shd w:val="clear" w:color="auto" w:fill="auto"/>
        <w:tabs>
          <w:tab w:val="left" w:pos="307"/>
        </w:tabs>
        <w:spacing w:before="0" w:after="100" w:line="230" w:lineRule="exact"/>
        <w:ind w:left="320" w:hanging="320"/>
        <w:rPr>
          <w:color w:val="auto"/>
        </w:rPr>
      </w:pPr>
      <w:r w:rsidRPr="002C5206">
        <w:rPr>
          <w:color w:val="auto"/>
        </w:rPr>
        <w:t>zebranie i odwiezienie lub odrzucenie elementów nawierzchni i gruzu na pobocze, chodnik lub miejsce składowania, z posortowaniem i zabezpieczeniem materiału przydatnego do dalszych robót,</w:t>
      </w:r>
    </w:p>
    <w:p w14:paraId="6A5EC025" w14:textId="77777777" w:rsidR="00D228E8" w:rsidRPr="002C5206" w:rsidRDefault="005B6A03" w:rsidP="00BA295C">
      <w:pPr>
        <w:pStyle w:val="Bodytext20"/>
        <w:framePr w:w="9130" w:h="6048" w:hRule="exact" w:wrap="none" w:vAnchor="page" w:hAnchor="page" w:x="1425" w:y="1407"/>
        <w:numPr>
          <w:ilvl w:val="0"/>
          <w:numId w:val="25"/>
        </w:numPr>
        <w:shd w:val="clear" w:color="auto" w:fill="auto"/>
        <w:tabs>
          <w:tab w:val="left" w:pos="307"/>
        </w:tabs>
        <w:spacing w:before="0" w:after="100" w:line="230" w:lineRule="exact"/>
        <w:ind w:left="320" w:hanging="320"/>
        <w:rPr>
          <w:color w:val="auto"/>
        </w:rPr>
      </w:pPr>
      <w:r w:rsidRPr="002C5206">
        <w:rPr>
          <w:color w:val="auto"/>
        </w:rPr>
        <w:t>szczegółowe rozpoznanie przyczyn uszkodzenia i podjęcie końcowej decyzji o sposobie naprawy i wykorzystaniu istniejących materiałów,</w:t>
      </w:r>
    </w:p>
    <w:p w14:paraId="4FFE3B9C" w14:textId="77777777" w:rsidR="00D228E8" w:rsidRPr="002C5206" w:rsidRDefault="005B6A03" w:rsidP="00BA295C">
      <w:pPr>
        <w:pStyle w:val="Bodytext20"/>
        <w:framePr w:w="9130" w:h="6048" w:hRule="exact" w:wrap="none" w:vAnchor="page" w:hAnchor="page" w:x="1425" w:y="1407"/>
        <w:numPr>
          <w:ilvl w:val="0"/>
          <w:numId w:val="25"/>
        </w:numPr>
        <w:shd w:val="clear" w:color="auto" w:fill="auto"/>
        <w:tabs>
          <w:tab w:val="left" w:pos="307"/>
        </w:tabs>
        <w:spacing w:before="0" w:after="100" w:line="230" w:lineRule="exact"/>
        <w:ind w:left="320" w:hanging="320"/>
        <w:rPr>
          <w:color w:val="auto"/>
        </w:rPr>
      </w:pPr>
      <w:r w:rsidRPr="002C5206">
        <w:rPr>
          <w:color w:val="auto"/>
        </w:rPr>
        <w:t>sprawdzenie stanu konstrukcji studzienki i oczyszczenie górnej części studzienki (np. nasady wpustu, komina włazowego) z ew. uzupełnieniem ubytków,</w:t>
      </w:r>
    </w:p>
    <w:p w14:paraId="6741A649" w14:textId="77777777" w:rsidR="00D228E8" w:rsidRPr="002C5206" w:rsidRDefault="005B6A03" w:rsidP="00BA295C">
      <w:pPr>
        <w:pStyle w:val="Bodytext20"/>
        <w:framePr w:w="9130" w:h="6048" w:hRule="exact" w:wrap="none" w:vAnchor="page" w:hAnchor="page" w:x="1425" w:y="1407"/>
        <w:numPr>
          <w:ilvl w:val="0"/>
          <w:numId w:val="25"/>
        </w:numPr>
        <w:shd w:val="clear" w:color="auto" w:fill="auto"/>
        <w:tabs>
          <w:tab w:val="left" w:pos="307"/>
        </w:tabs>
        <w:spacing w:before="0" w:after="100" w:line="230" w:lineRule="exact"/>
        <w:ind w:left="320" w:hanging="320"/>
        <w:rPr>
          <w:color w:val="auto"/>
        </w:rPr>
      </w:pPr>
      <w:r w:rsidRPr="002C5206">
        <w:rPr>
          <w:color w:val="auto"/>
        </w:rPr>
        <w:t>w przypadku niewielkiego zapadnięcia - poziomowanie górnej części komina włazowego, nasady wpustu itp. przy użyciu zaprawy cementowo-piaskowej, a w przypadku uszkodzeń większych - wykonanie deskowania oraz ułożenie i zagęszczenie mieszanki betonowej klasy co najmniej B20, według wymiarów dostosowanych do rodzaju uszkodzenia i poziomu powierzchni (jezdni, chodnika, pasa dzielącego itp.), a także rozebranie deskowania,</w:t>
      </w:r>
    </w:p>
    <w:p w14:paraId="5C953DD2" w14:textId="77777777" w:rsidR="00D228E8" w:rsidRPr="002C5206" w:rsidRDefault="005B6A03" w:rsidP="00BA295C">
      <w:pPr>
        <w:pStyle w:val="Bodytext20"/>
        <w:framePr w:w="9130" w:h="6048" w:hRule="exact" w:wrap="none" w:vAnchor="page" w:hAnchor="page" w:x="1425" w:y="1407"/>
        <w:numPr>
          <w:ilvl w:val="0"/>
          <w:numId w:val="25"/>
        </w:numPr>
        <w:shd w:val="clear" w:color="auto" w:fill="auto"/>
        <w:tabs>
          <w:tab w:val="left" w:pos="307"/>
        </w:tabs>
        <w:spacing w:before="0" w:after="100" w:line="230" w:lineRule="exact"/>
        <w:ind w:left="320" w:hanging="320"/>
        <w:rPr>
          <w:color w:val="auto"/>
        </w:rPr>
      </w:pPr>
      <w:r w:rsidRPr="002C5206">
        <w:rPr>
          <w:color w:val="auto"/>
        </w:rPr>
        <w:t>osadzenie przykrycia studzienki lub kratki ściekowej z wykorzystaniem istniejących lub nowych materiałów oraz ew. wyrównaniem zaprawą cementową.</w:t>
      </w:r>
    </w:p>
    <w:p w14:paraId="6471926E" w14:textId="77777777" w:rsidR="00D228E8" w:rsidRPr="002C5206" w:rsidRDefault="005B6A03">
      <w:pPr>
        <w:pStyle w:val="Bodytext20"/>
        <w:framePr w:w="9130" w:h="6048" w:hRule="exact" w:wrap="none" w:vAnchor="page" w:hAnchor="page" w:x="1425" w:y="1407"/>
        <w:shd w:val="clear" w:color="auto" w:fill="auto"/>
        <w:spacing w:before="0" w:line="230" w:lineRule="exact"/>
        <w:ind w:firstLine="740"/>
        <w:jc w:val="left"/>
        <w:rPr>
          <w:color w:val="auto"/>
        </w:rPr>
      </w:pPr>
      <w:r w:rsidRPr="002C5206">
        <w:rPr>
          <w:color w:val="auto"/>
        </w:rPr>
        <w:t xml:space="preserve">W przypadku znacznych zapadnięć studzienki, wynikających z uszkodzeń (zniszczeń) korpusu studzienki, kanałów, </w:t>
      </w:r>
      <w:proofErr w:type="spellStart"/>
      <w:r w:rsidRPr="002C5206">
        <w:rPr>
          <w:color w:val="auto"/>
        </w:rPr>
        <w:t>przykanalików</w:t>
      </w:r>
      <w:proofErr w:type="spellEnd"/>
      <w:r w:rsidRPr="002C5206">
        <w:rPr>
          <w:color w:val="auto"/>
        </w:rPr>
        <w:t>, elementów dennych, wymycia gruntu itp. - sposób naprawy należy określić indywidualnie i wykonać ją według osobno opracowanej specyfikacji technicznej.</w:t>
      </w:r>
    </w:p>
    <w:p w14:paraId="740B6A70" w14:textId="77777777" w:rsidR="00D228E8" w:rsidRPr="002C5206" w:rsidRDefault="005B6A03" w:rsidP="00BA295C">
      <w:pPr>
        <w:pStyle w:val="Heading30"/>
        <w:framePr w:w="9130" w:h="4629" w:hRule="exact" w:wrap="none" w:vAnchor="page" w:hAnchor="page" w:x="1425" w:y="7882"/>
        <w:numPr>
          <w:ilvl w:val="0"/>
          <w:numId w:val="21"/>
        </w:numPr>
        <w:shd w:val="clear" w:color="auto" w:fill="auto"/>
        <w:tabs>
          <w:tab w:val="left" w:pos="530"/>
        </w:tabs>
        <w:spacing w:after="302" w:line="290" w:lineRule="exact"/>
        <w:ind w:left="320" w:hanging="320"/>
        <w:jc w:val="both"/>
        <w:rPr>
          <w:color w:val="auto"/>
        </w:rPr>
      </w:pPr>
      <w:bookmarkStart w:id="39" w:name="bookmark59"/>
      <w:r w:rsidRPr="002C5206">
        <w:rPr>
          <w:color w:val="auto"/>
        </w:rPr>
        <w:t>Kontrola jakości robót</w:t>
      </w:r>
      <w:bookmarkEnd w:id="39"/>
    </w:p>
    <w:p w14:paraId="74FF3AC7" w14:textId="77777777" w:rsidR="00D228E8" w:rsidRPr="002C5206" w:rsidRDefault="005B6A03" w:rsidP="00BA295C">
      <w:pPr>
        <w:pStyle w:val="Bodytext20"/>
        <w:framePr w:w="9130" w:h="4629" w:hRule="exact" w:wrap="none" w:vAnchor="page" w:hAnchor="page" w:x="1425" w:y="7882"/>
        <w:numPr>
          <w:ilvl w:val="1"/>
          <w:numId w:val="21"/>
        </w:numPr>
        <w:shd w:val="clear" w:color="auto" w:fill="auto"/>
        <w:tabs>
          <w:tab w:val="left" w:pos="530"/>
        </w:tabs>
        <w:spacing w:before="0" w:after="149" w:line="212" w:lineRule="exact"/>
        <w:ind w:left="320" w:hanging="320"/>
        <w:rPr>
          <w:color w:val="auto"/>
        </w:rPr>
      </w:pPr>
      <w:r w:rsidRPr="002C5206">
        <w:rPr>
          <w:color w:val="auto"/>
        </w:rPr>
        <w:t>Szczegółowe zasady kontroli jakości robót.</w:t>
      </w:r>
    </w:p>
    <w:p w14:paraId="7E7EDA4D" w14:textId="77777777" w:rsidR="00D228E8" w:rsidRPr="002C5206" w:rsidRDefault="005B6A03">
      <w:pPr>
        <w:pStyle w:val="Bodytext20"/>
        <w:framePr w:w="9130" w:h="4629" w:hRule="exact" w:wrap="none" w:vAnchor="page" w:hAnchor="page" w:x="1425" w:y="7882"/>
        <w:shd w:val="clear" w:color="auto" w:fill="auto"/>
        <w:spacing w:before="0" w:line="326" w:lineRule="exact"/>
        <w:ind w:firstLine="0"/>
        <w:jc w:val="left"/>
        <w:rPr>
          <w:color w:val="auto"/>
        </w:rPr>
      </w:pPr>
      <w:r w:rsidRPr="002C5206">
        <w:rPr>
          <w:color w:val="auto"/>
        </w:rPr>
        <w:t>Szczegółowe zasady kontroli jakości robót podano w ST D.M.00.00.00 „Wymagania szczegółowe” punkcie 6.</w:t>
      </w:r>
    </w:p>
    <w:p w14:paraId="6389BF78" w14:textId="77777777" w:rsidR="00D228E8" w:rsidRPr="002C5206" w:rsidRDefault="005B6A03" w:rsidP="00BA295C">
      <w:pPr>
        <w:pStyle w:val="Bodytext20"/>
        <w:framePr w:w="9130" w:h="4629" w:hRule="exact" w:wrap="none" w:vAnchor="page" w:hAnchor="page" w:x="1425" w:y="7882"/>
        <w:numPr>
          <w:ilvl w:val="1"/>
          <w:numId w:val="21"/>
        </w:numPr>
        <w:shd w:val="clear" w:color="auto" w:fill="auto"/>
        <w:tabs>
          <w:tab w:val="left" w:pos="480"/>
        </w:tabs>
        <w:spacing w:before="0" w:line="326" w:lineRule="exact"/>
        <w:ind w:left="320" w:hanging="320"/>
        <w:rPr>
          <w:color w:val="auto"/>
        </w:rPr>
      </w:pPr>
      <w:r w:rsidRPr="002C5206">
        <w:rPr>
          <w:color w:val="auto"/>
        </w:rPr>
        <w:t>Badania przed przystąpieniem do robót</w:t>
      </w:r>
    </w:p>
    <w:p w14:paraId="36835668" w14:textId="77777777" w:rsidR="00D228E8" w:rsidRPr="002C5206" w:rsidRDefault="005B6A03">
      <w:pPr>
        <w:pStyle w:val="Bodytext20"/>
        <w:framePr w:w="9130" w:h="4629" w:hRule="exact" w:wrap="none" w:vAnchor="page" w:hAnchor="page" w:x="1425" w:y="7882"/>
        <w:shd w:val="clear" w:color="auto" w:fill="auto"/>
        <w:spacing w:before="0" w:line="326" w:lineRule="exact"/>
        <w:ind w:firstLine="740"/>
        <w:jc w:val="left"/>
        <w:rPr>
          <w:color w:val="auto"/>
        </w:rPr>
      </w:pPr>
      <w:r w:rsidRPr="002C5206">
        <w:rPr>
          <w:color w:val="auto"/>
        </w:rPr>
        <w:t>Przed przystąpieniem do robót Wykonawca powinien:</w:t>
      </w:r>
    </w:p>
    <w:p w14:paraId="67969843" w14:textId="77777777" w:rsidR="00D228E8" w:rsidRPr="002C5206" w:rsidRDefault="005B6A03">
      <w:pPr>
        <w:pStyle w:val="Bodytext20"/>
        <w:framePr w:w="9130" w:h="4629" w:hRule="exact" w:wrap="none" w:vAnchor="page" w:hAnchor="page" w:x="1425" w:y="7882"/>
        <w:numPr>
          <w:ilvl w:val="0"/>
          <w:numId w:val="4"/>
        </w:numPr>
        <w:shd w:val="clear" w:color="auto" w:fill="auto"/>
        <w:tabs>
          <w:tab w:val="left" w:pos="307"/>
        </w:tabs>
        <w:spacing w:before="0" w:after="23" w:line="230" w:lineRule="exact"/>
        <w:ind w:left="320" w:hanging="320"/>
        <w:rPr>
          <w:color w:val="auto"/>
        </w:rPr>
      </w:pPr>
      <w:r w:rsidRPr="002C5206">
        <w:rPr>
          <w:color w:val="auto"/>
        </w:rPr>
        <w:t>uzyskać wymagane dokumenty, dopuszczające wyroby budowlane do obrotu i powszechnego stosowania (certyfikaty na znak bezpieczeństwa, aprobaty techniczne, certyfikaty zgodności, deklaracje zgodności, ew. badania materiałów wykonane przez dostawców itp.),</w:t>
      </w:r>
    </w:p>
    <w:p w14:paraId="175C434B" w14:textId="77777777" w:rsidR="00D228E8" w:rsidRPr="002C5206" w:rsidRDefault="005B6A03">
      <w:pPr>
        <w:pStyle w:val="Bodytext20"/>
        <w:framePr w:w="9130" w:h="4629" w:hRule="exact" w:wrap="none" w:vAnchor="page" w:hAnchor="page" w:x="1425" w:y="7882"/>
        <w:numPr>
          <w:ilvl w:val="0"/>
          <w:numId w:val="4"/>
        </w:numPr>
        <w:shd w:val="clear" w:color="auto" w:fill="auto"/>
        <w:tabs>
          <w:tab w:val="left" w:pos="307"/>
        </w:tabs>
        <w:spacing w:before="0" w:line="326" w:lineRule="exact"/>
        <w:ind w:left="320" w:hanging="320"/>
        <w:rPr>
          <w:color w:val="auto"/>
        </w:rPr>
      </w:pPr>
      <w:r w:rsidRPr="002C5206">
        <w:rPr>
          <w:color w:val="auto"/>
        </w:rPr>
        <w:t>sprawdzić cechy zewnętrzne gotowych materiałów z tworzyw i prefabrykowanych.</w:t>
      </w:r>
    </w:p>
    <w:p w14:paraId="498E5EE0" w14:textId="77777777" w:rsidR="00D228E8" w:rsidRPr="002C5206" w:rsidRDefault="005B6A03">
      <w:pPr>
        <w:pStyle w:val="Bodytext20"/>
        <w:framePr w:w="9130" w:h="4629" w:hRule="exact" w:wrap="none" w:vAnchor="page" w:hAnchor="page" w:x="1425" w:y="7882"/>
        <w:shd w:val="clear" w:color="auto" w:fill="auto"/>
        <w:spacing w:before="0" w:line="326" w:lineRule="exact"/>
        <w:ind w:firstLine="740"/>
        <w:jc w:val="left"/>
        <w:rPr>
          <w:color w:val="auto"/>
        </w:rPr>
      </w:pPr>
      <w:r w:rsidRPr="002C5206">
        <w:rPr>
          <w:color w:val="auto"/>
        </w:rPr>
        <w:t>Wszystkie dokumenty oraz wyniki badań Wykonawca przedstawia Inżynierowi do akceptacji.</w:t>
      </w:r>
    </w:p>
    <w:p w14:paraId="75DA8DEA" w14:textId="77777777" w:rsidR="00D228E8" w:rsidRPr="002C5206" w:rsidRDefault="005B6A03" w:rsidP="00BA295C">
      <w:pPr>
        <w:pStyle w:val="Bodytext20"/>
        <w:framePr w:w="9130" w:h="4629" w:hRule="exact" w:wrap="none" w:vAnchor="page" w:hAnchor="page" w:x="1425" w:y="7882"/>
        <w:numPr>
          <w:ilvl w:val="1"/>
          <w:numId w:val="21"/>
        </w:numPr>
        <w:shd w:val="clear" w:color="auto" w:fill="auto"/>
        <w:tabs>
          <w:tab w:val="left" w:pos="470"/>
        </w:tabs>
        <w:spacing w:before="0" w:line="326" w:lineRule="exact"/>
        <w:ind w:left="320" w:hanging="320"/>
        <w:rPr>
          <w:color w:val="auto"/>
        </w:rPr>
      </w:pPr>
      <w:r w:rsidRPr="002C5206">
        <w:rPr>
          <w:color w:val="auto"/>
        </w:rPr>
        <w:t>Badania w czasie robót</w:t>
      </w:r>
    </w:p>
    <w:p w14:paraId="5C834257" w14:textId="77777777" w:rsidR="00D228E8" w:rsidRPr="002C5206" w:rsidRDefault="005B6A03">
      <w:pPr>
        <w:pStyle w:val="Bodytext20"/>
        <w:framePr w:w="9130" w:h="4629" w:hRule="exact" w:wrap="none" w:vAnchor="page" w:hAnchor="page" w:x="1425" w:y="7882"/>
        <w:shd w:val="clear" w:color="auto" w:fill="auto"/>
        <w:spacing w:before="0" w:line="326" w:lineRule="exact"/>
        <w:ind w:right="240" w:firstLine="0"/>
        <w:jc w:val="right"/>
        <w:rPr>
          <w:color w:val="auto"/>
        </w:rPr>
      </w:pPr>
      <w:r w:rsidRPr="002C5206">
        <w:rPr>
          <w:color w:val="auto"/>
        </w:rPr>
        <w:t>Częstotliwość oraz zakres badań i pomiarów, które należy wykonać w czasie robót podaje</w:t>
      </w:r>
    </w:p>
    <w:p w14:paraId="3294F905" w14:textId="77777777" w:rsidR="00D228E8" w:rsidRPr="002C5206" w:rsidRDefault="005B6A03">
      <w:pPr>
        <w:pStyle w:val="Bodytext20"/>
        <w:framePr w:w="9130" w:h="4629" w:hRule="exact" w:wrap="none" w:vAnchor="page" w:hAnchor="page" w:x="1425" w:y="7882"/>
        <w:shd w:val="clear" w:color="auto" w:fill="auto"/>
        <w:spacing w:before="0" w:line="212" w:lineRule="exact"/>
        <w:ind w:left="320" w:hanging="320"/>
        <w:rPr>
          <w:color w:val="auto"/>
        </w:rPr>
      </w:pPr>
      <w:r w:rsidRPr="002C5206">
        <w:rPr>
          <w:color w:val="auto"/>
        </w:rPr>
        <w:t>tablica 1.</w:t>
      </w:r>
    </w:p>
    <w:p w14:paraId="1822007F" w14:textId="77777777" w:rsidR="00D228E8" w:rsidRPr="002C5206" w:rsidRDefault="0093367B">
      <w:pPr>
        <w:pStyle w:val="Headerorfooter30"/>
        <w:framePr w:wrap="none" w:vAnchor="page" w:hAnchor="page" w:x="10334" w:y="15608"/>
        <w:shd w:val="clear" w:color="auto" w:fill="auto"/>
        <w:rPr>
          <w:color w:val="auto"/>
        </w:rPr>
      </w:pPr>
      <w:r w:rsidRPr="002C5206">
        <w:rPr>
          <w:color w:val="auto"/>
        </w:rPr>
        <w:t>33</w:t>
      </w:r>
    </w:p>
    <w:p w14:paraId="6B79CD25"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3ABFE972"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628544" behindDoc="1" locked="0" layoutInCell="1" allowOverlap="1" wp14:anchorId="0DFDC843" wp14:editId="5BF87746">
                <wp:simplePos x="0" y="0"/>
                <wp:positionH relativeFrom="page">
                  <wp:posOffset>923925</wp:posOffset>
                </wp:positionH>
                <wp:positionV relativeFrom="page">
                  <wp:posOffset>704850</wp:posOffset>
                </wp:positionV>
                <wp:extent cx="5855335" cy="0"/>
                <wp:effectExtent l="9525" t="9525" r="12065" b="9525"/>
                <wp:wrapNone/>
                <wp:docPr id="79"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5533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69EB484" id="AutoShape 142" o:spid="_x0000_s1026" type="#_x0000_t32" style="position:absolute;margin-left:72.75pt;margin-top:55.5pt;width:461.05pt;height:0;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629568" behindDoc="1" locked="0" layoutInCell="1" allowOverlap="1" wp14:anchorId="66049676" wp14:editId="590D2B7F">
                <wp:simplePos x="0" y="0"/>
                <wp:positionH relativeFrom="page">
                  <wp:posOffset>918210</wp:posOffset>
                </wp:positionH>
                <wp:positionV relativeFrom="page">
                  <wp:posOffset>9909810</wp:posOffset>
                </wp:positionV>
                <wp:extent cx="5784850" cy="0"/>
                <wp:effectExtent l="13335" t="13335" r="12065" b="5715"/>
                <wp:wrapNone/>
                <wp:docPr id="78"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848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B96BBC6" id="AutoShape 141" o:spid="_x0000_s1026" type="#_x0000_t32" style="position:absolute;margin-left:72.3pt;margin-top:780.3pt;width:455.5pt;height:0;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" filled="t" strokeweight=".5pt">
                <v:path arrowok="f"/>
                <o:lock v:ext="edit" shapetype="f"/>
                <w10:wrap anchorx="page" anchory="page"/>
              </v:shape>
            </w:pict>
          </mc:Fallback>
        </mc:AlternateContent>
      </w:r>
    </w:p>
    <w:p w14:paraId="6F6B8E8E" w14:textId="77777777" w:rsidR="00D228E8" w:rsidRPr="002C5206" w:rsidRDefault="005B6A03">
      <w:pPr>
        <w:pStyle w:val="Headerorfooter0"/>
        <w:framePr w:wrap="none" w:vAnchor="page" w:hAnchor="page" w:x="1427" w:y="897"/>
        <w:shd w:val="clear" w:color="auto" w:fill="auto"/>
        <w:rPr>
          <w:color w:val="auto"/>
        </w:rPr>
      </w:pPr>
      <w:r w:rsidRPr="002C5206">
        <w:rPr>
          <w:rStyle w:val="Headerorfooter1"/>
          <w:i/>
          <w:iCs/>
          <w:color w:val="auto"/>
        </w:rPr>
        <w:t>D.03.</w:t>
      </w:r>
      <w:r w:rsidRPr="002C5206">
        <w:rPr>
          <w:rStyle w:val="Headerorfooter1"/>
          <w:i/>
          <w:iCs/>
          <w:color w:val="auto"/>
          <w:lang w:val="en-US" w:eastAsia="en-US" w:bidi="en-US"/>
        </w:rPr>
        <w:t>02.01a</w:t>
      </w:r>
    </w:p>
    <w:p w14:paraId="0C48DD1E" w14:textId="77777777" w:rsidR="00D228E8" w:rsidRPr="002C5206" w:rsidRDefault="005B6A03">
      <w:pPr>
        <w:pStyle w:val="Headerorfooter0"/>
        <w:framePr w:wrap="none" w:vAnchor="page" w:hAnchor="page" w:x="7955" w:y="898"/>
        <w:shd w:val="clear" w:color="auto" w:fill="auto"/>
        <w:rPr>
          <w:color w:val="auto"/>
        </w:rPr>
      </w:pPr>
      <w:r w:rsidRPr="002C5206">
        <w:rPr>
          <w:rStyle w:val="Headerorfooter1"/>
          <w:i/>
          <w:iCs/>
          <w:color w:val="auto"/>
        </w:rPr>
        <w:t>SPECYFIKACJA TECHNICZNA</w:t>
      </w:r>
    </w:p>
    <w:p w14:paraId="6257815E" w14:textId="77777777" w:rsidR="00D228E8" w:rsidRPr="002C5206" w:rsidRDefault="005B6A03">
      <w:pPr>
        <w:pStyle w:val="Bodytext20"/>
        <w:framePr w:wrap="none" w:vAnchor="page" w:hAnchor="page" w:x="1432" w:y="1406"/>
        <w:shd w:val="clear" w:color="auto" w:fill="auto"/>
        <w:spacing w:before="0" w:line="212" w:lineRule="exact"/>
        <w:ind w:left="320" w:hanging="320"/>
        <w:jc w:val="left"/>
        <w:rPr>
          <w:color w:val="auto"/>
        </w:rPr>
      </w:pPr>
      <w:r w:rsidRPr="002C5206">
        <w:rPr>
          <w:color w:val="auto"/>
        </w:rPr>
        <w:t>Tablica 1. Częstotliwość oraz zakres badań i pomiarów w czasie robót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04"/>
        <w:gridCol w:w="3542"/>
        <w:gridCol w:w="1387"/>
        <w:gridCol w:w="2309"/>
      </w:tblGrid>
      <w:tr w:rsidR="00D228E8" w:rsidRPr="002C5206" w14:paraId="69F820FA" w14:textId="77777777">
        <w:trPr>
          <w:trHeight w:hRule="exact" w:val="499"/>
        </w:trPr>
        <w:tc>
          <w:tcPr>
            <w:tcW w:w="504" w:type="dxa"/>
            <w:tcBorders>
              <w:top w:val="single" w:sz="4" w:space="0" w:color="auto"/>
              <w:left w:val="single" w:sz="4" w:space="0" w:color="auto"/>
            </w:tcBorders>
            <w:shd w:val="clear" w:color="auto" w:fill="FFFFFF"/>
            <w:vAlign w:val="center"/>
          </w:tcPr>
          <w:p w14:paraId="520AD933" w14:textId="77777777" w:rsidR="00D228E8" w:rsidRPr="002C5206" w:rsidRDefault="005B6A03">
            <w:pPr>
              <w:pStyle w:val="Bodytext20"/>
              <w:framePr w:w="7742" w:h="4066" w:wrap="none" w:vAnchor="page" w:hAnchor="page" w:x="2123" w:y="1768"/>
              <w:shd w:val="clear" w:color="auto" w:fill="auto"/>
              <w:spacing w:before="0" w:line="212" w:lineRule="exact"/>
              <w:ind w:left="180" w:firstLine="0"/>
              <w:jc w:val="left"/>
              <w:rPr>
                <w:color w:val="auto"/>
              </w:rPr>
            </w:pPr>
            <w:r w:rsidRPr="002C5206">
              <w:rPr>
                <w:rStyle w:val="Bodytext21"/>
                <w:color w:val="auto"/>
              </w:rPr>
              <w:t>Lp.</w:t>
            </w:r>
          </w:p>
        </w:tc>
        <w:tc>
          <w:tcPr>
            <w:tcW w:w="3542" w:type="dxa"/>
            <w:tcBorders>
              <w:top w:val="single" w:sz="4" w:space="0" w:color="auto"/>
              <w:left w:val="single" w:sz="4" w:space="0" w:color="auto"/>
            </w:tcBorders>
            <w:shd w:val="clear" w:color="auto" w:fill="FFFFFF"/>
            <w:vAlign w:val="center"/>
          </w:tcPr>
          <w:p w14:paraId="053B6281" w14:textId="77777777" w:rsidR="00D228E8" w:rsidRPr="002C5206" w:rsidRDefault="005B6A03">
            <w:pPr>
              <w:pStyle w:val="Bodytext20"/>
              <w:framePr w:w="7742" w:h="4066" w:wrap="none" w:vAnchor="page" w:hAnchor="page" w:x="2123" w:y="1768"/>
              <w:shd w:val="clear" w:color="auto" w:fill="auto"/>
              <w:spacing w:before="0" w:line="212" w:lineRule="exact"/>
              <w:ind w:left="160" w:firstLine="0"/>
              <w:jc w:val="left"/>
              <w:rPr>
                <w:color w:val="auto"/>
              </w:rPr>
            </w:pPr>
            <w:r w:rsidRPr="002C5206">
              <w:rPr>
                <w:rStyle w:val="Bodytext21"/>
                <w:color w:val="auto"/>
              </w:rPr>
              <w:t>Wyszczególnienie badań i pomiarów</w:t>
            </w:r>
          </w:p>
        </w:tc>
        <w:tc>
          <w:tcPr>
            <w:tcW w:w="1387" w:type="dxa"/>
            <w:tcBorders>
              <w:top w:val="single" w:sz="4" w:space="0" w:color="auto"/>
              <w:left w:val="single" w:sz="4" w:space="0" w:color="auto"/>
            </w:tcBorders>
            <w:shd w:val="clear" w:color="auto" w:fill="FFFFFF"/>
            <w:vAlign w:val="center"/>
          </w:tcPr>
          <w:p w14:paraId="523EB4B2" w14:textId="77777777" w:rsidR="00D228E8" w:rsidRPr="002C5206" w:rsidRDefault="005B6A03">
            <w:pPr>
              <w:pStyle w:val="Bodytext20"/>
              <w:framePr w:w="7742" w:h="4066" w:wrap="none" w:vAnchor="page" w:hAnchor="page" w:x="2123" w:y="1768"/>
              <w:shd w:val="clear" w:color="auto" w:fill="auto"/>
              <w:spacing w:before="0" w:line="212" w:lineRule="exact"/>
              <w:ind w:firstLine="0"/>
              <w:jc w:val="left"/>
              <w:rPr>
                <w:color w:val="auto"/>
              </w:rPr>
            </w:pPr>
            <w:r w:rsidRPr="002C5206">
              <w:rPr>
                <w:rStyle w:val="Bodytext21"/>
                <w:color w:val="auto"/>
              </w:rPr>
              <w:t>Częstotliwość</w:t>
            </w:r>
          </w:p>
          <w:p w14:paraId="4AA6F598" w14:textId="77777777" w:rsidR="00D228E8" w:rsidRPr="002C5206" w:rsidRDefault="005B6A03">
            <w:pPr>
              <w:pStyle w:val="Bodytext20"/>
              <w:framePr w:w="7742" w:h="4066" w:wrap="none" w:vAnchor="page" w:hAnchor="page" w:x="2123" w:y="1768"/>
              <w:shd w:val="clear" w:color="auto" w:fill="auto"/>
              <w:spacing w:before="0" w:line="212" w:lineRule="exact"/>
              <w:ind w:firstLine="0"/>
              <w:jc w:val="center"/>
              <w:rPr>
                <w:color w:val="auto"/>
              </w:rPr>
            </w:pPr>
            <w:r w:rsidRPr="002C5206">
              <w:rPr>
                <w:rStyle w:val="Bodytext21"/>
                <w:color w:val="auto"/>
              </w:rPr>
              <w:t>badań</w:t>
            </w:r>
          </w:p>
        </w:tc>
        <w:tc>
          <w:tcPr>
            <w:tcW w:w="2309" w:type="dxa"/>
            <w:tcBorders>
              <w:top w:val="single" w:sz="4" w:space="0" w:color="auto"/>
              <w:left w:val="single" w:sz="4" w:space="0" w:color="auto"/>
              <w:right w:val="single" w:sz="4" w:space="0" w:color="auto"/>
            </w:tcBorders>
            <w:shd w:val="clear" w:color="auto" w:fill="FFFFFF"/>
            <w:vAlign w:val="center"/>
          </w:tcPr>
          <w:p w14:paraId="02289566" w14:textId="77777777" w:rsidR="00D228E8" w:rsidRPr="002C5206" w:rsidRDefault="005B6A03">
            <w:pPr>
              <w:pStyle w:val="Bodytext20"/>
              <w:framePr w:w="7742" w:h="4066" w:wrap="none" w:vAnchor="page" w:hAnchor="page" w:x="2123" w:y="1768"/>
              <w:shd w:val="clear" w:color="auto" w:fill="auto"/>
              <w:spacing w:before="0" w:line="212" w:lineRule="exact"/>
              <w:ind w:firstLine="0"/>
              <w:jc w:val="left"/>
              <w:rPr>
                <w:color w:val="auto"/>
              </w:rPr>
            </w:pPr>
            <w:r w:rsidRPr="002C5206">
              <w:rPr>
                <w:rStyle w:val="Bodytext21"/>
                <w:color w:val="auto"/>
              </w:rPr>
              <w:t>Wartości dopuszczalne</w:t>
            </w:r>
          </w:p>
        </w:tc>
      </w:tr>
      <w:tr w:rsidR="00D228E8" w:rsidRPr="002C5206" w14:paraId="6BE9D851" w14:textId="77777777">
        <w:trPr>
          <w:trHeight w:hRule="exact" w:val="610"/>
        </w:trPr>
        <w:tc>
          <w:tcPr>
            <w:tcW w:w="504" w:type="dxa"/>
            <w:tcBorders>
              <w:top w:val="single" w:sz="4" w:space="0" w:color="auto"/>
              <w:left w:val="single" w:sz="4" w:space="0" w:color="auto"/>
            </w:tcBorders>
            <w:shd w:val="clear" w:color="auto" w:fill="FFFFFF"/>
            <w:vAlign w:val="center"/>
          </w:tcPr>
          <w:p w14:paraId="6F15F621" w14:textId="77777777" w:rsidR="00D228E8" w:rsidRPr="002C5206" w:rsidRDefault="005B6A03">
            <w:pPr>
              <w:pStyle w:val="Bodytext20"/>
              <w:framePr w:w="7742" w:h="4066" w:wrap="none" w:vAnchor="page" w:hAnchor="page" w:x="2123" w:y="1768"/>
              <w:shd w:val="clear" w:color="auto" w:fill="auto"/>
              <w:spacing w:before="0" w:line="212" w:lineRule="exact"/>
              <w:ind w:left="180" w:firstLine="0"/>
              <w:jc w:val="left"/>
              <w:rPr>
                <w:color w:val="auto"/>
              </w:rPr>
            </w:pPr>
            <w:r w:rsidRPr="002C5206">
              <w:rPr>
                <w:rStyle w:val="Bodytext21"/>
                <w:color w:val="auto"/>
              </w:rPr>
              <w:t>1.</w:t>
            </w:r>
          </w:p>
        </w:tc>
        <w:tc>
          <w:tcPr>
            <w:tcW w:w="3542" w:type="dxa"/>
            <w:tcBorders>
              <w:top w:val="single" w:sz="4" w:space="0" w:color="auto"/>
              <w:left w:val="single" w:sz="4" w:space="0" w:color="auto"/>
            </w:tcBorders>
            <w:shd w:val="clear" w:color="auto" w:fill="FFFFFF"/>
          </w:tcPr>
          <w:p w14:paraId="389042A1" w14:textId="77777777" w:rsidR="00D228E8" w:rsidRPr="002C5206" w:rsidRDefault="005B6A03">
            <w:pPr>
              <w:pStyle w:val="Bodytext20"/>
              <w:framePr w:w="7742" w:h="4066" w:wrap="none" w:vAnchor="page" w:hAnchor="page" w:x="2123" w:y="1768"/>
              <w:shd w:val="clear" w:color="auto" w:fill="auto"/>
              <w:spacing w:before="0" w:line="230" w:lineRule="exact"/>
              <w:ind w:firstLine="0"/>
              <w:jc w:val="left"/>
              <w:rPr>
                <w:color w:val="auto"/>
              </w:rPr>
            </w:pPr>
            <w:r w:rsidRPr="002C5206">
              <w:rPr>
                <w:rStyle w:val="Bodytext21"/>
                <w:color w:val="auto"/>
              </w:rPr>
              <w:t>Wyznaczenie powierzchni przeznaczonej do wykonania naprawy</w:t>
            </w:r>
          </w:p>
        </w:tc>
        <w:tc>
          <w:tcPr>
            <w:tcW w:w="1387" w:type="dxa"/>
            <w:tcBorders>
              <w:top w:val="single" w:sz="4" w:space="0" w:color="auto"/>
              <w:left w:val="single" w:sz="4" w:space="0" w:color="auto"/>
            </w:tcBorders>
            <w:shd w:val="clear" w:color="auto" w:fill="FFFFFF"/>
            <w:vAlign w:val="center"/>
          </w:tcPr>
          <w:p w14:paraId="1158F109" w14:textId="77777777" w:rsidR="00D228E8" w:rsidRPr="002C5206" w:rsidRDefault="005B6A03">
            <w:pPr>
              <w:pStyle w:val="Bodytext20"/>
              <w:framePr w:w="7742" w:h="4066" w:wrap="none" w:vAnchor="page" w:hAnchor="page" w:x="2123" w:y="1768"/>
              <w:shd w:val="clear" w:color="auto" w:fill="auto"/>
              <w:spacing w:before="0" w:line="212" w:lineRule="exact"/>
              <w:ind w:firstLine="0"/>
              <w:jc w:val="center"/>
              <w:rPr>
                <w:color w:val="auto"/>
              </w:rPr>
            </w:pPr>
            <w:r w:rsidRPr="002C5206">
              <w:rPr>
                <w:rStyle w:val="Bodytext21"/>
                <w:color w:val="auto"/>
              </w:rPr>
              <w:t>1 raz</w:t>
            </w:r>
          </w:p>
        </w:tc>
        <w:tc>
          <w:tcPr>
            <w:tcW w:w="2309" w:type="dxa"/>
            <w:tcBorders>
              <w:top w:val="single" w:sz="4" w:space="0" w:color="auto"/>
              <w:left w:val="single" w:sz="4" w:space="0" w:color="auto"/>
              <w:right w:val="single" w:sz="4" w:space="0" w:color="auto"/>
            </w:tcBorders>
            <w:shd w:val="clear" w:color="auto" w:fill="FFFFFF"/>
            <w:vAlign w:val="bottom"/>
          </w:tcPr>
          <w:p w14:paraId="1C2391E1" w14:textId="77777777" w:rsidR="00D228E8" w:rsidRPr="002C5206" w:rsidRDefault="005B6A03">
            <w:pPr>
              <w:pStyle w:val="Bodytext20"/>
              <w:framePr w:w="7742" w:h="4066" w:wrap="none" w:vAnchor="page" w:hAnchor="page" w:x="2123" w:y="1768"/>
              <w:shd w:val="clear" w:color="auto" w:fill="auto"/>
              <w:spacing w:before="0" w:line="212" w:lineRule="exact"/>
              <w:ind w:firstLine="0"/>
              <w:jc w:val="center"/>
              <w:rPr>
                <w:color w:val="auto"/>
              </w:rPr>
            </w:pPr>
            <w:r w:rsidRPr="002C5206">
              <w:rPr>
                <w:rStyle w:val="Bodytext21"/>
                <w:color w:val="auto"/>
              </w:rPr>
              <w:t>Niezbędna</w:t>
            </w:r>
          </w:p>
          <w:p w14:paraId="1BA033A4" w14:textId="77777777" w:rsidR="00D228E8" w:rsidRPr="002C5206" w:rsidRDefault="005B6A03">
            <w:pPr>
              <w:pStyle w:val="Bodytext20"/>
              <w:framePr w:w="7742" w:h="4066" w:wrap="none" w:vAnchor="page" w:hAnchor="page" w:x="2123" w:y="1768"/>
              <w:shd w:val="clear" w:color="auto" w:fill="auto"/>
              <w:spacing w:before="0" w:line="212" w:lineRule="exact"/>
              <w:ind w:firstLine="0"/>
              <w:jc w:val="center"/>
              <w:rPr>
                <w:color w:val="auto"/>
              </w:rPr>
            </w:pPr>
            <w:r w:rsidRPr="002C5206">
              <w:rPr>
                <w:rStyle w:val="Bodytext21"/>
                <w:color w:val="auto"/>
              </w:rPr>
              <w:t>powierzchnia</w:t>
            </w:r>
          </w:p>
        </w:tc>
      </w:tr>
      <w:tr w:rsidR="00D228E8" w:rsidRPr="002C5206" w14:paraId="137E33EE" w14:textId="77777777">
        <w:trPr>
          <w:trHeight w:hRule="exact" w:val="706"/>
        </w:trPr>
        <w:tc>
          <w:tcPr>
            <w:tcW w:w="504" w:type="dxa"/>
            <w:tcBorders>
              <w:top w:val="single" w:sz="4" w:space="0" w:color="auto"/>
              <w:left w:val="single" w:sz="4" w:space="0" w:color="auto"/>
            </w:tcBorders>
            <w:shd w:val="clear" w:color="auto" w:fill="FFFFFF"/>
            <w:vAlign w:val="center"/>
          </w:tcPr>
          <w:p w14:paraId="051C8F0B" w14:textId="77777777" w:rsidR="00D228E8" w:rsidRPr="002C5206" w:rsidRDefault="005B6A03">
            <w:pPr>
              <w:pStyle w:val="Bodytext20"/>
              <w:framePr w:w="7742" w:h="4066" w:wrap="none" w:vAnchor="page" w:hAnchor="page" w:x="2123" w:y="1768"/>
              <w:shd w:val="clear" w:color="auto" w:fill="auto"/>
              <w:spacing w:before="0" w:line="212" w:lineRule="exact"/>
              <w:ind w:left="180" w:firstLine="0"/>
              <w:jc w:val="left"/>
              <w:rPr>
                <w:color w:val="auto"/>
              </w:rPr>
            </w:pPr>
            <w:r w:rsidRPr="002C5206">
              <w:rPr>
                <w:rStyle w:val="Bodytext21"/>
                <w:color w:val="auto"/>
              </w:rPr>
              <w:t>2.</w:t>
            </w:r>
          </w:p>
        </w:tc>
        <w:tc>
          <w:tcPr>
            <w:tcW w:w="3542" w:type="dxa"/>
            <w:tcBorders>
              <w:top w:val="single" w:sz="4" w:space="0" w:color="auto"/>
              <w:left w:val="single" w:sz="4" w:space="0" w:color="auto"/>
            </w:tcBorders>
            <w:shd w:val="clear" w:color="auto" w:fill="FFFFFF"/>
            <w:vAlign w:val="center"/>
          </w:tcPr>
          <w:p w14:paraId="33A856F6" w14:textId="77777777" w:rsidR="00D228E8" w:rsidRPr="002C5206" w:rsidRDefault="005B6A03">
            <w:pPr>
              <w:pStyle w:val="Bodytext20"/>
              <w:framePr w:w="7742" w:h="4066" w:wrap="none" w:vAnchor="page" w:hAnchor="page" w:x="2123" w:y="1768"/>
              <w:shd w:val="clear" w:color="auto" w:fill="auto"/>
              <w:spacing w:before="0" w:line="212" w:lineRule="exact"/>
              <w:ind w:firstLine="0"/>
              <w:jc w:val="left"/>
              <w:rPr>
                <w:color w:val="auto"/>
              </w:rPr>
            </w:pPr>
            <w:r w:rsidRPr="002C5206">
              <w:rPr>
                <w:rStyle w:val="Bodytext21"/>
                <w:color w:val="auto"/>
              </w:rPr>
              <w:t>Roboty rozbiórkowe</w:t>
            </w:r>
          </w:p>
        </w:tc>
        <w:tc>
          <w:tcPr>
            <w:tcW w:w="1387" w:type="dxa"/>
            <w:tcBorders>
              <w:top w:val="single" w:sz="4" w:space="0" w:color="auto"/>
              <w:left w:val="single" w:sz="4" w:space="0" w:color="auto"/>
            </w:tcBorders>
            <w:shd w:val="clear" w:color="auto" w:fill="FFFFFF"/>
            <w:vAlign w:val="center"/>
          </w:tcPr>
          <w:p w14:paraId="5C1CFD86" w14:textId="77777777" w:rsidR="00D228E8" w:rsidRPr="002C5206" w:rsidRDefault="005B6A03">
            <w:pPr>
              <w:pStyle w:val="Bodytext20"/>
              <w:framePr w:w="7742" w:h="4066" w:wrap="none" w:vAnchor="page" w:hAnchor="page" w:x="2123" w:y="1768"/>
              <w:shd w:val="clear" w:color="auto" w:fill="auto"/>
              <w:spacing w:before="0" w:line="212" w:lineRule="exact"/>
              <w:ind w:firstLine="0"/>
              <w:jc w:val="center"/>
              <w:rPr>
                <w:color w:val="auto"/>
              </w:rPr>
            </w:pPr>
            <w:r w:rsidRPr="002C5206">
              <w:rPr>
                <w:rStyle w:val="Bodytext21"/>
                <w:color w:val="auto"/>
              </w:rPr>
              <w:t>1 raz</w:t>
            </w:r>
          </w:p>
        </w:tc>
        <w:tc>
          <w:tcPr>
            <w:tcW w:w="2309" w:type="dxa"/>
            <w:tcBorders>
              <w:top w:val="single" w:sz="4" w:space="0" w:color="auto"/>
              <w:left w:val="single" w:sz="4" w:space="0" w:color="auto"/>
              <w:right w:val="single" w:sz="4" w:space="0" w:color="auto"/>
            </w:tcBorders>
            <w:shd w:val="clear" w:color="auto" w:fill="FFFFFF"/>
          </w:tcPr>
          <w:p w14:paraId="5F36D592" w14:textId="77777777" w:rsidR="00D228E8" w:rsidRPr="002C5206" w:rsidRDefault="005B6A03">
            <w:pPr>
              <w:pStyle w:val="Bodytext20"/>
              <w:framePr w:w="7742" w:h="4066" w:wrap="none" w:vAnchor="page" w:hAnchor="page" w:x="2123" w:y="1768"/>
              <w:shd w:val="clear" w:color="auto" w:fill="auto"/>
              <w:spacing w:before="0" w:line="230" w:lineRule="exact"/>
              <w:ind w:firstLine="0"/>
              <w:jc w:val="center"/>
              <w:rPr>
                <w:color w:val="auto"/>
              </w:rPr>
            </w:pPr>
            <w:r w:rsidRPr="002C5206">
              <w:rPr>
                <w:rStyle w:val="Bodytext21"/>
                <w:color w:val="auto"/>
              </w:rPr>
              <w:t>Akceptacja</w:t>
            </w:r>
          </w:p>
          <w:p w14:paraId="55AC1E5A" w14:textId="77777777" w:rsidR="00D228E8" w:rsidRPr="002C5206" w:rsidRDefault="005B6A03">
            <w:pPr>
              <w:pStyle w:val="Bodytext20"/>
              <w:framePr w:w="7742" w:h="4066" w:wrap="none" w:vAnchor="page" w:hAnchor="page" w:x="2123" w:y="1768"/>
              <w:shd w:val="clear" w:color="auto" w:fill="auto"/>
              <w:spacing w:before="0" w:line="230" w:lineRule="exact"/>
              <w:ind w:firstLine="0"/>
              <w:jc w:val="center"/>
              <w:rPr>
                <w:color w:val="auto"/>
              </w:rPr>
            </w:pPr>
            <w:r w:rsidRPr="002C5206">
              <w:rPr>
                <w:rStyle w:val="Bodytext21"/>
                <w:color w:val="auto"/>
              </w:rPr>
              <w:t>nieuszkodzonych</w:t>
            </w:r>
          </w:p>
          <w:p w14:paraId="47153424" w14:textId="77777777" w:rsidR="00D228E8" w:rsidRPr="002C5206" w:rsidRDefault="005B6A03">
            <w:pPr>
              <w:pStyle w:val="Bodytext20"/>
              <w:framePr w:w="7742" w:h="4066" w:wrap="none" w:vAnchor="page" w:hAnchor="page" w:x="2123" w:y="1768"/>
              <w:shd w:val="clear" w:color="auto" w:fill="auto"/>
              <w:spacing w:before="0" w:line="230" w:lineRule="exact"/>
              <w:ind w:firstLine="0"/>
              <w:jc w:val="center"/>
              <w:rPr>
                <w:color w:val="auto"/>
              </w:rPr>
            </w:pPr>
            <w:r w:rsidRPr="002C5206">
              <w:rPr>
                <w:rStyle w:val="Bodytext21"/>
                <w:color w:val="auto"/>
              </w:rPr>
              <w:t>materiałów</w:t>
            </w:r>
          </w:p>
        </w:tc>
      </w:tr>
      <w:tr w:rsidR="00D228E8" w:rsidRPr="002C5206" w14:paraId="242E307A" w14:textId="77777777">
        <w:trPr>
          <w:trHeight w:hRule="exact" w:val="701"/>
        </w:trPr>
        <w:tc>
          <w:tcPr>
            <w:tcW w:w="504" w:type="dxa"/>
            <w:tcBorders>
              <w:top w:val="single" w:sz="4" w:space="0" w:color="auto"/>
              <w:left w:val="single" w:sz="4" w:space="0" w:color="auto"/>
            </w:tcBorders>
            <w:shd w:val="clear" w:color="auto" w:fill="FFFFFF"/>
            <w:vAlign w:val="center"/>
          </w:tcPr>
          <w:p w14:paraId="6B9AE5AF" w14:textId="77777777" w:rsidR="00D228E8" w:rsidRPr="002C5206" w:rsidRDefault="005B6A03">
            <w:pPr>
              <w:pStyle w:val="Bodytext20"/>
              <w:framePr w:w="7742" w:h="4066" w:wrap="none" w:vAnchor="page" w:hAnchor="page" w:x="2123" w:y="1768"/>
              <w:shd w:val="clear" w:color="auto" w:fill="auto"/>
              <w:spacing w:before="0" w:line="212" w:lineRule="exact"/>
              <w:ind w:left="180" w:firstLine="0"/>
              <w:jc w:val="left"/>
              <w:rPr>
                <w:color w:val="auto"/>
              </w:rPr>
            </w:pPr>
            <w:r w:rsidRPr="002C5206">
              <w:rPr>
                <w:rStyle w:val="Bodytext21"/>
                <w:color w:val="auto"/>
              </w:rPr>
              <w:t>3.</w:t>
            </w:r>
          </w:p>
        </w:tc>
        <w:tc>
          <w:tcPr>
            <w:tcW w:w="3542" w:type="dxa"/>
            <w:tcBorders>
              <w:top w:val="single" w:sz="4" w:space="0" w:color="auto"/>
              <w:left w:val="single" w:sz="4" w:space="0" w:color="auto"/>
            </w:tcBorders>
            <w:shd w:val="clear" w:color="auto" w:fill="FFFFFF"/>
            <w:vAlign w:val="bottom"/>
          </w:tcPr>
          <w:p w14:paraId="306A5B91" w14:textId="77777777" w:rsidR="00D228E8" w:rsidRPr="002C5206" w:rsidRDefault="005B6A03">
            <w:pPr>
              <w:pStyle w:val="Bodytext20"/>
              <w:framePr w:w="7742" w:h="4066" w:wrap="none" w:vAnchor="page" w:hAnchor="page" w:x="2123" w:y="1768"/>
              <w:shd w:val="clear" w:color="auto" w:fill="auto"/>
              <w:spacing w:before="0" w:line="230" w:lineRule="exact"/>
              <w:ind w:firstLine="0"/>
              <w:jc w:val="left"/>
              <w:rPr>
                <w:color w:val="auto"/>
              </w:rPr>
            </w:pPr>
            <w:r w:rsidRPr="002C5206">
              <w:rPr>
                <w:rStyle w:val="Bodytext21"/>
                <w:color w:val="auto"/>
              </w:rPr>
              <w:t>Szczegółowe rozpoznanie uszkodzenia i decyzja o sposobie naprawy</w:t>
            </w:r>
          </w:p>
        </w:tc>
        <w:tc>
          <w:tcPr>
            <w:tcW w:w="1387" w:type="dxa"/>
            <w:tcBorders>
              <w:top w:val="single" w:sz="4" w:space="0" w:color="auto"/>
              <w:left w:val="single" w:sz="4" w:space="0" w:color="auto"/>
            </w:tcBorders>
            <w:shd w:val="clear" w:color="auto" w:fill="FFFFFF"/>
            <w:vAlign w:val="center"/>
          </w:tcPr>
          <w:p w14:paraId="7B47A037" w14:textId="77777777" w:rsidR="00D228E8" w:rsidRPr="002C5206" w:rsidRDefault="005B6A03">
            <w:pPr>
              <w:pStyle w:val="Bodytext20"/>
              <w:framePr w:w="7742" w:h="4066" w:wrap="none" w:vAnchor="page" w:hAnchor="page" w:x="2123" w:y="1768"/>
              <w:shd w:val="clear" w:color="auto" w:fill="auto"/>
              <w:spacing w:before="0" w:line="212" w:lineRule="exact"/>
              <w:ind w:firstLine="0"/>
              <w:jc w:val="center"/>
              <w:rPr>
                <w:color w:val="auto"/>
              </w:rPr>
            </w:pPr>
            <w:r w:rsidRPr="002C5206">
              <w:rPr>
                <w:rStyle w:val="Bodytext21"/>
                <w:color w:val="auto"/>
              </w:rPr>
              <w:t>1 raz</w:t>
            </w:r>
          </w:p>
        </w:tc>
        <w:tc>
          <w:tcPr>
            <w:tcW w:w="2309" w:type="dxa"/>
            <w:tcBorders>
              <w:top w:val="single" w:sz="4" w:space="0" w:color="auto"/>
              <w:left w:val="single" w:sz="4" w:space="0" w:color="auto"/>
              <w:right w:val="single" w:sz="4" w:space="0" w:color="auto"/>
            </w:tcBorders>
            <w:shd w:val="clear" w:color="auto" w:fill="FFFFFF"/>
            <w:vAlign w:val="center"/>
          </w:tcPr>
          <w:p w14:paraId="05DA5652" w14:textId="77777777" w:rsidR="00D228E8" w:rsidRPr="002C5206" w:rsidRDefault="005B6A03">
            <w:pPr>
              <w:pStyle w:val="Bodytext20"/>
              <w:framePr w:w="7742" w:h="4066" w:wrap="none" w:vAnchor="page" w:hAnchor="page" w:x="2123" w:y="1768"/>
              <w:shd w:val="clear" w:color="auto" w:fill="auto"/>
              <w:spacing w:before="0" w:line="212" w:lineRule="exact"/>
              <w:ind w:left="260" w:firstLine="0"/>
              <w:jc w:val="left"/>
              <w:rPr>
                <w:color w:val="auto"/>
              </w:rPr>
            </w:pPr>
            <w:r w:rsidRPr="002C5206">
              <w:rPr>
                <w:rStyle w:val="Bodytext21"/>
                <w:color w:val="auto"/>
              </w:rPr>
              <w:t>Akceptacja Inżyniera</w:t>
            </w:r>
          </w:p>
        </w:tc>
      </w:tr>
      <w:tr w:rsidR="00D228E8" w:rsidRPr="002C5206" w14:paraId="2261206F" w14:textId="77777777">
        <w:trPr>
          <w:trHeight w:hRule="exact" w:val="360"/>
        </w:trPr>
        <w:tc>
          <w:tcPr>
            <w:tcW w:w="504" w:type="dxa"/>
            <w:tcBorders>
              <w:top w:val="single" w:sz="4" w:space="0" w:color="auto"/>
              <w:left w:val="single" w:sz="4" w:space="0" w:color="auto"/>
            </w:tcBorders>
            <w:shd w:val="clear" w:color="auto" w:fill="FFFFFF"/>
          </w:tcPr>
          <w:p w14:paraId="1B068400" w14:textId="77777777" w:rsidR="00D228E8" w:rsidRPr="002C5206" w:rsidRDefault="005B6A03">
            <w:pPr>
              <w:pStyle w:val="Bodytext20"/>
              <w:framePr w:w="7742" w:h="4066" w:wrap="none" w:vAnchor="page" w:hAnchor="page" w:x="2123" w:y="1768"/>
              <w:shd w:val="clear" w:color="auto" w:fill="auto"/>
              <w:spacing w:before="0" w:line="212" w:lineRule="exact"/>
              <w:ind w:left="180" w:firstLine="0"/>
              <w:jc w:val="left"/>
              <w:rPr>
                <w:color w:val="auto"/>
              </w:rPr>
            </w:pPr>
            <w:r w:rsidRPr="002C5206">
              <w:rPr>
                <w:rStyle w:val="Bodytext21"/>
                <w:color w:val="auto"/>
              </w:rPr>
              <w:t>4.</w:t>
            </w:r>
          </w:p>
        </w:tc>
        <w:tc>
          <w:tcPr>
            <w:tcW w:w="3542" w:type="dxa"/>
            <w:tcBorders>
              <w:top w:val="single" w:sz="4" w:space="0" w:color="auto"/>
              <w:left w:val="single" w:sz="4" w:space="0" w:color="auto"/>
            </w:tcBorders>
            <w:shd w:val="clear" w:color="auto" w:fill="FFFFFF"/>
          </w:tcPr>
          <w:p w14:paraId="6402B902" w14:textId="77777777" w:rsidR="00D228E8" w:rsidRPr="002C5206" w:rsidRDefault="005B6A03">
            <w:pPr>
              <w:pStyle w:val="Bodytext20"/>
              <w:framePr w:w="7742" w:h="4066" w:wrap="none" w:vAnchor="page" w:hAnchor="page" w:x="2123" w:y="1768"/>
              <w:shd w:val="clear" w:color="auto" w:fill="auto"/>
              <w:spacing w:before="0" w:line="212" w:lineRule="exact"/>
              <w:ind w:firstLine="0"/>
              <w:jc w:val="left"/>
              <w:rPr>
                <w:color w:val="auto"/>
              </w:rPr>
            </w:pPr>
            <w:r w:rsidRPr="002C5206">
              <w:rPr>
                <w:rStyle w:val="Bodytext21"/>
                <w:color w:val="auto"/>
              </w:rPr>
              <w:t>Naprawa studzienki</w:t>
            </w:r>
          </w:p>
        </w:tc>
        <w:tc>
          <w:tcPr>
            <w:tcW w:w="1387" w:type="dxa"/>
            <w:tcBorders>
              <w:top w:val="single" w:sz="4" w:space="0" w:color="auto"/>
              <w:left w:val="single" w:sz="4" w:space="0" w:color="auto"/>
            </w:tcBorders>
            <w:shd w:val="clear" w:color="auto" w:fill="FFFFFF"/>
          </w:tcPr>
          <w:p w14:paraId="578066BB" w14:textId="77777777" w:rsidR="00D228E8" w:rsidRPr="002C5206" w:rsidRDefault="005B6A03">
            <w:pPr>
              <w:pStyle w:val="Bodytext20"/>
              <w:framePr w:w="7742" w:h="4066" w:wrap="none" w:vAnchor="page" w:hAnchor="page" w:x="2123" w:y="1768"/>
              <w:shd w:val="clear" w:color="auto" w:fill="auto"/>
              <w:spacing w:before="0" w:line="212" w:lineRule="exact"/>
              <w:ind w:firstLine="0"/>
              <w:jc w:val="left"/>
              <w:rPr>
                <w:color w:val="auto"/>
              </w:rPr>
            </w:pPr>
            <w:r w:rsidRPr="002C5206">
              <w:rPr>
                <w:rStyle w:val="Bodytext21"/>
                <w:color w:val="auto"/>
              </w:rPr>
              <w:t>Ocena ciągła</w:t>
            </w:r>
          </w:p>
        </w:tc>
        <w:tc>
          <w:tcPr>
            <w:tcW w:w="2309" w:type="dxa"/>
            <w:tcBorders>
              <w:top w:val="single" w:sz="4" w:space="0" w:color="auto"/>
              <w:left w:val="single" w:sz="4" w:space="0" w:color="auto"/>
              <w:right w:val="single" w:sz="4" w:space="0" w:color="auto"/>
            </w:tcBorders>
            <w:shd w:val="clear" w:color="auto" w:fill="FFFFFF"/>
          </w:tcPr>
          <w:p w14:paraId="73F1E813" w14:textId="77777777" w:rsidR="00D228E8" w:rsidRPr="002C5206" w:rsidRDefault="005B6A03">
            <w:pPr>
              <w:pStyle w:val="Bodytext20"/>
              <w:framePr w:w="7742" w:h="4066" w:wrap="none" w:vAnchor="page" w:hAnchor="page" w:x="2123" w:y="1768"/>
              <w:shd w:val="clear" w:color="auto" w:fill="auto"/>
              <w:spacing w:before="0" w:line="212" w:lineRule="exact"/>
              <w:ind w:firstLine="0"/>
              <w:jc w:val="center"/>
              <w:rPr>
                <w:color w:val="auto"/>
              </w:rPr>
            </w:pPr>
            <w:r w:rsidRPr="002C5206">
              <w:rPr>
                <w:rStyle w:val="Bodytext21"/>
                <w:color w:val="auto"/>
              </w:rPr>
              <w:t xml:space="preserve">Wg </w:t>
            </w:r>
            <w:proofErr w:type="spellStart"/>
            <w:r w:rsidRPr="002C5206">
              <w:rPr>
                <w:rStyle w:val="Bodytext21"/>
                <w:color w:val="auto"/>
              </w:rPr>
              <w:t>pktu</w:t>
            </w:r>
            <w:proofErr w:type="spellEnd"/>
            <w:r w:rsidRPr="002C5206">
              <w:rPr>
                <w:rStyle w:val="Bodytext21"/>
                <w:color w:val="auto"/>
              </w:rPr>
              <w:t xml:space="preserve"> 5.5</w:t>
            </w:r>
          </w:p>
        </w:tc>
      </w:tr>
      <w:tr w:rsidR="00D228E8" w:rsidRPr="002C5206" w14:paraId="660D3BE0" w14:textId="77777777">
        <w:trPr>
          <w:trHeight w:hRule="exact" w:val="240"/>
        </w:trPr>
        <w:tc>
          <w:tcPr>
            <w:tcW w:w="504" w:type="dxa"/>
            <w:tcBorders>
              <w:top w:val="single" w:sz="4" w:space="0" w:color="auto"/>
              <w:left w:val="single" w:sz="4" w:space="0" w:color="auto"/>
            </w:tcBorders>
            <w:shd w:val="clear" w:color="auto" w:fill="FFFFFF"/>
            <w:vAlign w:val="bottom"/>
          </w:tcPr>
          <w:p w14:paraId="0325FBCC" w14:textId="77777777" w:rsidR="00D228E8" w:rsidRPr="002C5206" w:rsidRDefault="005B6A03">
            <w:pPr>
              <w:pStyle w:val="Bodytext20"/>
              <w:framePr w:w="7742" w:h="4066" w:wrap="none" w:vAnchor="page" w:hAnchor="page" w:x="2123" w:y="1768"/>
              <w:shd w:val="clear" w:color="auto" w:fill="auto"/>
              <w:spacing w:before="0" w:line="212" w:lineRule="exact"/>
              <w:ind w:left="180" w:firstLine="0"/>
              <w:jc w:val="left"/>
              <w:rPr>
                <w:color w:val="auto"/>
              </w:rPr>
            </w:pPr>
            <w:r w:rsidRPr="002C5206">
              <w:rPr>
                <w:rStyle w:val="Bodytext21"/>
                <w:color w:val="auto"/>
              </w:rPr>
              <w:t>5.</w:t>
            </w:r>
          </w:p>
        </w:tc>
        <w:tc>
          <w:tcPr>
            <w:tcW w:w="3542" w:type="dxa"/>
            <w:tcBorders>
              <w:top w:val="single" w:sz="4" w:space="0" w:color="auto"/>
              <w:left w:val="single" w:sz="4" w:space="0" w:color="auto"/>
            </w:tcBorders>
            <w:shd w:val="clear" w:color="auto" w:fill="FFFFFF"/>
            <w:vAlign w:val="bottom"/>
          </w:tcPr>
          <w:p w14:paraId="633980CC" w14:textId="77777777" w:rsidR="00D228E8" w:rsidRPr="002C5206" w:rsidRDefault="005B6A03">
            <w:pPr>
              <w:pStyle w:val="Bodytext20"/>
              <w:framePr w:w="7742" w:h="4066" w:wrap="none" w:vAnchor="page" w:hAnchor="page" w:x="2123" w:y="1768"/>
              <w:shd w:val="clear" w:color="auto" w:fill="auto"/>
              <w:spacing w:before="0" w:line="212" w:lineRule="exact"/>
              <w:ind w:firstLine="0"/>
              <w:jc w:val="left"/>
              <w:rPr>
                <w:color w:val="auto"/>
              </w:rPr>
            </w:pPr>
            <w:r w:rsidRPr="002C5206">
              <w:rPr>
                <w:rStyle w:val="Bodytext21"/>
                <w:color w:val="auto"/>
              </w:rPr>
              <w:t>Ułożenie nawierzchni</w:t>
            </w:r>
          </w:p>
        </w:tc>
        <w:tc>
          <w:tcPr>
            <w:tcW w:w="1387" w:type="dxa"/>
            <w:tcBorders>
              <w:top w:val="single" w:sz="4" w:space="0" w:color="auto"/>
              <w:left w:val="single" w:sz="4" w:space="0" w:color="auto"/>
            </w:tcBorders>
            <w:shd w:val="clear" w:color="auto" w:fill="FFFFFF"/>
            <w:vAlign w:val="bottom"/>
          </w:tcPr>
          <w:p w14:paraId="300EFB16" w14:textId="77777777" w:rsidR="00D228E8" w:rsidRPr="002C5206" w:rsidRDefault="005B6A03">
            <w:pPr>
              <w:pStyle w:val="Bodytext20"/>
              <w:framePr w:w="7742" w:h="4066" w:wrap="none" w:vAnchor="page" w:hAnchor="page" w:x="2123" w:y="1768"/>
              <w:shd w:val="clear" w:color="auto" w:fill="auto"/>
              <w:spacing w:before="0" w:line="212" w:lineRule="exact"/>
              <w:ind w:firstLine="0"/>
              <w:jc w:val="left"/>
              <w:rPr>
                <w:color w:val="auto"/>
              </w:rPr>
            </w:pPr>
            <w:r w:rsidRPr="002C5206">
              <w:rPr>
                <w:rStyle w:val="Bodytext21"/>
                <w:color w:val="auto"/>
              </w:rPr>
              <w:t>Ocena ciągła</w:t>
            </w:r>
          </w:p>
        </w:tc>
        <w:tc>
          <w:tcPr>
            <w:tcW w:w="2309" w:type="dxa"/>
            <w:tcBorders>
              <w:top w:val="single" w:sz="4" w:space="0" w:color="auto"/>
              <w:left w:val="single" w:sz="4" w:space="0" w:color="auto"/>
              <w:right w:val="single" w:sz="4" w:space="0" w:color="auto"/>
            </w:tcBorders>
            <w:shd w:val="clear" w:color="auto" w:fill="FFFFFF"/>
            <w:vAlign w:val="bottom"/>
          </w:tcPr>
          <w:p w14:paraId="49C357D4" w14:textId="77777777" w:rsidR="00D228E8" w:rsidRPr="002C5206" w:rsidRDefault="005B6A03">
            <w:pPr>
              <w:pStyle w:val="Bodytext20"/>
              <w:framePr w:w="7742" w:h="4066" w:wrap="none" w:vAnchor="page" w:hAnchor="page" w:x="2123" w:y="1768"/>
              <w:shd w:val="clear" w:color="auto" w:fill="auto"/>
              <w:spacing w:before="0" w:line="212" w:lineRule="exact"/>
              <w:ind w:firstLine="0"/>
              <w:jc w:val="center"/>
              <w:rPr>
                <w:color w:val="auto"/>
              </w:rPr>
            </w:pPr>
            <w:r w:rsidRPr="002C5206">
              <w:rPr>
                <w:rStyle w:val="Bodytext21"/>
                <w:color w:val="auto"/>
              </w:rPr>
              <w:t xml:space="preserve">Wg </w:t>
            </w:r>
            <w:proofErr w:type="spellStart"/>
            <w:r w:rsidRPr="002C5206">
              <w:rPr>
                <w:rStyle w:val="Bodytext21"/>
                <w:color w:val="auto"/>
              </w:rPr>
              <w:t>pktu</w:t>
            </w:r>
            <w:proofErr w:type="spellEnd"/>
            <w:r w:rsidRPr="002C5206">
              <w:rPr>
                <w:rStyle w:val="Bodytext21"/>
                <w:color w:val="auto"/>
              </w:rPr>
              <w:t xml:space="preserve"> 5.6</w:t>
            </w:r>
          </w:p>
        </w:tc>
      </w:tr>
      <w:tr w:rsidR="00D228E8" w:rsidRPr="002C5206" w14:paraId="1EBA6760" w14:textId="77777777">
        <w:trPr>
          <w:trHeight w:hRule="exact" w:val="950"/>
        </w:trPr>
        <w:tc>
          <w:tcPr>
            <w:tcW w:w="504" w:type="dxa"/>
            <w:tcBorders>
              <w:top w:val="single" w:sz="4" w:space="0" w:color="auto"/>
              <w:left w:val="single" w:sz="4" w:space="0" w:color="auto"/>
              <w:bottom w:val="single" w:sz="4" w:space="0" w:color="auto"/>
            </w:tcBorders>
            <w:shd w:val="clear" w:color="auto" w:fill="FFFFFF"/>
            <w:vAlign w:val="center"/>
          </w:tcPr>
          <w:p w14:paraId="24BEF4BE" w14:textId="77777777" w:rsidR="00D228E8" w:rsidRPr="002C5206" w:rsidRDefault="005B6A03">
            <w:pPr>
              <w:pStyle w:val="Bodytext20"/>
              <w:framePr w:w="7742" w:h="4066" w:wrap="none" w:vAnchor="page" w:hAnchor="page" w:x="2123" w:y="1768"/>
              <w:shd w:val="clear" w:color="auto" w:fill="auto"/>
              <w:spacing w:before="0" w:line="212" w:lineRule="exact"/>
              <w:ind w:left="180" w:firstLine="0"/>
              <w:jc w:val="left"/>
              <w:rPr>
                <w:color w:val="auto"/>
              </w:rPr>
            </w:pPr>
            <w:r w:rsidRPr="002C5206">
              <w:rPr>
                <w:rStyle w:val="Bodytext21"/>
                <w:color w:val="auto"/>
              </w:rPr>
              <w:t>6.</w:t>
            </w:r>
          </w:p>
        </w:tc>
        <w:tc>
          <w:tcPr>
            <w:tcW w:w="3542" w:type="dxa"/>
            <w:tcBorders>
              <w:top w:val="single" w:sz="4" w:space="0" w:color="auto"/>
              <w:left w:val="single" w:sz="4" w:space="0" w:color="auto"/>
              <w:bottom w:val="single" w:sz="4" w:space="0" w:color="auto"/>
            </w:tcBorders>
            <w:shd w:val="clear" w:color="auto" w:fill="FFFFFF"/>
            <w:vAlign w:val="center"/>
          </w:tcPr>
          <w:p w14:paraId="4CBFD3DF" w14:textId="77777777" w:rsidR="00D228E8" w:rsidRPr="002C5206" w:rsidRDefault="005B6A03">
            <w:pPr>
              <w:pStyle w:val="Bodytext20"/>
              <w:framePr w:w="7742" w:h="4066" w:wrap="none" w:vAnchor="page" w:hAnchor="page" w:x="2123" w:y="1768"/>
              <w:shd w:val="clear" w:color="auto" w:fill="auto"/>
              <w:spacing w:before="0" w:line="230" w:lineRule="exact"/>
              <w:ind w:firstLine="0"/>
              <w:jc w:val="left"/>
              <w:rPr>
                <w:color w:val="auto"/>
              </w:rPr>
            </w:pPr>
            <w:r w:rsidRPr="002C5206">
              <w:rPr>
                <w:rStyle w:val="Bodytext21"/>
                <w:color w:val="auto"/>
              </w:rPr>
              <w:t>Położenie studzienki w stosunku do otaczającej nawierzchni</w:t>
            </w:r>
          </w:p>
        </w:tc>
        <w:tc>
          <w:tcPr>
            <w:tcW w:w="1387" w:type="dxa"/>
            <w:tcBorders>
              <w:top w:val="single" w:sz="4" w:space="0" w:color="auto"/>
              <w:left w:val="single" w:sz="4" w:space="0" w:color="auto"/>
              <w:bottom w:val="single" w:sz="4" w:space="0" w:color="auto"/>
            </w:tcBorders>
            <w:shd w:val="clear" w:color="auto" w:fill="FFFFFF"/>
            <w:vAlign w:val="center"/>
          </w:tcPr>
          <w:p w14:paraId="762FEA59" w14:textId="77777777" w:rsidR="00D228E8" w:rsidRPr="002C5206" w:rsidRDefault="005B6A03">
            <w:pPr>
              <w:pStyle w:val="Bodytext20"/>
              <w:framePr w:w="7742" w:h="4066" w:wrap="none" w:vAnchor="page" w:hAnchor="page" w:x="2123" w:y="1768"/>
              <w:shd w:val="clear" w:color="auto" w:fill="auto"/>
              <w:spacing w:before="0" w:line="212" w:lineRule="exact"/>
              <w:ind w:firstLine="0"/>
              <w:jc w:val="center"/>
              <w:rPr>
                <w:color w:val="auto"/>
              </w:rPr>
            </w:pPr>
            <w:r w:rsidRPr="002C5206">
              <w:rPr>
                <w:rStyle w:val="Bodytext21"/>
                <w:color w:val="auto"/>
              </w:rPr>
              <w:t>1 raz</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273E5E75" w14:textId="77777777" w:rsidR="00D228E8" w:rsidRPr="002C5206" w:rsidRDefault="005B6A03">
            <w:pPr>
              <w:pStyle w:val="Bodytext20"/>
              <w:framePr w:w="7742" w:h="4066" w:wrap="none" w:vAnchor="page" w:hAnchor="page" w:x="2123" w:y="1768"/>
              <w:shd w:val="clear" w:color="auto" w:fill="auto"/>
              <w:spacing w:before="0" w:line="230" w:lineRule="exact"/>
              <w:ind w:firstLine="0"/>
              <w:jc w:val="center"/>
              <w:rPr>
                <w:color w:val="auto"/>
              </w:rPr>
            </w:pPr>
            <w:r w:rsidRPr="002C5206">
              <w:rPr>
                <w:rStyle w:val="Bodytext21"/>
                <w:color w:val="auto"/>
              </w:rPr>
              <w:t>Kratka ściekowa ok. 0,5cm poniżej, właz studzienki - w poziomie nawierzchni</w:t>
            </w:r>
          </w:p>
        </w:tc>
      </w:tr>
    </w:tbl>
    <w:p w14:paraId="701CA28B" w14:textId="77777777" w:rsidR="00D228E8" w:rsidRPr="002C5206" w:rsidRDefault="005B6A03" w:rsidP="00BA295C">
      <w:pPr>
        <w:pStyle w:val="Bodytext20"/>
        <w:framePr w:w="9115" w:h="1752" w:hRule="exact" w:wrap="none" w:vAnchor="page" w:hAnchor="page" w:x="1432" w:y="6062"/>
        <w:numPr>
          <w:ilvl w:val="1"/>
          <w:numId w:val="21"/>
        </w:numPr>
        <w:shd w:val="clear" w:color="auto" w:fill="auto"/>
        <w:tabs>
          <w:tab w:val="left" w:pos="507"/>
        </w:tabs>
        <w:spacing w:before="0" w:after="140" w:line="212" w:lineRule="exact"/>
        <w:ind w:left="320" w:hanging="320"/>
        <w:jc w:val="left"/>
        <w:rPr>
          <w:color w:val="auto"/>
        </w:rPr>
      </w:pPr>
      <w:r w:rsidRPr="002C5206">
        <w:rPr>
          <w:color w:val="auto"/>
        </w:rPr>
        <w:t>Badania wykonanych robót</w:t>
      </w:r>
    </w:p>
    <w:p w14:paraId="15949214" w14:textId="77777777" w:rsidR="00D228E8" w:rsidRPr="002C5206" w:rsidRDefault="005B6A03">
      <w:pPr>
        <w:pStyle w:val="Bodytext20"/>
        <w:framePr w:w="9115" w:h="1752" w:hRule="exact" w:wrap="none" w:vAnchor="page" w:hAnchor="page" w:x="1432" w:y="6062"/>
        <w:shd w:val="clear" w:color="auto" w:fill="auto"/>
        <w:spacing w:before="0" w:after="125" w:line="212" w:lineRule="exact"/>
        <w:ind w:firstLine="740"/>
        <w:jc w:val="left"/>
        <w:rPr>
          <w:color w:val="auto"/>
        </w:rPr>
      </w:pPr>
      <w:r w:rsidRPr="002C5206">
        <w:rPr>
          <w:color w:val="auto"/>
        </w:rPr>
        <w:t>Po zakończeniu robót należy sprawdzić wizualnie:</w:t>
      </w:r>
    </w:p>
    <w:p w14:paraId="7FB4CC2C" w14:textId="77777777" w:rsidR="00D228E8" w:rsidRPr="002C5206" w:rsidRDefault="005B6A03">
      <w:pPr>
        <w:pStyle w:val="Bodytext20"/>
        <w:framePr w:w="9115" w:h="1752" w:hRule="exact" w:wrap="none" w:vAnchor="page" w:hAnchor="page" w:x="1432" w:y="6062"/>
        <w:numPr>
          <w:ilvl w:val="0"/>
          <w:numId w:val="4"/>
        </w:numPr>
        <w:shd w:val="clear" w:color="auto" w:fill="auto"/>
        <w:tabs>
          <w:tab w:val="left" w:pos="335"/>
        </w:tabs>
        <w:spacing w:before="0" w:after="140" w:line="230" w:lineRule="exact"/>
        <w:ind w:left="320" w:hanging="320"/>
        <w:jc w:val="left"/>
        <w:rPr>
          <w:color w:val="auto"/>
        </w:rPr>
      </w:pPr>
      <w:r w:rsidRPr="002C5206">
        <w:rPr>
          <w:color w:val="auto"/>
        </w:rPr>
        <w:t>wygląd zewnętrzny wykonanej naprawy w zakresie wyglądu, kształtu, wymiarów, desenia nawierzchni typu kostkowego,</w:t>
      </w:r>
    </w:p>
    <w:p w14:paraId="5609BC0E" w14:textId="77777777" w:rsidR="00D228E8" w:rsidRPr="002C5206" w:rsidRDefault="005B6A03">
      <w:pPr>
        <w:pStyle w:val="Bodytext20"/>
        <w:framePr w:w="9115" w:h="1752" w:hRule="exact" w:wrap="none" w:vAnchor="page" w:hAnchor="page" w:x="1432" w:y="6062"/>
        <w:numPr>
          <w:ilvl w:val="0"/>
          <w:numId w:val="4"/>
        </w:numPr>
        <w:shd w:val="clear" w:color="auto" w:fill="auto"/>
        <w:tabs>
          <w:tab w:val="left" w:pos="335"/>
        </w:tabs>
        <w:spacing w:before="0" w:line="230" w:lineRule="exact"/>
        <w:ind w:left="320" w:hanging="320"/>
        <w:jc w:val="left"/>
        <w:rPr>
          <w:color w:val="auto"/>
        </w:rPr>
      </w:pPr>
      <w:r w:rsidRPr="002C5206">
        <w:rPr>
          <w:color w:val="auto"/>
        </w:rPr>
        <w:t>poprawność profilu podłużnego i poprzecznego, nawiązującego do otaczającej nawierzchni i umożliwiającego spływ powierzchniowy wód.</w:t>
      </w:r>
    </w:p>
    <w:p w14:paraId="4E803988" w14:textId="77777777" w:rsidR="00D228E8" w:rsidRPr="002C5206" w:rsidRDefault="005B6A03" w:rsidP="00BA295C">
      <w:pPr>
        <w:pStyle w:val="Heading30"/>
        <w:framePr w:w="9115" w:h="2453" w:hRule="exact" w:wrap="none" w:vAnchor="page" w:hAnchor="page" w:x="1432" w:y="8122"/>
        <w:numPr>
          <w:ilvl w:val="0"/>
          <w:numId w:val="21"/>
        </w:numPr>
        <w:shd w:val="clear" w:color="auto" w:fill="auto"/>
        <w:tabs>
          <w:tab w:val="left" w:pos="646"/>
        </w:tabs>
        <w:spacing w:after="202" w:line="290" w:lineRule="exact"/>
        <w:ind w:left="320" w:hanging="320"/>
        <w:jc w:val="left"/>
        <w:rPr>
          <w:color w:val="auto"/>
        </w:rPr>
      </w:pPr>
      <w:bookmarkStart w:id="40" w:name="bookmark60"/>
      <w:r w:rsidRPr="002C5206">
        <w:rPr>
          <w:color w:val="auto"/>
        </w:rPr>
        <w:t>Obmiar robót</w:t>
      </w:r>
      <w:bookmarkEnd w:id="40"/>
    </w:p>
    <w:p w14:paraId="282BE515" w14:textId="77777777" w:rsidR="00D228E8" w:rsidRPr="002C5206" w:rsidRDefault="005B6A03" w:rsidP="00BA295C">
      <w:pPr>
        <w:pStyle w:val="Bodytext20"/>
        <w:framePr w:w="9115" w:h="2453" w:hRule="exact" w:wrap="none" w:vAnchor="page" w:hAnchor="page" w:x="1432" w:y="8122"/>
        <w:numPr>
          <w:ilvl w:val="1"/>
          <w:numId w:val="21"/>
        </w:numPr>
        <w:shd w:val="clear" w:color="auto" w:fill="auto"/>
        <w:tabs>
          <w:tab w:val="left" w:pos="646"/>
        </w:tabs>
        <w:spacing w:before="0" w:after="45" w:line="212" w:lineRule="exact"/>
        <w:ind w:left="320" w:hanging="320"/>
        <w:jc w:val="left"/>
        <w:rPr>
          <w:color w:val="auto"/>
        </w:rPr>
      </w:pPr>
      <w:r w:rsidRPr="002C5206">
        <w:rPr>
          <w:color w:val="auto"/>
        </w:rPr>
        <w:t>Szczegółowe zasady obmiaru robót.</w:t>
      </w:r>
    </w:p>
    <w:p w14:paraId="370025D4" w14:textId="77777777" w:rsidR="00D228E8" w:rsidRPr="002C5206" w:rsidRDefault="005B6A03">
      <w:pPr>
        <w:pStyle w:val="Bodytext20"/>
        <w:framePr w:w="9115" w:h="2453" w:hRule="exact" w:wrap="none" w:vAnchor="page" w:hAnchor="page" w:x="1432" w:y="8122"/>
        <w:shd w:val="clear" w:color="auto" w:fill="auto"/>
        <w:spacing w:before="0" w:line="331" w:lineRule="exact"/>
        <w:ind w:left="600" w:right="580" w:hanging="120"/>
        <w:jc w:val="left"/>
        <w:rPr>
          <w:color w:val="auto"/>
        </w:rPr>
      </w:pPr>
      <w:r w:rsidRPr="002C5206">
        <w:rPr>
          <w:color w:val="auto"/>
        </w:rPr>
        <w:t>Szczegółowe zasady obmiaru robót podano w ST D.M.00.00.00 „Wymagania szczegółowe” punkt 7.</w:t>
      </w:r>
    </w:p>
    <w:p w14:paraId="1BB80FA2" w14:textId="77777777" w:rsidR="00D228E8" w:rsidRPr="002C5206" w:rsidRDefault="005B6A03" w:rsidP="00BA295C">
      <w:pPr>
        <w:pStyle w:val="Bodytext20"/>
        <w:framePr w:w="9115" w:h="2453" w:hRule="exact" w:wrap="none" w:vAnchor="page" w:hAnchor="page" w:x="1432" w:y="8122"/>
        <w:numPr>
          <w:ilvl w:val="1"/>
          <w:numId w:val="21"/>
        </w:numPr>
        <w:shd w:val="clear" w:color="auto" w:fill="auto"/>
        <w:tabs>
          <w:tab w:val="left" w:pos="512"/>
        </w:tabs>
        <w:spacing w:before="0" w:line="331" w:lineRule="exact"/>
        <w:ind w:left="320" w:hanging="320"/>
        <w:jc w:val="left"/>
        <w:rPr>
          <w:color w:val="auto"/>
        </w:rPr>
      </w:pPr>
      <w:r w:rsidRPr="002C5206">
        <w:rPr>
          <w:color w:val="auto"/>
        </w:rPr>
        <w:t>Jednostka obmiarowa</w:t>
      </w:r>
    </w:p>
    <w:p w14:paraId="7F3C769D" w14:textId="77777777" w:rsidR="00D228E8" w:rsidRPr="002C5206" w:rsidRDefault="005B6A03">
      <w:pPr>
        <w:pStyle w:val="Bodytext20"/>
        <w:framePr w:w="9115" w:h="2453" w:hRule="exact" w:wrap="none" w:vAnchor="page" w:hAnchor="page" w:x="1432" w:y="8122"/>
        <w:shd w:val="clear" w:color="auto" w:fill="auto"/>
        <w:spacing w:before="0" w:line="230" w:lineRule="exact"/>
        <w:ind w:firstLine="740"/>
        <w:jc w:val="left"/>
        <w:rPr>
          <w:color w:val="auto"/>
        </w:rPr>
      </w:pPr>
      <w:r w:rsidRPr="002C5206">
        <w:rPr>
          <w:color w:val="auto"/>
        </w:rPr>
        <w:t>Jednostką obmiarową jest sztuka (szt.) wykonanej regulacji studzienki, zaworu, włazu, słupków TP.</w:t>
      </w:r>
    </w:p>
    <w:p w14:paraId="4D9F7127" w14:textId="77777777" w:rsidR="00D228E8" w:rsidRPr="002C5206" w:rsidRDefault="005B6A03" w:rsidP="00BA295C">
      <w:pPr>
        <w:pStyle w:val="Heading30"/>
        <w:framePr w:w="9115" w:h="4124" w:hRule="exact" w:wrap="none" w:vAnchor="page" w:hAnchor="page" w:x="1432" w:y="11098"/>
        <w:numPr>
          <w:ilvl w:val="0"/>
          <w:numId w:val="21"/>
        </w:numPr>
        <w:shd w:val="clear" w:color="auto" w:fill="auto"/>
        <w:tabs>
          <w:tab w:val="left" w:pos="646"/>
        </w:tabs>
        <w:spacing w:after="202" w:line="290" w:lineRule="exact"/>
        <w:ind w:left="320" w:hanging="320"/>
        <w:jc w:val="left"/>
        <w:rPr>
          <w:color w:val="auto"/>
        </w:rPr>
      </w:pPr>
      <w:bookmarkStart w:id="41" w:name="bookmark61"/>
      <w:r w:rsidRPr="002C5206">
        <w:rPr>
          <w:color w:val="auto"/>
        </w:rPr>
        <w:t>Odbiór robót</w:t>
      </w:r>
      <w:bookmarkEnd w:id="41"/>
    </w:p>
    <w:p w14:paraId="78C4B26A" w14:textId="77777777" w:rsidR="00D228E8" w:rsidRPr="002C5206" w:rsidRDefault="005B6A03" w:rsidP="00BA295C">
      <w:pPr>
        <w:pStyle w:val="Bodytext20"/>
        <w:framePr w:w="9115" w:h="4124" w:hRule="exact" w:wrap="none" w:vAnchor="page" w:hAnchor="page" w:x="1432" w:y="11098"/>
        <w:numPr>
          <w:ilvl w:val="1"/>
          <w:numId w:val="21"/>
        </w:numPr>
        <w:shd w:val="clear" w:color="auto" w:fill="auto"/>
        <w:tabs>
          <w:tab w:val="left" w:pos="646"/>
        </w:tabs>
        <w:spacing w:before="0" w:after="140" w:line="212" w:lineRule="exact"/>
        <w:ind w:left="320" w:hanging="320"/>
        <w:jc w:val="left"/>
        <w:rPr>
          <w:color w:val="auto"/>
        </w:rPr>
      </w:pPr>
      <w:r w:rsidRPr="002C5206">
        <w:rPr>
          <w:color w:val="auto"/>
        </w:rPr>
        <w:t>Szczegółowe zasady odbioru robót.</w:t>
      </w:r>
    </w:p>
    <w:p w14:paraId="2CFD9720" w14:textId="77777777" w:rsidR="00D228E8" w:rsidRPr="002C5206" w:rsidRDefault="005B6A03">
      <w:pPr>
        <w:pStyle w:val="Bodytext20"/>
        <w:framePr w:w="9115" w:h="4124" w:hRule="exact" w:wrap="none" w:vAnchor="page" w:hAnchor="page" w:x="1432" w:y="11098"/>
        <w:shd w:val="clear" w:color="auto" w:fill="auto"/>
        <w:spacing w:before="0" w:after="125" w:line="212" w:lineRule="exact"/>
        <w:ind w:left="320" w:hanging="320"/>
        <w:jc w:val="left"/>
        <w:rPr>
          <w:color w:val="auto"/>
        </w:rPr>
      </w:pPr>
      <w:r w:rsidRPr="002C5206">
        <w:rPr>
          <w:color w:val="auto"/>
        </w:rPr>
        <w:t>Szczegółowe zasady odbioru robót podano w ST D.M.00.00.00 „Wymagania szczegółowe” punkt 8.</w:t>
      </w:r>
    </w:p>
    <w:p w14:paraId="179B81F7" w14:textId="77777777" w:rsidR="00D228E8" w:rsidRPr="002C5206" w:rsidRDefault="005B6A03">
      <w:pPr>
        <w:pStyle w:val="Bodytext20"/>
        <w:framePr w:w="9115" w:h="4124" w:hRule="exact" w:wrap="none" w:vAnchor="page" w:hAnchor="page" w:x="1432" w:y="11098"/>
        <w:shd w:val="clear" w:color="auto" w:fill="auto"/>
        <w:spacing w:before="0" w:after="315" w:line="230" w:lineRule="exact"/>
        <w:ind w:firstLine="740"/>
        <w:jc w:val="left"/>
        <w:rPr>
          <w:color w:val="auto"/>
        </w:rPr>
      </w:pPr>
      <w:r w:rsidRPr="002C5206">
        <w:rPr>
          <w:color w:val="auto"/>
        </w:rPr>
        <w:t>Roboty uznaje się za wykonane zgodnie z dokumentacją projektową, ST i wymaganiami Inżyniera, jeżeli wszystkie pomiary i badania z zachowaniem tolerancji wg punkt 6 dały wyniki pozytywne.</w:t>
      </w:r>
    </w:p>
    <w:p w14:paraId="43D5A451" w14:textId="77777777" w:rsidR="00D228E8" w:rsidRPr="002C5206" w:rsidRDefault="005B6A03" w:rsidP="00BA295C">
      <w:pPr>
        <w:pStyle w:val="Bodytext20"/>
        <w:framePr w:w="9115" w:h="4124" w:hRule="exact" w:wrap="none" w:vAnchor="page" w:hAnchor="page" w:x="1432" w:y="11098"/>
        <w:numPr>
          <w:ilvl w:val="1"/>
          <w:numId w:val="21"/>
        </w:numPr>
        <w:shd w:val="clear" w:color="auto" w:fill="auto"/>
        <w:tabs>
          <w:tab w:val="left" w:pos="512"/>
        </w:tabs>
        <w:spacing w:before="0" w:after="33" w:line="212" w:lineRule="exact"/>
        <w:ind w:left="320" w:hanging="320"/>
        <w:jc w:val="left"/>
        <w:rPr>
          <w:color w:val="auto"/>
        </w:rPr>
      </w:pPr>
      <w:r w:rsidRPr="002C5206">
        <w:rPr>
          <w:color w:val="auto"/>
        </w:rPr>
        <w:t>Odbiór robót zanikających i ulegających zakryciu</w:t>
      </w:r>
    </w:p>
    <w:p w14:paraId="760D8B1E" w14:textId="77777777" w:rsidR="00D228E8" w:rsidRPr="002C5206" w:rsidRDefault="005B6A03">
      <w:pPr>
        <w:pStyle w:val="Bodytext20"/>
        <w:framePr w:w="9115" w:h="4124" w:hRule="exact" w:wrap="none" w:vAnchor="page" w:hAnchor="page" w:x="1432" w:y="11098"/>
        <w:shd w:val="clear" w:color="auto" w:fill="auto"/>
        <w:spacing w:before="0" w:line="346" w:lineRule="exact"/>
        <w:ind w:firstLine="740"/>
        <w:jc w:val="left"/>
        <w:rPr>
          <w:color w:val="auto"/>
        </w:rPr>
      </w:pPr>
      <w:r w:rsidRPr="002C5206">
        <w:rPr>
          <w:color w:val="auto"/>
        </w:rPr>
        <w:t>Odbiorowi robót zanikających i ulegających zakryciu podlegają:</w:t>
      </w:r>
    </w:p>
    <w:p w14:paraId="009EF9FC" w14:textId="77777777" w:rsidR="00D228E8" w:rsidRPr="002C5206" w:rsidRDefault="005B6A03">
      <w:pPr>
        <w:pStyle w:val="Bodytext20"/>
        <w:framePr w:w="9115" w:h="4124" w:hRule="exact" w:wrap="none" w:vAnchor="page" w:hAnchor="page" w:x="1432" w:y="11098"/>
        <w:numPr>
          <w:ilvl w:val="0"/>
          <w:numId w:val="4"/>
        </w:numPr>
        <w:shd w:val="clear" w:color="auto" w:fill="auto"/>
        <w:tabs>
          <w:tab w:val="left" w:pos="335"/>
        </w:tabs>
        <w:spacing w:before="0" w:line="346" w:lineRule="exact"/>
        <w:ind w:left="320" w:hanging="320"/>
        <w:jc w:val="left"/>
        <w:rPr>
          <w:color w:val="auto"/>
        </w:rPr>
      </w:pPr>
      <w:r w:rsidRPr="002C5206">
        <w:rPr>
          <w:color w:val="auto"/>
        </w:rPr>
        <w:t>roboty rozbiórkowe,</w:t>
      </w:r>
    </w:p>
    <w:p w14:paraId="6DE8E43A" w14:textId="77777777" w:rsidR="00D228E8" w:rsidRPr="002C5206" w:rsidRDefault="005B6A03">
      <w:pPr>
        <w:pStyle w:val="Bodytext20"/>
        <w:framePr w:w="9115" w:h="4124" w:hRule="exact" w:wrap="none" w:vAnchor="page" w:hAnchor="page" w:x="1432" w:y="11098"/>
        <w:numPr>
          <w:ilvl w:val="0"/>
          <w:numId w:val="4"/>
        </w:numPr>
        <w:shd w:val="clear" w:color="auto" w:fill="auto"/>
        <w:tabs>
          <w:tab w:val="left" w:pos="335"/>
        </w:tabs>
        <w:spacing w:before="0" w:line="346" w:lineRule="exact"/>
        <w:ind w:left="320" w:hanging="320"/>
        <w:jc w:val="left"/>
        <w:rPr>
          <w:color w:val="auto"/>
        </w:rPr>
      </w:pPr>
      <w:r w:rsidRPr="002C5206">
        <w:rPr>
          <w:color w:val="auto"/>
        </w:rPr>
        <w:t>regulacja studzienki, zaworu.</w:t>
      </w:r>
    </w:p>
    <w:p w14:paraId="1A88814E" w14:textId="77777777" w:rsidR="00D228E8" w:rsidRPr="002C5206" w:rsidRDefault="005B6A03">
      <w:pPr>
        <w:pStyle w:val="Bodytext20"/>
        <w:framePr w:w="9115" w:h="4124" w:hRule="exact" w:wrap="none" w:vAnchor="page" w:hAnchor="page" w:x="1432" w:y="11098"/>
        <w:shd w:val="clear" w:color="auto" w:fill="auto"/>
        <w:spacing w:before="0" w:line="235" w:lineRule="exact"/>
        <w:ind w:firstLine="740"/>
        <w:jc w:val="left"/>
        <w:rPr>
          <w:color w:val="auto"/>
        </w:rPr>
      </w:pPr>
      <w:r w:rsidRPr="002C5206">
        <w:rPr>
          <w:color w:val="auto"/>
        </w:rPr>
        <w:t>Odbiór tych robót powinien być zgodny z wymaganiami punkt 8.2 D.M.00.00.00 „Wymagania ogólne” oraz niniejszej ST.</w:t>
      </w:r>
    </w:p>
    <w:p w14:paraId="01D55280" w14:textId="77777777" w:rsidR="00D228E8" w:rsidRPr="002C5206" w:rsidRDefault="0093367B">
      <w:pPr>
        <w:pStyle w:val="Headerorfooter30"/>
        <w:framePr w:wrap="none" w:vAnchor="page" w:hAnchor="page" w:x="1384" w:y="15608"/>
        <w:shd w:val="clear" w:color="auto" w:fill="auto"/>
        <w:rPr>
          <w:color w:val="auto"/>
        </w:rPr>
      </w:pPr>
      <w:r w:rsidRPr="002C5206">
        <w:rPr>
          <w:color w:val="auto"/>
        </w:rPr>
        <w:t>34</w:t>
      </w:r>
    </w:p>
    <w:p w14:paraId="6FCA9EB6"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4B379E63"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630592" behindDoc="1" locked="0" layoutInCell="1" allowOverlap="1" wp14:anchorId="694A7FED" wp14:editId="6A1A8A4D">
                <wp:simplePos x="0" y="0"/>
                <wp:positionH relativeFrom="page">
                  <wp:posOffset>1137285</wp:posOffset>
                </wp:positionH>
                <wp:positionV relativeFrom="page">
                  <wp:posOffset>692150</wp:posOffset>
                </wp:positionV>
                <wp:extent cx="5879465" cy="0"/>
                <wp:effectExtent l="13335" t="6350" r="12700" b="12700"/>
                <wp:wrapNone/>
                <wp:docPr id="77"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7946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6165092" id="AutoShape 140" o:spid="_x0000_s1026" type="#_x0000_t32" style="position:absolute;margin-left:89.55pt;margin-top:54.5pt;width:462.95pt;height:0;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631616" behindDoc="1" locked="0" layoutInCell="1" allowOverlap="1" wp14:anchorId="173898B2" wp14:editId="7146ADA4">
                <wp:simplePos x="0" y="0"/>
                <wp:positionH relativeFrom="page">
                  <wp:posOffset>1116330</wp:posOffset>
                </wp:positionH>
                <wp:positionV relativeFrom="page">
                  <wp:posOffset>9912350</wp:posOffset>
                </wp:positionV>
                <wp:extent cx="5784850" cy="0"/>
                <wp:effectExtent l="11430" t="6350" r="13970" b="12700"/>
                <wp:wrapNone/>
                <wp:docPr id="76"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848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CF4166B" id="AutoShape 139" o:spid="_x0000_s1026" type="#_x0000_t32" style="position:absolute;margin-left:87.9pt;margin-top:780.5pt;width:455.5pt;height:0;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" filled="t" strokeweight=".5pt">
                <v:path arrowok="f"/>
                <o:lock v:ext="edit" shapetype="f"/>
                <w10:wrap anchorx="page" anchory="page"/>
              </v:shape>
            </w:pict>
          </mc:Fallback>
        </mc:AlternateContent>
      </w:r>
    </w:p>
    <w:p w14:paraId="2FC40685" w14:textId="77777777" w:rsidR="00D228E8" w:rsidRPr="002C5206" w:rsidRDefault="005B6A03">
      <w:pPr>
        <w:pStyle w:val="Headerorfooter0"/>
        <w:framePr w:wrap="none" w:vAnchor="page" w:hAnchor="page" w:x="1759" w:y="884"/>
        <w:shd w:val="clear" w:color="auto" w:fill="auto"/>
        <w:rPr>
          <w:color w:val="auto"/>
        </w:rPr>
      </w:pPr>
      <w:r w:rsidRPr="002C5206">
        <w:rPr>
          <w:rStyle w:val="Headerorfooter1"/>
          <w:i/>
          <w:iCs/>
          <w:color w:val="auto"/>
        </w:rPr>
        <w:t>SPECYFIKACJA TECHNICZNA</w:t>
      </w:r>
    </w:p>
    <w:p w14:paraId="0E3AEBE5" w14:textId="77777777" w:rsidR="00D228E8" w:rsidRPr="002C5206" w:rsidRDefault="005B6A03">
      <w:pPr>
        <w:pStyle w:val="Headerorfooter0"/>
        <w:framePr w:wrap="none" w:vAnchor="page" w:hAnchor="page" w:x="10072" w:y="884"/>
        <w:shd w:val="clear" w:color="auto" w:fill="auto"/>
        <w:rPr>
          <w:color w:val="auto"/>
        </w:rPr>
      </w:pPr>
      <w:r w:rsidRPr="002C5206">
        <w:rPr>
          <w:rStyle w:val="Headerorfooter1"/>
          <w:i/>
          <w:iCs/>
          <w:color w:val="auto"/>
        </w:rPr>
        <w:t>D. 03.02.01a</w:t>
      </w:r>
    </w:p>
    <w:p w14:paraId="05785FED" w14:textId="77777777" w:rsidR="00D228E8" w:rsidRPr="002C5206" w:rsidRDefault="005B6A03" w:rsidP="00BA295C">
      <w:pPr>
        <w:pStyle w:val="Heading30"/>
        <w:framePr w:w="9115" w:h="6228" w:hRule="exact" w:wrap="none" w:vAnchor="page" w:hAnchor="page" w:x="1432" w:y="1426"/>
        <w:numPr>
          <w:ilvl w:val="0"/>
          <w:numId w:val="21"/>
        </w:numPr>
        <w:shd w:val="clear" w:color="auto" w:fill="auto"/>
        <w:tabs>
          <w:tab w:val="left" w:pos="1038"/>
        </w:tabs>
        <w:spacing w:after="222" w:line="290" w:lineRule="exact"/>
        <w:ind w:left="360" w:firstLine="0"/>
        <w:jc w:val="left"/>
        <w:rPr>
          <w:color w:val="auto"/>
        </w:rPr>
      </w:pPr>
      <w:bookmarkStart w:id="42" w:name="bookmark62"/>
      <w:r w:rsidRPr="002C5206">
        <w:rPr>
          <w:color w:val="auto"/>
        </w:rPr>
        <w:t>Podstawa płatności</w:t>
      </w:r>
      <w:bookmarkEnd w:id="42"/>
    </w:p>
    <w:p w14:paraId="7604AF42" w14:textId="77777777" w:rsidR="00D228E8" w:rsidRPr="002C5206" w:rsidRDefault="005B6A03" w:rsidP="00BA295C">
      <w:pPr>
        <w:pStyle w:val="Bodytext20"/>
        <w:framePr w:w="9115" w:h="6228" w:hRule="exact" w:wrap="none" w:vAnchor="page" w:hAnchor="page" w:x="1432" w:y="1426"/>
        <w:numPr>
          <w:ilvl w:val="1"/>
          <w:numId w:val="21"/>
        </w:numPr>
        <w:shd w:val="clear" w:color="auto" w:fill="auto"/>
        <w:tabs>
          <w:tab w:val="left" w:pos="1038"/>
        </w:tabs>
        <w:spacing w:before="0" w:after="142" w:line="212" w:lineRule="exact"/>
        <w:ind w:left="360" w:firstLine="0"/>
        <w:jc w:val="left"/>
        <w:rPr>
          <w:color w:val="auto"/>
        </w:rPr>
      </w:pPr>
      <w:r w:rsidRPr="002C5206">
        <w:rPr>
          <w:color w:val="auto"/>
        </w:rPr>
        <w:t>Szczegółowe ustalenia dotyczące podstawy płatności.</w:t>
      </w:r>
    </w:p>
    <w:p w14:paraId="2CC45E9B" w14:textId="77777777" w:rsidR="00D228E8" w:rsidRPr="002C5206" w:rsidRDefault="005B6A03">
      <w:pPr>
        <w:pStyle w:val="Bodytext20"/>
        <w:framePr w:w="9115" w:h="6228" w:hRule="exact" w:wrap="none" w:vAnchor="page" w:hAnchor="page" w:x="1432" w:y="1426"/>
        <w:shd w:val="clear" w:color="auto" w:fill="auto"/>
        <w:spacing w:before="0" w:after="299" w:line="235" w:lineRule="exact"/>
        <w:ind w:left="360" w:firstLine="240"/>
        <w:jc w:val="left"/>
        <w:rPr>
          <w:color w:val="auto"/>
        </w:rPr>
      </w:pPr>
      <w:r w:rsidRPr="002C5206">
        <w:rPr>
          <w:color w:val="auto"/>
        </w:rPr>
        <w:t>Szczegółowe ustalenia dotyczące podstawy płatności podano w ST D.M.00.00.00 „Wymagania szczegółowe” punkt 9.</w:t>
      </w:r>
    </w:p>
    <w:p w14:paraId="046E1BE1" w14:textId="77777777" w:rsidR="00D228E8" w:rsidRPr="002C5206" w:rsidRDefault="005B6A03" w:rsidP="00BA295C">
      <w:pPr>
        <w:pStyle w:val="Bodytext20"/>
        <w:framePr w:w="9115" w:h="6228" w:hRule="exact" w:wrap="none" w:vAnchor="page" w:hAnchor="page" w:x="1432" w:y="1426"/>
        <w:numPr>
          <w:ilvl w:val="1"/>
          <w:numId w:val="21"/>
        </w:numPr>
        <w:shd w:val="clear" w:color="auto" w:fill="auto"/>
        <w:tabs>
          <w:tab w:val="left" w:pos="877"/>
        </w:tabs>
        <w:spacing w:before="0" w:after="160" w:line="212" w:lineRule="exact"/>
        <w:ind w:left="360" w:firstLine="0"/>
        <w:jc w:val="left"/>
        <w:rPr>
          <w:color w:val="auto"/>
        </w:rPr>
      </w:pPr>
      <w:r w:rsidRPr="002C5206">
        <w:rPr>
          <w:color w:val="auto"/>
        </w:rPr>
        <w:t>Cena jednostki obmiarowej</w:t>
      </w:r>
    </w:p>
    <w:p w14:paraId="0F3049BA" w14:textId="77777777" w:rsidR="00D228E8" w:rsidRPr="002C5206" w:rsidRDefault="005B6A03">
      <w:pPr>
        <w:pStyle w:val="Bodytext20"/>
        <w:framePr w:w="9115" w:h="6228" w:hRule="exact" w:wrap="none" w:vAnchor="page" w:hAnchor="page" w:x="1432" w:y="1426"/>
        <w:shd w:val="clear" w:color="auto" w:fill="auto"/>
        <w:spacing w:before="0" w:after="177" w:line="212" w:lineRule="exact"/>
        <w:ind w:right="80" w:firstLine="0"/>
        <w:jc w:val="center"/>
        <w:rPr>
          <w:color w:val="auto"/>
        </w:rPr>
      </w:pPr>
      <w:r w:rsidRPr="002C5206">
        <w:rPr>
          <w:color w:val="auto"/>
        </w:rPr>
        <w:t>Cena wykonania regulacji pionowej studzienki, zaworu, włazu, słupka obejmuje:</w:t>
      </w:r>
    </w:p>
    <w:p w14:paraId="4A8926E2" w14:textId="77777777" w:rsidR="00D228E8" w:rsidRPr="002C5206" w:rsidRDefault="005B6A03">
      <w:pPr>
        <w:pStyle w:val="Bodytext20"/>
        <w:framePr w:w="9115" w:h="6228" w:hRule="exact" w:wrap="none" w:vAnchor="page" w:hAnchor="page" w:x="1432" w:y="1426"/>
        <w:numPr>
          <w:ilvl w:val="0"/>
          <w:numId w:val="4"/>
        </w:numPr>
        <w:shd w:val="clear" w:color="auto" w:fill="auto"/>
        <w:tabs>
          <w:tab w:val="left" w:pos="666"/>
        </w:tabs>
        <w:spacing w:before="0" w:line="341" w:lineRule="exact"/>
        <w:ind w:left="360" w:firstLine="0"/>
        <w:jc w:val="left"/>
        <w:rPr>
          <w:color w:val="auto"/>
        </w:rPr>
      </w:pPr>
      <w:r w:rsidRPr="002C5206">
        <w:rPr>
          <w:color w:val="auto"/>
        </w:rPr>
        <w:t>prace pomiarowe i roboty przygotowawcze,</w:t>
      </w:r>
    </w:p>
    <w:p w14:paraId="0AA57C6E" w14:textId="77777777" w:rsidR="00D228E8" w:rsidRPr="002C5206" w:rsidRDefault="005B6A03">
      <w:pPr>
        <w:pStyle w:val="Bodytext20"/>
        <w:framePr w:w="9115" w:h="6228" w:hRule="exact" w:wrap="none" w:vAnchor="page" w:hAnchor="page" w:x="1432" w:y="1426"/>
        <w:numPr>
          <w:ilvl w:val="0"/>
          <w:numId w:val="4"/>
        </w:numPr>
        <w:shd w:val="clear" w:color="auto" w:fill="auto"/>
        <w:tabs>
          <w:tab w:val="left" w:pos="666"/>
        </w:tabs>
        <w:spacing w:before="0" w:line="341" w:lineRule="exact"/>
        <w:ind w:left="360" w:firstLine="0"/>
        <w:jc w:val="left"/>
        <w:rPr>
          <w:color w:val="auto"/>
        </w:rPr>
      </w:pPr>
      <w:r w:rsidRPr="002C5206">
        <w:rPr>
          <w:color w:val="auto"/>
        </w:rPr>
        <w:t>oznakowanie robót,</w:t>
      </w:r>
    </w:p>
    <w:p w14:paraId="09A330A7" w14:textId="77777777" w:rsidR="00D228E8" w:rsidRPr="002C5206" w:rsidRDefault="005B6A03">
      <w:pPr>
        <w:pStyle w:val="Bodytext20"/>
        <w:framePr w:w="9115" w:h="6228" w:hRule="exact" w:wrap="none" w:vAnchor="page" w:hAnchor="page" w:x="1432" w:y="1426"/>
        <w:numPr>
          <w:ilvl w:val="0"/>
          <w:numId w:val="4"/>
        </w:numPr>
        <w:shd w:val="clear" w:color="auto" w:fill="auto"/>
        <w:tabs>
          <w:tab w:val="left" w:pos="666"/>
        </w:tabs>
        <w:spacing w:before="0" w:line="341" w:lineRule="exact"/>
        <w:ind w:left="360" w:firstLine="0"/>
        <w:jc w:val="left"/>
        <w:rPr>
          <w:color w:val="auto"/>
        </w:rPr>
      </w:pPr>
      <w:r w:rsidRPr="002C5206">
        <w:rPr>
          <w:color w:val="auto"/>
        </w:rPr>
        <w:t>roboty rozbiórkowe,</w:t>
      </w:r>
    </w:p>
    <w:p w14:paraId="548E1BFB" w14:textId="77777777" w:rsidR="00D228E8" w:rsidRPr="002C5206" w:rsidRDefault="005B6A03">
      <w:pPr>
        <w:pStyle w:val="Bodytext20"/>
        <w:framePr w:w="9115" w:h="6228" w:hRule="exact" w:wrap="none" w:vAnchor="page" w:hAnchor="page" w:x="1432" w:y="1426"/>
        <w:numPr>
          <w:ilvl w:val="0"/>
          <w:numId w:val="4"/>
        </w:numPr>
        <w:shd w:val="clear" w:color="auto" w:fill="auto"/>
        <w:tabs>
          <w:tab w:val="left" w:pos="666"/>
        </w:tabs>
        <w:spacing w:before="0" w:line="341" w:lineRule="exact"/>
        <w:ind w:left="360" w:firstLine="0"/>
        <w:jc w:val="left"/>
        <w:rPr>
          <w:color w:val="auto"/>
        </w:rPr>
      </w:pPr>
      <w:r w:rsidRPr="002C5206">
        <w:rPr>
          <w:color w:val="auto"/>
        </w:rPr>
        <w:t>dostarczenie materiałów i sprzętu,</w:t>
      </w:r>
    </w:p>
    <w:p w14:paraId="6AD4578E" w14:textId="77777777" w:rsidR="00D228E8" w:rsidRPr="002C5206" w:rsidRDefault="005B6A03">
      <w:pPr>
        <w:pStyle w:val="Bodytext20"/>
        <w:framePr w:w="9115" w:h="6228" w:hRule="exact" w:wrap="none" w:vAnchor="page" w:hAnchor="page" w:x="1432" w:y="1426"/>
        <w:numPr>
          <w:ilvl w:val="0"/>
          <w:numId w:val="4"/>
        </w:numPr>
        <w:shd w:val="clear" w:color="auto" w:fill="auto"/>
        <w:tabs>
          <w:tab w:val="left" w:pos="666"/>
        </w:tabs>
        <w:spacing w:before="0" w:line="341" w:lineRule="exact"/>
        <w:ind w:left="360" w:firstLine="0"/>
        <w:jc w:val="left"/>
        <w:rPr>
          <w:color w:val="auto"/>
        </w:rPr>
      </w:pPr>
      <w:r w:rsidRPr="002C5206">
        <w:rPr>
          <w:color w:val="auto"/>
        </w:rPr>
        <w:t>wykonanie regulacji studzienki, włazu, zaworu, słupków i studni telekomunikacyjnych,</w:t>
      </w:r>
    </w:p>
    <w:p w14:paraId="6F2FC796" w14:textId="77777777" w:rsidR="00D228E8" w:rsidRPr="002C5206" w:rsidRDefault="005B6A03">
      <w:pPr>
        <w:pStyle w:val="Bodytext20"/>
        <w:framePr w:w="9115" w:h="6228" w:hRule="exact" w:wrap="none" w:vAnchor="page" w:hAnchor="page" w:x="1432" w:y="1426"/>
        <w:numPr>
          <w:ilvl w:val="0"/>
          <w:numId w:val="4"/>
        </w:numPr>
        <w:shd w:val="clear" w:color="auto" w:fill="auto"/>
        <w:tabs>
          <w:tab w:val="left" w:pos="666"/>
        </w:tabs>
        <w:spacing w:before="0" w:line="341" w:lineRule="exact"/>
        <w:ind w:left="360" w:firstLine="0"/>
        <w:jc w:val="left"/>
        <w:rPr>
          <w:color w:val="auto"/>
        </w:rPr>
      </w:pPr>
      <w:r w:rsidRPr="002C5206">
        <w:rPr>
          <w:color w:val="auto"/>
        </w:rPr>
        <w:t>przestawienie hydrantu w nową lokalizację,</w:t>
      </w:r>
    </w:p>
    <w:p w14:paraId="1708C001" w14:textId="77777777" w:rsidR="00D228E8" w:rsidRPr="002C5206" w:rsidRDefault="005B6A03">
      <w:pPr>
        <w:pStyle w:val="Bodytext20"/>
        <w:framePr w:w="9115" w:h="6228" w:hRule="exact" w:wrap="none" w:vAnchor="page" w:hAnchor="page" w:x="1432" w:y="1426"/>
        <w:numPr>
          <w:ilvl w:val="0"/>
          <w:numId w:val="4"/>
        </w:numPr>
        <w:shd w:val="clear" w:color="auto" w:fill="auto"/>
        <w:tabs>
          <w:tab w:val="left" w:pos="666"/>
        </w:tabs>
        <w:spacing w:before="0" w:line="341" w:lineRule="exact"/>
        <w:ind w:left="360" w:firstLine="0"/>
        <w:jc w:val="left"/>
        <w:rPr>
          <w:color w:val="auto"/>
        </w:rPr>
      </w:pPr>
      <w:r w:rsidRPr="002C5206">
        <w:rPr>
          <w:color w:val="auto"/>
        </w:rPr>
        <w:t>wymiana włazu studzienki na nowy właz typu ciężkiego,</w:t>
      </w:r>
    </w:p>
    <w:p w14:paraId="45BA993D" w14:textId="77777777" w:rsidR="00D228E8" w:rsidRPr="002C5206" w:rsidRDefault="005B6A03">
      <w:pPr>
        <w:pStyle w:val="Bodytext20"/>
        <w:framePr w:w="9115" w:h="6228" w:hRule="exact" w:wrap="none" w:vAnchor="page" w:hAnchor="page" w:x="1432" w:y="1426"/>
        <w:numPr>
          <w:ilvl w:val="0"/>
          <w:numId w:val="4"/>
        </w:numPr>
        <w:shd w:val="clear" w:color="auto" w:fill="auto"/>
        <w:tabs>
          <w:tab w:val="left" w:pos="666"/>
        </w:tabs>
        <w:spacing w:before="0" w:line="341" w:lineRule="exact"/>
        <w:ind w:left="360" w:firstLine="0"/>
        <w:jc w:val="left"/>
        <w:rPr>
          <w:color w:val="auto"/>
        </w:rPr>
      </w:pPr>
      <w:r w:rsidRPr="002C5206">
        <w:rPr>
          <w:color w:val="auto"/>
        </w:rPr>
        <w:t>ułożenie nawierzchni,</w:t>
      </w:r>
    </w:p>
    <w:p w14:paraId="22959FD0" w14:textId="77777777" w:rsidR="00D228E8" w:rsidRPr="002C5206" w:rsidRDefault="005B6A03">
      <w:pPr>
        <w:pStyle w:val="Bodytext20"/>
        <w:framePr w:w="9115" w:h="6228" w:hRule="exact" w:wrap="none" w:vAnchor="page" w:hAnchor="page" w:x="1432" w:y="1426"/>
        <w:numPr>
          <w:ilvl w:val="0"/>
          <w:numId w:val="4"/>
        </w:numPr>
        <w:shd w:val="clear" w:color="auto" w:fill="auto"/>
        <w:tabs>
          <w:tab w:val="left" w:pos="666"/>
        </w:tabs>
        <w:spacing w:before="0" w:line="341" w:lineRule="exact"/>
        <w:ind w:left="360" w:firstLine="0"/>
        <w:jc w:val="left"/>
        <w:rPr>
          <w:color w:val="auto"/>
        </w:rPr>
      </w:pPr>
      <w:r w:rsidRPr="002C5206">
        <w:rPr>
          <w:color w:val="auto"/>
        </w:rPr>
        <w:t>odwiezienie nieprzydatnych materiałów rozbiórkowych na składowisko,</w:t>
      </w:r>
    </w:p>
    <w:p w14:paraId="6120C28E" w14:textId="77777777" w:rsidR="00D228E8" w:rsidRPr="002C5206" w:rsidRDefault="005B6A03">
      <w:pPr>
        <w:pStyle w:val="Bodytext20"/>
        <w:framePr w:w="9115" w:h="6228" w:hRule="exact" w:wrap="none" w:vAnchor="page" w:hAnchor="page" w:x="1432" w:y="1426"/>
        <w:numPr>
          <w:ilvl w:val="0"/>
          <w:numId w:val="4"/>
        </w:numPr>
        <w:shd w:val="clear" w:color="auto" w:fill="auto"/>
        <w:tabs>
          <w:tab w:val="left" w:pos="666"/>
        </w:tabs>
        <w:spacing w:before="0" w:line="341" w:lineRule="exact"/>
        <w:ind w:left="360" w:firstLine="0"/>
        <w:jc w:val="left"/>
        <w:rPr>
          <w:color w:val="auto"/>
        </w:rPr>
      </w:pPr>
      <w:r w:rsidRPr="002C5206">
        <w:rPr>
          <w:color w:val="auto"/>
        </w:rPr>
        <w:t>przeprowadzenie pomiarów i badań wymaganych w niniejszej specyfikacji technicznej,</w:t>
      </w:r>
    </w:p>
    <w:p w14:paraId="40D4B32D" w14:textId="77777777" w:rsidR="00D228E8" w:rsidRPr="002C5206" w:rsidRDefault="005B6A03">
      <w:pPr>
        <w:pStyle w:val="Bodytext20"/>
        <w:framePr w:w="9115" w:h="6228" w:hRule="exact" w:wrap="none" w:vAnchor="page" w:hAnchor="page" w:x="1432" w:y="1426"/>
        <w:numPr>
          <w:ilvl w:val="0"/>
          <w:numId w:val="4"/>
        </w:numPr>
        <w:shd w:val="clear" w:color="auto" w:fill="auto"/>
        <w:tabs>
          <w:tab w:val="left" w:pos="666"/>
        </w:tabs>
        <w:spacing w:before="0" w:line="341" w:lineRule="exact"/>
        <w:ind w:left="360" w:firstLine="0"/>
        <w:jc w:val="left"/>
        <w:rPr>
          <w:color w:val="auto"/>
        </w:rPr>
      </w:pPr>
      <w:r w:rsidRPr="002C5206">
        <w:rPr>
          <w:color w:val="auto"/>
        </w:rPr>
        <w:t>odwiezienie sprzętu.</w:t>
      </w:r>
    </w:p>
    <w:p w14:paraId="3AEAAD46" w14:textId="77777777" w:rsidR="00D228E8" w:rsidRPr="002C5206" w:rsidRDefault="005B6A03" w:rsidP="00BA295C">
      <w:pPr>
        <w:pStyle w:val="Heading30"/>
        <w:framePr w:wrap="none" w:vAnchor="page" w:hAnchor="page" w:x="1432" w:y="8055"/>
        <w:numPr>
          <w:ilvl w:val="0"/>
          <w:numId w:val="21"/>
        </w:numPr>
        <w:shd w:val="clear" w:color="auto" w:fill="auto"/>
        <w:tabs>
          <w:tab w:val="left" w:pos="1038"/>
        </w:tabs>
        <w:spacing w:after="0" w:line="290" w:lineRule="exact"/>
        <w:ind w:left="360" w:firstLine="0"/>
        <w:jc w:val="left"/>
        <w:rPr>
          <w:color w:val="auto"/>
        </w:rPr>
      </w:pPr>
      <w:bookmarkStart w:id="43" w:name="bookmark63"/>
      <w:r w:rsidRPr="002C5206">
        <w:rPr>
          <w:color w:val="auto"/>
        </w:rPr>
        <w:t>Przepisy związane</w:t>
      </w:r>
      <w:bookmarkEnd w:id="43"/>
    </w:p>
    <w:p w14:paraId="58062DCC" w14:textId="77777777" w:rsidR="00D228E8" w:rsidRPr="002C5206" w:rsidRDefault="005B6A03">
      <w:pPr>
        <w:pStyle w:val="Bodytext20"/>
        <w:framePr w:w="1421" w:h="1243" w:hRule="exact" w:wrap="none" w:vAnchor="page" w:hAnchor="page" w:x="1864" w:y="9145"/>
        <w:shd w:val="clear" w:color="auto" w:fill="auto"/>
        <w:spacing w:before="0" w:line="235" w:lineRule="exact"/>
        <w:ind w:left="600" w:firstLine="0"/>
        <w:jc w:val="left"/>
        <w:rPr>
          <w:color w:val="auto"/>
        </w:rPr>
      </w:pPr>
      <w:r w:rsidRPr="002C5206">
        <w:rPr>
          <w:color w:val="auto"/>
        </w:rPr>
        <w:t>04.03.01</w:t>
      </w:r>
    </w:p>
    <w:p w14:paraId="0017BD03" w14:textId="77777777" w:rsidR="00D228E8" w:rsidRPr="002C5206" w:rsidRDefault="005B6A03" w:rsidP="00BA295C">
      <w:pPr>
        <w:pStyle w:val="Bodytext20"/>
        <w:framePr w:w="1421" w:h="1243" w:hRule="exact" w:wrap="none" w:vAnchor="page" w:hAnchor="page" w:x="1864" w:y="9145"/>
        <w:numPr>
          <w:ilvl w:val="0"/>
          <w:numId w:val="26"/>
        </w:numPr>
        <w:shd w:val="clear" w:color="auto" w:fill="auto"/>
        <w:tabs>
          <w:tab w:val="left" w:pos="408"/>
        </w:tabs>
        <w:spacing w:before="0" w:line="235" w:lineRule="exact"/>
        <w:ind w:firstLine="0"/>
        <w:jc w:val="left"/>
        <w:rPr>
          <w:color w:val="auto"/>
        </w:rPr>
      </w:pPr>
      <w:r w:rsidRPr="002C5206">
        <w:rPr>
          <w:color w:val="auto"/>
        </w:rPr>
        <w:t>D.04.04.00</w:t>
      </w:r>
    </w:p>
    <w:p w14:paraId="29BABDA9" w14:textId="77777777" w:rsidR="00D228E8" w:rsidRPr="002C5206" w:rsidRDefault="005B6A03">
      <w:pPr>
        <w:pStyle w:val="Bodytext20"/>
        <w:framePr w:w="1421" w:h="1243" w:hRule="exact" w:wrap="none" w:vAnchor="page" w:hAnchor="page" w:x="1864" w:y="9145"/>
        <w:shd w:val="clear" w:color="auto" w:fill="auto"/>
        <w:spacing w:before="0" w:line="235" w:lineRule="exact"/>
        <w:ind w:left="600" w:firstLine="0"/>
        <w:jc w:val="left"/>
        <w:rPr>
          <w:color w:val="auto"/>
        </w:rPr>
      </w:pPr>
      <w:r w:rsidRPr="002C5206">
        <w:rPr>
          <w:color w:val="auto"/>
        </w:rPr>
        <w:t>04.04.03</w:t>
      </w:r>
    </w:p>
    <w:p w14:paraId="7C0ABE41" w14:textId="77777777" w:rsidR="00D228E8" w:rsidRPr="002C5206" w:rsidRDefault="005B6A03" w:rsidP="00BA295C">
      <w:pPr>
        <w:pStyle w:val="Bodytext20"/>
        <w:framePr w:w="1421" w:h="1243" w:hRule="exact" w:wrap="none" w:vAnchor="page" w:hAnchor="page" w:x="1864" w:y="9145"/>
        <w:numPr>
          <w:ilvl w:val="0"/>
          <w:numId w:val="26"/>
        </w:numPr>
        <w:shd w:val="clear" w:color="auto" w:fill="auto"/>
        <w:tabs>
          <w:tab w:val="left" w:pos="403"/>
        </w:tabs>
        <w:spacing w:before="0" w:line="235" w:lineRule="exact"/>
        <w:ind w:firstLine="0"/>
        <w:jc w:val="left"/>
        <w:rPr>
          <w:color w:val="auto"/>
        </w:rPr>
      </w:pPr>
      <w:r w:rsidRPr="002C5206">
        <w:rPr>
          <w:color w:val="auto"/>
        </w:rPr>
        <w:t>D.04.05.00</w:t>
      </w:r>
    </w:p>
    <w:p w14:paraId="4331C47D" w14:textId="77777777" w:rsidR="00D228E8" w:rsidRPr="002C5206" w:rsidRDefault="005B6A03">
      <w:pPr>
        <w:pStyle w:val="Bodytext20"/>
        <w:framePr w:w="1421" w:h="1243" w:hRule="exact" w:wrap="none" w:vAnchor="page" w:hAnchor="page" w:x="1864" w:y="9145"/>
        <w:shd w:val="clear" w:color="auto" w:fill="auto"/>
        <w:spacing w:before="0" w:line="235" w:lineRule="exact"/>
        <w:ind w:left="600" w:firstLine="0"/>
        <w:jc w:val="left"/>
        <w:rPr>
          <w:color w:val="auto"/>
        </w:rPr>
      </w:pPr>
      <w:r w:rsidRPr="002C5206">
        <w:rPr>
          <w:color w:val="auto"/>
        </w:rPr>
        <w:t>04.05.04</w:t>
      </w:r>
    </w:p>
    <w:p w14:paraId="674BD96E" w14:textId="77777777" w:rsidR="00D228E8" w:rsidRPr="002C5206" w:rsidRDefault="005B6A03" w:rsidP="00BA295C">
      <w:pPr>
        <w:pStyle w:val="Bodytext20"/>
        <w:framePr w:w="1392" w:h="500" w:hRule="exact" w:wrap="none" w:vAnchor="page" w:hAnchor="page" w:x="1864" w:y="8688"/>
        <w:numPr>
          <w:ilvl w:val="0"/>
          <w:numId w:val="27"/>
        </w:numPr>
        <w:shd w:val="clear" w:color="auto" w:fill="auto"/>
        <w:tabs>
          <w:tab w:val="left" w:pos="403"/>
        </w:tabs>
        <w:spacing w:before="0" w:line="212" w:lineRule="exact"/>
        <w:ind w:firstLine="0"/>
        <w:jc w:val="left"/>
        <w:rPr>
          <w:color w:val="auto"/>
        </w:rPr>
      </w:pPr>
      <w:r w:rsidRPr="002C5206">
        <w:rPr>
          <w:color w:val="auto"/>
        </w:rPr>
        <w:t>D.03.02.01</w:t>
      </w:r>
    </w:p>
    <w:p w14:paraId="63E151FC" w14:textId="77777777" w:rsidR="00D228E8" w:rsidRPr="002C5206" w:rsidRDefault="005B6A03" w:rsidP="00BA295C">
      <w:pPr>
        <w:pStyle w:val="Bodytext20"/>
        <w:framePr w:w="1392" w:h="500" w:hRule="exact" w:wrap="none" w:vAnchor="page" w:hAnchor="page" w:x="1864" w:y="8688"/>
        <w:numPr>
          <w:ilvl w:val="0"/>
          <w:numId w:val="27"/>
        </w:numPr>
        <w:shd w:val="clear" w:color="auto" w:fill="auto"/>
        <w:tabs>
          <w:tab w:val="left" w:pos="398"/>
        </w:tabs>
        <w:spacing w:before="0" w:line="212" w:lineRule="exact"/>
        <w:ind w:firstLine="0"/>
        <w:jc w:val="left"/>
        <w:rPr>
          <w:color w:val="auto"/>
        </w:rPr>
      </w:pPr>
      <w:r w:rsidRPr="002C5206">
        <w:rPr>
          <w:color w:val="auto"/>
        </w:rPr>
        <w:t>D.04.01.01</w:t>
      </w:r>
    </w:p>
    <w:p w14:paraId="56132882" w14:textId="77777777" w:rsidR="00D228E8" w:rsidRPr="002C5206" w:rsidRDefault="005B6A03">
      <w:pPr>
        <w:pStyle w:val="Bodytext20"/>
        <w:framePr w:wrap="none" w:vAnchor="page" w:hAnchor="page" w:x="1879" w:y="8457"/>
        <w:shd w:val="clear" w:color="auto" w:fill="auto"/>
        <w:tabs>
          <w:tab w:val="left" w:pos="384"/>
        </w:tabs>
        <w:spacing w:before="0" w:line="212" w:lineRule="exact"/>
        <w:ind w:firstLine="0"/>
        <w:rPr>
          <w:color w:val="auto"/>
        </w:rPr>
      </w:pPr>
      <w:r w:rsidRPr="002C5206">
        <w:rPr>
          <w:color w:val="auto"/>
        </w:rPr>
        <w:t>1.</w:t>
      </w:r>
      <w:r w:rsidRPr="002C5206">
        <w:rPr>
          <w:color w:val="auto"/>
        </w:rPr>
        <w:tab/>
        <w:t>D.M.00.00.00</w:t>
      </w:r>
    </w:p>
    <w:p w14:paraId="3805D5A6" w14:textId="77777777" w:rsidR="00D228E8" w:rsidRPr="002C5206" w:rsidRDefault="005B6A03">
      <w:pPr>
        <w:pStyle w:val="Bodytext20"/>
        <w:framePr w:w="4886" w:h="1212" w:hRule="exact" w:wrap="none" w:vAnchor="page" w:hAnchor="page" w:x="4250" w:y="8448"/>
        <w:shd w:val="clear" w:color="auto" w:fill="auto"/>
        <w:spacing w:before="0"/>
        <w:ind w:firstLine="0"/>
        <w:jc w:val="left"/>
        <w:rPr>
          <w:color w:val="auto"/>
        </w:rPr>
      </w:pPr>
      <w:r w:rsidRPr="002C5206">
        <w:rPr>
          <w:color w:val="auto"/>
        </w:rPr>
        <w:t>Wymagania ogólne</w:t>
      </w:r>
    </w:p>
    <w:p w14:paraId="52E213A6" w14:textId="77777777" w:rsidR="00D228E8" w:rsidRPr="002C5206" w:rsidRDefault="005B6A03">
      <w:pPr>
        <w:pStyle w:val="Bodytext20"/>
        <w:framePr w:w="4886" w:h="1212" w:hRule="exact" w:wrap="none" w:vAnchor="page" w:hAnchor="page" w:x="4250" w:y="8448"/>
        <w:shd w:val="clear" w:color="auto" w:fill="auto"/>
        <w:spacing w:before="0"/>
        <w:ind w:firstLine="0"/>
        <w:jc w:val="left"/>
        <w:rPr>
          <w:color w:val="auto"/>
        </w:rPr>
      </w:pPr>
      <w:r w:rsidRPr="002C5206">
        <w:rPr>
          <w:color w:val="auto"/>
        </w:rPr>
        <w:t>Kanalizacja deszczowa</w:t>
      </w:r>
    </w:p>
    <w:p w14:paraId="4618B90C" w14:textId="77777777" w:rsidR="00D228E8" w:rsidRPr="002C5206" w:rsidRDefault="005B6A03">
      <w:pPr>
        <w:pStyle w:val="Bodytext20"/>
        <w:framePr w:w="4886" w:h="1212" w:hRule="exact" w:wrap="none" w:vAnchor="page" w:hAnchor="page" w:x="4250" w:y="8448"/>
        <w:shd w:val="clear" w:color="auto" w:fill="auto"/>
        <w:spacing w:before="0"/>
        <w:ind w:firstLine="0"/>
        <w:jc w:val="left"/>
        <w:rPr>
          <w:color w:val="auto"/>
        </w:rPr>
      </w:pPr>
      <w:r w:rsidRPr="002C5206">
        <w:rPr>
          <w:color w:val="auto"/>
        </w:rPr>
        <w:t>Dolne warstwy podbudów oraz oczyszczenie i</w:t>
      </w:r>
    </w:p>
    <w:p w14:paraId="3D7FD0DC" w14:textId="77777777" w:rsidR="00D228E8" w:rsidRPr="002C5206" w:rsidRDefault="005B6A03">
      <w:pPr>
        <w:pStyle w:val="Bodytext20"/>
        <w:framePr w:w="4886" w:h="1212" w:hRule="exact" w:wrap="none" w:vAnchor="page" w:hAnchor="page" w:x="4250" w:y="8448"/>
        <w:shd w:val="clear" w:color="auto" w:fill="auto"/>
        <w:spacing w:before="0"/>
        <w:ind w:firstLine="0"/>
        <w:jc w:val="left"/>
        <w:rPr>
          <w:color w:val="auto"/>
        </w:rPr>
      </w:pPr>
      <w:r w:rsidRPr="002C5206">
        <w:rPr>
          <w:color w:val="auto"/>
        </w:rPr>
        <w:t>skropienie</w:t>
      </w:r>
    </w:p>
    <w:p w14:paraId="6B7C570B" w14:textId="77777777" w:rsidR="00D228E8" w:rsidRPr="002C5206" w:rsidRDefault="005B6A03">
      <w:pPr>
        <w:pStyle w:val="Bodytext20"/>
        <w:framePr w:w="4886" w:h="1212" w:hRule="exact" w:wrap="none" w:vAnchor="page" w:hAnchor="page" w:x="4250" w:y="8448"/>
        <w:shd w:val="clear" w:color="auto" w:fill="auto"/>
        <w:spacing w:before="0" w:line="212" w:lineRule="exact"/>
        <w:ind w:firstLine="0"/>
        <w:jc w:val="left"/>
        <w:rPr>
          <w:color w:val="auto"/>
        </w:rPr>
      </w:pPr>
      <w:r w:rsidRPr="002C5206">
        <w:rPr>
          <w:color w:val="auto"/>
        </w:rPr>
        <w:t>Podbudowy z kruszywa stabilizowanego mechanicznie</w:t>
      </w:r>
    </w:p>
    <w:p w14:paraId="1C243A02" w14:textId="77777777" w:rsidR="00D228E8" w:rsidRPr="002C5206" w:rsidRDefault="005B6A03" w:rsidP="00BA295C">
      <w:pPr>
        <w:pStyle w:val="Bodytext20"/>
        <w:framePr w:w="1579" w:h="1655" w:hRule="exact" w:wrap="none" w:vAnchor="page" w:hAnchor="page" w:x="1821" w:y="10334"/>
        <w:numPr>
          <w:ilvl w:val="0"/>
          <w:numId w:val="28"/>
        </w:numPr>
        <w:shd w:val="clear" w:color="auto" w:fill="auto"/>
        <w:tabs>
          <w:tab w:val="left" w:pos="408"/>
        </w:tabs>
        <w:spacing w:before="0"/>
        <w:ind w:firstLine="0"/>
        <w:jc w:val="left"/>
        <w:rPr>
          <w:color w:val="auto"/>
        </w:rPr>
      </w:pPr>
      <w:r w:rsidRPr="002C5206">
        <w:rPr>
          <w:color w:val="auto"/>
        </w:rPr>
        <w:t>D.04.06.01</w:t>
      </w:r>
    </w:p>
    <w:p w14:paraId="34D21FB1" w14:textId="77777777" w:rsidR="00D228E8" w:rsidRPr="002C5206" w:rsidRDefault="005B6A03" w:rsidP="00BA295C">
      <w:pPr>
        <w:pStyle w:val="Bodytext20"/>
        <w:framePr w:w="1579" w:h="1655" w:hRule="exact" w:wrap="none" w:vAnchor="page" w:hAnchor="page" w:x="1821" w:y="10334"/>
        <w:numPr>
          <w:ilvl w:val="0"/>
          <w:numId w:val="28"/>
        </w:numPr>
        <w:shd w:val="clear" w:color="auto" w:fill="auto"/>
        <w:tabs>
          <w:tab w:val="left" w:pos="403"/>
        </w:tabs>
        <w:spacing w:before="0"/>
        <w:ind w:firstLine="0"/>
        <w:jc w:val="left"/>
        <w:rPr>
          <w:color w:val="auto"/>
        </w:rPr>
      </w:pPr>
      <w:r w:rsidRPr="002C5206">
        <w:rPr>
          <w:color w:val="auto"/>
        </w:rPr>
        <w:t>D.05.03.01a</w:t>
      </w:r>
    </w:p>
    <w:p w14:paraId="7C168F48" w14:textId="77777777" w:rsidR="00D228E8" w:rsidRPr="002C5206" w:rsidRDefault="005B6A03" w:rsidP="00BA295C">
      <w:pPr>
        <w:pStyle w:val="Bodytext20"/>
        <w:framePr w:w="1579" w:h="1655" w:hRule="exact" w:wrap="none" w:vAnchor="page" w:hAnchor="page" w:x="1821" w:y="10334"/>
        <w:numPr>
          <w:ilvl w:val="0"/>
          <w:numId w:val="28"/>
        </w:numPr>
        <w:shd w:val="clear" w:color="auto" w:fill="auto"/>
        <w:tabs>
          <w:tab w:val="left" w:pos="403"/>
        </w:tabs>
        <w:spacing w:before="0"/>
        <w:ind w:firstLine="0"/>
        <w:jc w:val="left"/>
        <w:rPr>
          <w:color w:val="auto"/>
        </w:rPr>
      </w:pPr>
      <w:r w:rsidRPr="002C5206">
        <w:rPr>
          <w:color w:val="auto"/>
        </w:rPr>
        <w:t>D.05.03.02a</w:t>
      </w:r>
    </w:p>
    <w:p w14:paraId="0883B006" w14:textId="77777777" w:rsidR="00D228E8" w:rsidRPr="002C5206" w:rsidRDefault="005B6A03" w:rsidP="00BA295C">
      <w:pPr>
        <w:pStyle w:val="Bodytext20"/>
        <w:framePr w:w="1579" w:h="1655" w:hRule="exact" w:wrap="none" w:vAnchor="page" w:hAnchor="page" w:x="1821" w:y="10334"/>
        <w:numPr>
          <w:ilvl w:val="0"/>
          <w:numId w:val="28"/>
        </w:numPr>
        <w:shd w:val="clear" w:color="auto" w:fill="auto"/>
        <w:tabs>
          <w:tab w:val="left" w:pos="403"/>
        </w:tabs>
        <w:spacing w:before="0"/>
        <w:ind w:firstLine="0"/>
        <w:jc w:val="left"/>
        <w:rPr>
          <w:color w:val="auto"/>
        </w:rPr>
      </w:pPr>
      <w:r w:rsidRPr="002C5206">
        <w:rPr>
          <w:color w:val="auto"/>
        </w:rPr>
        <w:t>D.05.03.03a</w:t>
      </w:r>
    </w:p>
    <w:p w14:paraId="3F049B30" w14:textId="77777777" w:rsidR="00D228E8" w:rsidRPr="002C5206" w:rsidRDefault="005B6A03" w:rsidP="00BA295C">
      <w:pPr>
        <w:pStyle w:val="Bodytext20"/>
        <w:framePr w:w="1579" w:h="1655" w:hRule="exact" w:wrap="none" w:vAnchor="page" w:hAnchor="page" w:x="1821" w:y="10334"/>
        <w:numPr>
          <w:ilvl w:val="0"/>
          <w:numId w:val="28"/>
        </w:numPr>
        <w:shd w:val="clear" w:color="auto" w:fill="auto"/>
        <w:tabs>
          <w:tab w:val="left" w:pos="446"/>
        </w:tabs>
        <w:spacing w:before="0"/>
        <w:ind w:firstLine="0"/>
        <w:jc w:val="left"/>
        <w:rPr>
          <w:color w:val="auto"/>
        </w:rPr>
      </w:pPr>
      <w:r w:rsidRPr="002C5206">
        <w:rPr>
          <w:color w:val="auto"/>
        </w:rPr>
        <w:t>D.05.03.07</w:t>
      </w:r>
    </w:p>
    <w:p w14:paraId="2EC26571" w14:textId="77777777" w:rsidR="00D228E8" w:rsidRPr="002C5206" w:rsidRDefault="005B6A03" w:rsidP="00BA295C">
      <w:pPr>
        <w:pStyle w:val="Bodytext20"/>
        <w:framePr w:w="1579" w:h="1655" w:hRule="exact" w:wrap="none" w:vAnchor="page" w:hAnchor="page" w:x="1821" w:y="10334"/>
        <w:numPr>
          <w:ilvl w:val="0"/>
          <w:numId w:val="28"/>
        </w:numPr>
        <w:shd w:val="clear" w:color="auto" w:fill="auto"/>
        <w:tabs>
          <w:tab w:val="left" w:pos="446"/>
        </w:tabs>
        <w:spacing w:before="0"/>
        <w:ind w:firstLine="0"/>
        <w:jc w:val="left"/>
        <w:rPr>
          <w:color w:val="auto"/>
        </w:rPr>
      </w:pPr>
      <w:r w:rsidRPr="002C5206">
        <w:rPr>
          <w:color w:val="auto"/>
        </w:rPr>
        <w:t>D.05.03.17</w:t>
      </w:r>
    </w:p>
    <w:p w14:paraId="72BA7431" w14:textId="77777777" w:rsidR="00D228E8" w:rsidRPr="002C5206" w:rsidRDefault="005B6A03" w:rsidP="00BA295C">
      <w:pPr>
        <w:pStyle w:val="Bodytext20"/>
        <w:framePr w:w="1579" w:h="1655" w:hRule="exact" w:wrap="none" w:vAnchor="page" w:hAnchor="page" w:x="1821" w:y="10334"/>
        <w:numPr>
          <w:ilvl w:val="0"/>
          <w:numId w:val="28"/>
        </w:numPr>
        <w:shd w:val="clear" w:color="auto" w:fill="auto"/>
        <w:tabs>
          <w:tab w:val="left" w:pos="446"/>
        </w:tabs>
        <w:spacing w:before="0"/>
        <w:ind w:firstLine="0"/>
        <w:jc w:val="left"/>
        <w:rPr>
          <w:color w:val="auto"/>
        </w:rPr>
      </w:pPr>
      <w:r w:rsidRPr="002C5206">
        <w:rPr>
          <w:color w:val="auto"/>
        </w:rPr>
        <w:t>D.05.03.23b</w:t>
      </w:r>
    </w:p>
    <w:p w14:paraId="76087B53" w14:textId="77777777" w:rsidR="00D228E8" w:rsidRPr="002C5206" w:rsidRDefault="005B6A03">
      <w:pPr>
        <w:pStyle w:val="Bodytext20"/>
        <w:framePr w:w="4565" w:h="2331" w:hRule="exact" w:wrap="none" w:vAnchor="page" w:hAnchor="page" w:x="4259" w:y="9890"/>
        <w:shd w:val="clear" w:color="auto" w:fill="auto"/>
        <w:spacing w:before="0" w:line="230" w:lineRule="exact"/>
        <w:ind w:firstLine="0"/>
        <w:jc w:val="left"/>
        <w:rPr>
          <w:color w:val="auto"/>
        </w:rPr>
      </w:pPr>
      <w:r w:rsidRPr="002C5206">
        <w:rPr>
          <w:color w:val="auto"/>
        </w:rPr>
        <w:t>Podbudowy i ulepszone podłoża z gruntów lub kruszyw stabilizowanych spoiwami hydraulicznymi Podbudowa z chudego betonu Remont cząstkowy nawierzchni z kostki kamiennej Remont cząstkowy nawierzchni klinkierowej Remont cząstkowy nawierzchni z płyt betonowych Nawierzchni z asfaltu lanego Remont cząstkowy nawierzchni bitumicznych Remont cząstkowy nawierzchni z betonowej kostki brukowej</w:t>
      </w:r>
    </w:p>
    <w:p w14:paraId="3E702559" w14:textId="77777777" w:rsidR="00D228E8" w:rsidRPr="002C5206" w:rsidRDefault="0093367B">
      <w:pPr>
        <w:pStyle w:val="Headerorfooter30"/>
        <w:framePr w:wrap="none" w:vAnchor="page" w:hAnchor="page" w:x="10677" w:y="15608"/>
        <w:shd w:val="clear" w:color="auto" w:fill="auto"/>
        <w:rPr>
          <w:color w:val="auto"/>
        </w:rPr>
      </w:pPr>
      <w:r w:rsidRPr="002C5206">
        <w:rPr>
          <w:color w:val="auto"/>
        </w:rPr>
        <w:t>35</w:t>
      </w:r>
    </w:p>
    <w:p w14:paraId="6F55AD75"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44EC5172" w14:textId="77777777" w:rsidR="00D228E8" w:rsidRPr="002C5206" w:rsidRDefault="005B6A03">
      <w:pPr>
        <w:pStyle w:val="Bodytext70"/>
        <w:framePr w:w="7934" w:h="1296" w:hRule="exact" w:wrap="none" w:vAnchor="page" w:hAnchor="page" w:x="2248" w:y="2886"/>
        <w:shd w:val="clear" w:color="auto" w:fill="auto"/>
        <w:spacing w:line="619" w:lineRule="exact"/>
        <w:ind w:left="3000" w:right="1320" w:hanging="1640"/>
        <w:rPr>
          <w:color w:val="auto"/>
        </w:rPr>
      </w:pPr>
      <w:r w:rsidRPr="002C5206">
        <w:rPr>
          <w:color w:val="auto"/>
        </w:rPr>
        <w:lastRenderedPageBreak/>
        <w:t>SPECYFIKACJA TECHNICZNA D.04.01.01</w:t>
      </w:r>
    </w:p>
    <w:p w14:paraId="38FD6AA4" w14:textId="77777777" w:rsidR="00D228E8" w:rsidRPr="002C5206" w:rsidRDefault="005B6A03">
      <w:pPr>
        <w:pStyle w:val="Bodytext70"/>
        <w:framePr w:w="7934" w:h="1296" w:hRule="exact" w:wrap="none" w:vAnchor="page" w:hAnchor="page" w:x="2248" w:y="13024"/>
        <w:shd w:val="clear" w:color="auto" w:fill="auto"/>
        <w:spacing w:line="619" w:lineRule="exact"/>
        <w:ind w:firstLine="0"/>
        <w:jc w:val="both"/>
        <w:rPr>
          <w:color w:val="auto"/>
        </w:rPr>
      </w:pPr>
      <w:r w:rsidRPr="002C5206">
        <w:rPr>
          <w:color w:val="auto"/>
        </w:rPr>
        <w:t>KORYTO POD KONSTRUKCJĘ NAWIERZCHNI WRAZ Z PROFILOWANIEM I ZAGĘSZCZANIEM</w:t>
      </w:r>
    </w:p>
    <w:p w14:paraId="6CF0E274"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702C63EA"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632640" behindDoc="1" locked="0" layoutInCell="1" allowOverlap="1" wp14:anchorId="3F8069A2" wp14:editId="3C614BD6">
                <wp:simplePos x="0" y="0"/>
                <wp:positionH relativeFrom="page">
                  <wp:posOffset>901065</wp:posOffset>
                </wp:positionH>
                <wp:positionV relativeFrom="page">
                  <wp:posOffset>721360</wp:posOffset>
                </wp:positionV>
                <wp:extent cx="5788025" cy="0"/>
                <wp:effectExtent l="5715" t="6985" r="6985" b="12065"/>
                <wp:wrapNone/>
                <wp:docPr id="75"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88025" cy="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B19F43E" id="AutoShape 138" o:spid="_x0000_s1026" type="#_x0000_t32" style="position:absolute;margin-left:70.95pt;margin-top:56.8pt;width:455.75pt;height:0;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" filled="t" strokeweight=".25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633664" behindDoc="1" locked="0" layoutInCell="1" allowOverlap="1" wp14:anchorId="7BA71E5D" wp14:editId="5544DCE1">
                <wp:simplePos x="0" y="0"/>
                <wp:positionH relativeFrom="page">
                  <wp:posOffset>891540</wp:posOffset>
                </wp:positionH>
                <wp:positionV relativeFrom="page">
                  <wp:posOffset>9913620</wp:posOffset>
                </wp:positionV>
                <wp:extent cx="5797550" cy="0"/>
                <wp:effectExtent l="5715" t="7620" r="6985" b="11430"/>
                <wp:wrapNone/>
                <wp:docPr id="74"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75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7ABD85D" id="AutoShape 137" o:spid="_x0000_s1026" type="#_x0000_t32" style="position:absolute;margin-left:70.2pt;margin-top:780.6pt;width:456.5pt;height:0;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" filled="t" strokeweight=".5pt">
                <v:path arrowok="f"/>
                <o:lock v:ext="edit" shapetype="f"/>
                <w10:wrap anchorx="page" anchory="page"/>
              </v:shape>
            </w:pict>
          </mc:Fallback>
        </mc:AlternateContent>
      </w:r>
    </w:p>
    <w:p w14:paraId="7201F7DF" w14:textId="77777777" w:rsidR="00D228E8" w:rsidRPr="002C5206" w:rsidRDefault="005B6A03">
      <w:pPr>
        <w:pStyle w:val="Headerorfooter0"/>
        <w:framePr w:wrap="none" w:vAnchor="page" w:hAnchor="page" w:x="1381" w:y="895"/>
        <w:shd w:val="clear" w:color="auto" w:fill="auto"/>
        <w:rPr>
          <w:color w:val="auto"/>
        </w:rPr>
      </w:pPr>
      <w:r w:rsidRPr="002C5206">
        <w:rPr>
          <w:color w:val="auto"/>
        </w:rPr>
        <w:t>SPECYFIKACJA TECHNICZNA</w:t>
      </w:r>
    </w:p>
    <w:p w14:paraId="508F2D8E" w14:textId="77777777" w:rsidR="00D228E8" w:rsidRPr="002C5206" w:rsidRDefault="005B6A03">
      <w:pPr>
        <w:pStyle w:val="Headerorfooter0"/>
        <w:framePr w:wrap="none" w:vAnchor="page" w:hAnchor="page" w:x="9618" w:y="904"/>
        <w:shd w:val="clear" w:color="auto" w:fill="auto"/>
        <w:rPr>
          <w:color w:val="auto"/>
        </w:rPr>
      </w:pPr>
      <w:r w:rsidRPr="002C5206">
        <w:rPr>
          <w:color w:val="auto"/>
        </w:rPr>
        <w:t>D.04.01.01</w:t>
      </w:r>
    </w:p>
    <w:p w14:paraId="1FD3910E" w14:textId="77777777" w:rsidR="00D228E8" w:rsidRPr="002C5206" w:rsidRDefault="005B6A03" w:rsidP="00BA295C">
      <w:pPr>
        <w:pStyle w:val="Heading30"/>
        <w:framePr w:w="9154" w:h="13820" w:hRule="exact" w:wrap="none" w:vAnchor="page" w:hAnchor="page" w:x="1386" w:y="1619"/>
        <w:numPr>
          <w:ilvl w:val="0"/>
          <w:numId w:val="29"/>
        </w:numPr>
        <w:shd w:val="clear" w:color="auto" w:fill="auto"/>
        <w:tabs>
          <w:tab w:val="left" w:pos="513"/>
        </w:tabs>
        <w:spacing w:after="202" w:line="290" w:lineRule="exact"/>
        <w:ind w:left="400" w:hanging="400"/>
        <w:jc w:val="both"/>
        <w:rPr>
          <w:color w:val="auto"/>
        </w:rPr>
      </w:pPr>
      <w:bookmarkStart w:id="44" w:name="bookmark64"/>
      <w:r w:rsidRPr="002C5206">
        <w:rPr>
          <w:color w:val="auto"/>
        </w:rPr>
        <w:t>Wstęp</w:t>
      </w:r>
      <w:bookmarkEnd w:id="44"/>
    </w:p>
    <w:p w14:paraId="12709237" w14:textId="77777777" w:rsidR="00D228E8" w:rsidRPr="002C5206" w:rsidRDefault="005B6A03" w:rsidP="00BA295C">
      <w:pPr>
        <w:pStyle w:val="Bodytext20"/>
        <w:framePr w:w="9154" w:h="13820" w:hRule="exact" w:wrap="none" w:vAnchor="page" w:hAnchor="page" w:x="1386" w:y="1619"/>
        <w:numPr>
          <w:ilvl w:val="1"/>
          <w:numId w:val="29"/>
        </w:numPr>
        <w:shd w:val="clear" w:color="auto" w:fill="auto"/>
        <w:tabs>
          <w:tab w:val="left" w:pos="513"/>
        </w:tabs>
        <w:spacing w:before="0" w:after="87" w:line="212" w:lineRule="exact"/>
        <w:ind w:left="400" w:hanging="400"/>
        <w:rPr>
          <w:color w:val="auto"/>
        </w:rPr>
      </w:pPr>
      <w:r w:rsidRPr="002C5206">
        <w:rPr>
          <w:color w:val="auto"/>
        </w:rPr>
        <w:t>Przedmiot ST.</w:t>
      </w:r>
    </w:p>
    <w:p w14:paraId="03A61071" w14:textId="5AC1EA30" w:rsidR="00D228E8" w:rsidRPr="002C5206" w:rsidRDefault="005B6A03">
      <w:pPr>
        <w:pStyle w:val="Bodytext20"/>
        <w:framePr w:w="9154" w:h="13820" w:hRule="exact" w:wrap="none" w:vAnchor="page" w:hAnchor="page" w:x="1386" w:y="1619"/>
        <w:shd w:val="clear" w:color="auto" w:fill="auto"/>
        <w:spacing w:before="0" w:after="193" w:line="278" w:lineRule="exact"/>
        <w:ind w:firstLine="600"/>
        <w:rPr>
          <w:color w:val="auto"/>
        </w:rPr>
      </w:pPr>
      <w:r w:rsidRPr="002C5206">
        <w:rPr>
          <w:color w:val="auto"/>
        </w:rPr>
        <w:t xml:space="preserve">Przedmiotem niniejszej Specyfikacji Technicznej są wymagania dotyczące wykonania i odbioru robót związanych z wykonaniem profilowania i zagęszczenia podłoża (koryta) pod konstrukcję nawierzchni w związku z budową drogi gminnej w miejscowości </w:t>
      </w:r>
      <w:r w:rsidR="002C5206" w:rsidRPr="002C5206">
        <w:rPr>
          <w:color w:val="auto"/>
        </w:rPr>
        <w:t>Sądrożyce-Chełstówek</w:t>
      </w:r>
      <w:r w:rsidRPr="002C5206">
        <w:rPr>
          <w:color w:val="auto"/>
        </w:rPr>
        <w:t xml:space="preserve">. Kod </w:t>
      </w:r>
      <w:r w:rsidRPr="002C5206">
        <w:rPr>
          <w:color w:val="auto"/>
          <w:lang w:val="en-US" w:eastAsia="en-US" w:bidi="en-US"/>
        </w:rPr>
        <w:t xml:space="preserve">CPV </w:t>
      </w:r>
      <w:r w:rsidRPr="002C5206">
        <w:rPr>
          <w:color w:val="auto"/>
        </w:rPr>
        <w:t>45 233000 - 9.</w:t>
      </w:r>
    </w:p>
    <w:p w14:paraId="14D164F8" w14:textId="77777777" w:rsidR="00D228E8" w:rsidRPr="002C5206" w:rsidRDefault="005B6A03" w:rsidP="00BA295C">
      <w:pPr>
        <w:pStyle w:val="Bodytext20"/>
        <w:framePr w:w="9154" w:h="13820" w:hRule="exact" w:wrap="none" w:vAnchor="page" w:hAnchor="page" w:x="1386" w:y="1619"/>
        <w:numPr>
          <w:ilvl w:val="1"/>
          <w:numId w:val="29"/>
        </w:numPr>
        <w:shd w:val="clear" w:color="auto" w:fill="auto"/>
        <w:tabs>
          <w:tab w:val="left" w:pos="513"/>
        </w:tabs>
        <w:spacing w:before="0" w:after="95" w:line="212" w:lineRule="exact"/>
        <w:ind w:left="400" w:hanging="400"/>
        <w:rPr>
          <w:color w:val="auto"/>
        </w:rPr>
      </w:pPr>
      <w:r w:rsidRPr="002C5206">
        <w:rPr>
          <w:color w:val="auto"/>
        </w:rPr>
        <w:t>Zakres stosowania ST.</w:t>
      </w:r>
    </w:p>
    <w:p w14:paraId="401B2E20" w14:textId="77777777" w:rsidR="00D228E8" w:rsidRPr="002C5206" w:rsidRDefault="005B6A03">
      <w:pPr>
        <w:pStyle w:val="Bodytext20"/>
        <w:framePr w:w="9154" w:h="13820" w:hRule="exact" w:wrap="none" w:vAnchor="page" w:hAnchor="page" w:x="1386" w:y="1619"/>
        <w:shd w:val="clear" w:color="auto" w:fill="auto"/>
        <w:spacing w:before="0" w:after="186" w:line="269" w:lineRule="exact"/>
        <w:ind w:firstLine="600"/>
        <w:rPr>
          <w:color w:val="auto"/>
        </w:rPr>
      </w:pPr>
      <w:r w:rsidRPr="002C5206">
        <w:rPr>
          <w:color w:val="auto"/>
        </w:rPr>
        <w:t>Specyfikacja Techniczna stosowana jest jako dokument przetargowy i kontraktowy przy zleceniu i realizacji robót wymienionych w punkcie 1.1.</w:t>
      </w:r>
    </w:p>
    <w:p w14:paraId="6DC545A8" w14:textId="77777777" w:rsidR="00D228E8" w:rsidRPr="002C5206" w:rsidRDefault="005B6A03" w:rsidP="00BA295C">
      <w:pPr>
        <w:pStyle w:val="Bodytext20"/>
        <w:framePr w:w="9154" w:h="13820" w:hRule="exact" w:wrap="none" w:vAnchor="page" w:hAnchor="page" w:x="1386" w:y="1619"/>
        <w:numPr>
          <w:ilvl w:val="1"/>
          <w:numId w:val="29"/>
        </w:numPr>
        <w:shd w:val="clear" w:color="auto" w:fill="auto"/>
        <w:tabs>
          <w:tab w:val="left" w:pos="513"/>
        </w:tabs>
        <w:spacing w:before="0" w:after="98" w:line="212" w:lineRule="exact"/>
        <w:ind w:left="400" w:hanging="400"/>
        <w:rPr>
          <w:color w:val="auto"/>
        </w:rPr>
      </w:pPr>
      <w:r w:rsidRPr="002C5206">
        <w:rPr>
          <w:color w:val="auto"/>
        </w:rPr>
        <w:t>Zakres robót objętych ST.</w:t>
      </w:r>
    </w:p>
    <w:p w14:paraId="440E3B89" w14:textId="77777777" w:rsidR="00D228E8" w:rsidRPr="002C5206" w:rsidRDefault="005B6A03">
      <w:pPr>
        <w:pStyle w:val="Bodytext20"/>
        <w:framePr w:w="9154" w:h="13820" w:hRule="exact" w:wrap="none" w:vAnchor="page" w:hAnchor="page" w:x="1386" w:y="1619"/>
        <w:shd w:val="clear" w:color="auto" w:fill="auto"/>
        <w:spacing w:before="0" w:after="342" w:line="264" w:lineRule="exact"/>
        <w:ind w:firstLine="600"/>
        <w:rPr>
          <w:color w:val="auto"/>
        </w:rPr>
      </w:pPr>
      <w:r w:rsidRPr="002C5206">
        <w:rPr>
          <w:color w:val="auto"/>
        </w:rPr>
        <w:t>Ustalenia zawarte w niniejszej Specyfikacji dotyczą sposobu prowadzenia robót przy wy</w:t>
      </w:r>
      <w:r w:rsidRPr="002C5206">
        <w:rPr>
          <w:color w:val="auto"/>
        </w:rPr>
        <w:softHyphen/>
        <w:t>konywaniu profilowania i zagęszczenia podłoża pod konstrukcję nawierzchni drogi gminnej.</w:t>
      </w:r>
    </w:p>
    <w:p w14:paraId="710EDA32" w14:textId="77777777" w:rsidR="00D228E8" w:rsidRPr="002C5206" w:rsidRDefault="005B6A03" w:rsidP="00BA295C">
      <w:pPr>
        <w:pStyle w:val="Bodytext20"/>
        <w:framePr w:w="9154" w:h="13820" w:hRule="exact" w:wrap="none" w:vAnchor="page" w:hAnchor="page" w:x="1386" w:y="1619"/>
        <w:numPr>
          <w:ilvl w:val="1"/>
          <w:numId w:val="29"/>
        </w:numPr>
        <w:shd w:val="clear" w:color="auto" w:fill="auto"/>
        <w:tabs>
          <w:tab w:val="left" w:pos="513"/>
        </w:tabs>
        <w:spacing w:before="0" w:after="98" w:line="212" w:lineRule="exact"/>
        <w:ind w:left="400" w:hanging="400"/>
        <w:rPr>
          <w:color w:val="auto"/>
        </w:rPr>
      </w:pPr>
      <w:r w:rsidRPr="002C5206">
        <w:rPr>
          <w:color w:val="auto"/>
        </w:rPr>
        <w:t>Określenia podstawowe.</w:t>
      </w:r>
    </w:p>
    <w:p w14:paraId="61D5B1CA" w14:textId="77777777" w:rsidR="00D228E8" w:rsidRPr="002C5206" w:rsidRDefault="005B6A03">
      <w:pPr>
        <w:pStyle w:val="Bodytext20"/>
        <w:framePr w:w="9154" w:h="13820" w:hRule="exact" w:wrap="none" w:vAnchor="page" w:hAnchor="page" w:x="1386" w:y="1619"/>
        <w:shd w:val="clear" w:color="auto" w:fill="auto"/>
        <w:spacing w:before="0" w:after="182" w:line="264" w:lineRule="exact"/>
        <w:ind w:firstLine="600"/>
        <w:rPr>
          <w:color w:val="auto"/>
        </w:rPr>
      </w:pPr>
      <w:r w:rsidRPr="002C5206">
        <w:rPr>
          <w:color w:val="auto"/>
        </w:rPr>
        <w:t>Określenia podane w niniejszej ST są zgodne z obowiązującymi odpowiednimi normami oraz ST D.M.00.00.00 „Wymagania ogólne".</w:t>
      </w:r>
    </w:p>
    <w:p w14:paraId="5E127583" w14:textId="77777777" w:rsidR="00D228E8" w:rsidRPr="002C5206" w:rsidRDefault="005B6A03" w:rsidP="00BA295C">
      <w:pPr>
        <w:pStyle w:val="Bodytext20"/>
        <w:framePr w:w="9154" w:h="13820" w:hRule="exact" w:wrap="none" w:vAnchor="page" w:hAnchor="page" w:x="1386" w:y="1619"/>
        <w:numPr>
          <w:ilvl w:val="1"/>
          <w:numId w:val="29"/>
        </w:numPr>
        <w:shd w:val="clear" w:color="auto" w:fill="auto"/>
        <w:tabs>
          <w:tab w:val="left" w:pos="513"/>
        </w:tabs>
        <w:spacing w:before="0" w:after="140" w:line="212" w:lineRule="exact"/>
        <w:ind w:left="400" w:hanging="400"/>
        <w:rPr>
          <w:color w:val="auto"/>
        </w:rPr>
      </w:pPr>
      <w:r w:rsidRPr="002C5206">
        <w:rPr>
          <w:color w:val="auto"/>
        </w:rPr>
        <w:t>Ogólne wymagania dotyczące robót.</w:t>
      </w:r>
    </w:p>
    <w:p w14:paraId="05330859" w14:textId="77777777" w:rsidR="00D228E8" w:rsidRPr="002C5206" w:rsidRDefault="005B6A03">
      <w:pPr>
        <w:pStyle w:val="Bodytext20"/>
        <w:framePr w:w="9154" w:h="13820" w:hRule="exact" w:wrap="none" w:vAnchor="page" w:hAnchor="page" w:x="1386" w:y="1619"/>
        <w:shd w:val="clear" w:color="auto" w:fill="auto"/>
        <w:spacing w:before="0" w:after="238" w:line="212" w:lineRule="exact"/>
        <w:ind w:firstLine="600"/>
        <w:rPr>
          <w:color w:val="auto"/>
        </w:rPr>
      </w:pPr>
      <w:r w:rsidRPr="002C5206">
        <w:rPr>
          <w:color w:val="auto"/>
        </w:rPr>
        <w:t>Ogólne wymagania dotyczące robót podano w ST D.M.00.00.00 "Wymagania ogólne".</w:t>
      </w:r>
    </w:p>
    <w:p w14:paraId="11D3E513" w14:textId="77777777" w:rsidR="00D228E8" w:rsidRPr="002C5206" w:rsidRDefault="005B6A03" w:rsidP="00BA295C">
      <w:pPr>
        <w:pStyle w:val="Heading30"/>
        <w:framePr w:w="9154" w:h="13820" w:hRule="exact" w:wrap="none" w:vAnchor="page" w:hAnchor="page" w:x="1386" w:y="1619"/>
        <w:numPr>
          <w:ilvl w:val="0"/>
          <w:numId w:val="29"/>
        </w:numPr>
        <w:shd w:val="clear" w:color="auto" w:fill="auto"/>
        <w:tabs>
          <w:tab w:val="left" w:pos="513"/>
        </w:tabs>
        <w:spacing w:after="202" w:line="290" w:lineRule="exact"/>
        <w:ind w:left="400" w:hanging="400"/>
        <w:jc w:val="both"/>
        <w:rPr>
          <w:color w:val="auto"/>
        </w:rPr>
      </w:pPr>
      <w:bookmarkStart w:id="45" w:name="bookmark65"/>
      <w:r w:rsidRPr="002C5206">
        <w:rPr>
          <w:color w:val="auto"/>
        </w:rPr>
        <w:t>Materiały</w:t>
      </w:r>
      <w:bookmarkEnd w:id="45"/>
    </w:p>
    <w:p w14:paraId="0907B9DC" w14:textId="77777777" w:rsidR="00D228E8" w:rsidRPr="002C5206" w:rsidRDefault="005B6A03">
      <w:pPr>
        <w:pStyle w:val="Bodytext20"/>
        <w:framePr w:w="9154" w:h="13820" w:hRule="exact" w:wrap="none" w:vAnchor="page" w:hAnchor="page" w:x="1386" w:y="1619"/>
        <w:shd w:val="clear" w:color="auto" w:fill="auto"/>
        <w:spacing w:before="0" w:after="238" w:line="212" w:lineRule="exact"/>
        <w:ind w:firstLine="600"/>
        <w:rPr>
          <w:color w:val="auto"/>
        </w:rPr>
      </w:pPr>
      <w:r w:rsidRPr="002C5206">
        <w:rPr>
          <w:color w:val="auto"/>
        </w:rPr>
        <w:t>Nie występują.</w:t>
      </w:r>
    </w:p>
    <w:p w14:paraId="0871E9FE" w14:textId="77777777" w:rsidR="00D228E8" w:rsidRPr="002C5206" w:rsidRDefault="005B6A03" w:rsidP="00BA295C">
      <w:pPr>
        <w:pStyle w:val="Heading30"/>
        <w:framePr w:w="9154" w:h="13820" w:hRule="exact" w:wrap="none" w:vAnchor="page" w:hAnchor="page" w:x="1386" w:y="1619"/>
        <w:numPr>
          <w:ilvl w:val="0"/>
          <w:numId w:val="29"/>
        </w:numPr>
        <w:shd w:val="clear" w:color="auto" w:fill="auto"/>
        <w:tabs>
          <w:tab w:val="left" w:pos="513"/>
        </w:tabs>
        <w:spacing w:after="362" w:line="290" w:lineRule="exact"/>
        <w:ind w:left="400" w:hanging="400"/>
        <w:jc w:val="both"/>
        <w:rPr>
          <w:color w:val="auto"/>
        </w:rPr>
      </w:pPr>
      <w:bookmarkStart w:id="46" w:name="bookmark66"/>
      <w:r w:rsidRPr="002C5206">
        <w:rPr>
          <w:color w:val="auto"/>
        </w:rPr>
        <w:t>Sprzęt</w:t>
      </w:r>
      <w:bookmarkEnd w:id="46"/>
    </w:p>
    <w:p w14:paraId="152A6A2D" w14:textId="77777777" w:rsidR="00D228E8" w:rsidRPr="002C5206" w:rsidRDefault="005B6A03" w:rsidP="00BA295C">
      <w:pPr>
        <w:pStyle w:val="Bodytext20"/>
        <w:framePr w:w="9154" w:h="13820" w:hRule="exact" w:wrap="none" w:vAnchor="page" w:hAnchor="page" w:x="1386" w:y="1619"/>
        <w:numPr>
          <w:ilvl w:val="1"/>
          <w:numId w:val="29"/>
        </w:numPr>
        <w:shd w:val="clear" w:color="auto" w:fill="auto"/>
        <w:tabs>
          <w:tab w:val="left" w:pos="514"/>
        </w:tabs>
        <w:spacing w:before="0" w:after="140" w:line="212" w:lineRule="exact"/>
        <w:ind w:left="400" w:hanging="400"/>
        <w:rPr>
          <w:color w:val="auto"/>
        </w:rPr>
      </w:pPr>
      <w:r w:rsidRPr="002C5206">
        <w:rPr>
          <w:color w:val="auto"/>
        </w:rPr>
        <w:t>Ogólne wymagania dotyczące sprzętu.</w:t>
      </w:r>
    </w:p>
    <w:p w14:paraId="1737FCF8" w14:textId="77777777" w:rsidR="00D228E8" w:rsidRPr="002C5206" w:rsidRDefault="005B6A03">
      <w:pPr>
        <w:pStyle w:val="Bodytext20"/>
        <w:framePr w:w="9154" w:h="13820" w:hRule="exact" w:wrap="none" w:vAnchor="page" w:hAnchor="page" w:x="1386" w:y="1619"/>
        <w:shd w:val="clear" w:color="auto" w:fill="auto"/>
        <w:spacing w:before="0" w:after="300" w:line="212" w:lineRule="exact"/>
        <w:ind w:firstLine="600"/>
        <w:rPr>
          <w:color w:val="auto"/>
        </w:rPr>
      </w:pPr>
      <w:r w:rsidRPr="002C5206">
        <w:rPr>
          <w:color w:val="auto"/>
        </w:rPr>
        <w:t>Ogólne wymagania dotyczące sprzętu podano w ST D.M.00.00.00. „Wymagania ogólne”.</w:t>
      </w:r>
    </w:p>
    <w:p w14:paraId="59F0678C" w14:textId="77777777" w:rsidR="00D228E8" w:rsidRPr="002C5206" w:rsidRDefault="005B6A03" w:rsidP="00BA295C">
      <w:pPr>
        <w:pStyle w:val="Bodytext20"/>
        <w:framePr w:w="9154" w:h="13820" w:hRule="exact" w:wrap="none" w:vAnchor="page" w:hAnchor="page" w:x="1386" w:y="1619"/>
        <w:numPr>
          <w:ilvl w:val="1"/>
          <w:numId w:val="29"/>
        </w:numPr>
        <w:shd w:val="clear" w:color="auto" w:fill="auto"/>
        <w:tabs>
          <w:tab w:val="left" w:pos="514"/>
        </w:tabs>
        <w:spacing w:before="0" w:after="98" w:line="212" w:lineRule="exact"/>
        <w:ind w:left="400" w:hanging="400"/>
        <w:rPr>
          <w:color w:val="auto"/>
        </w:rPr>
      </w:pPr>
      <w:r w:rsidRPr="002C5206">
        <w:rPr>
          <w:color w:val="auto"/>
        </w:rPr>
        <w:t>Sprzęt do wykonania robót.</w:t>
      </w:r>
    </w:p>
    <w:p w14:paraId="76C13B33" w14:textId="77777777" w:rsidR="00D228E8" w:rsidRPr="002C5206" w:rsidRDefault="005B6A03">
      <w:pPr>
        <w:pStyle w:val="Bodytext20"/>
        <w:framePr w:w="9154" w:h="13820" w:hRule="exact" w:wrap="none" w:vAnchor="page" w:hAnchor="page" w:x="1386" w:y="1619"/>
        <w:shd w:val="clear" w:color="auto" w:fill="auto"/>
        <w:spacing w:before="0" w:line="264" w:lineRule="exact"/>
        <w:ind w:firstLine="600"/>
        <w:rPr>
          <w:color w:val="auto"/>
        </w:rPr>
      </w:pPr>
      <w:r w:rsidRPr="002C5206">
        <w:rPr>
          <w:color w:val="auto"/>
        </w:rPr>
        <w:t>Roboty można prowadzić ręcznie lub za pomocą sprzętu mechanicznego zaakceptowanego przez Inżyniera.</w:t>
      </w:r>
    </w:p>
    <w:p w14:paraId="6E090F75" w14:textId="77777777" w:rsidR="00D228E8" w:rsidRPr="002C5206" w:rsidRDefault="005B6A03">
      <w:pPr>
        <w:pStyle w:val="Bodytext20"/>
        <w:framePr w:w="9154" w:h="13820" w:hRule="exact" w:wrap="none" w:vAnchor="page" w:hAnchor="page" w:x="1386" w:y="1619"/>
        <w:shd w:val="clear" w:color="auto" w:fill="auto"/>
        <w:spacing w:before="0" w:line="264" w:lineRule="exact"/>
        <w:ind w:firstLine="600"/>
        <w:rPr>
          <w:color w:val="auto"/>
        </w:rPr>
      </w:pPr>
      <w:r w:rsidRPr="002C5206">
        <w:rPr>
          <w:color w:val="auto"/>
        </w:rPr>
        <w:t>Cały sprzęt budowlany, maszyny, urządzenia i narzędzia powinny być w dobrym stanie, zapewniającym uzyskanie odpowiedniej jakości robót, w szczególności stosowany sprzęt nie może spowodować niekorzystnego wpływu na właściwości gruntu podłoża. Sprzęt budowlany powinien odpowiadać pod względem typów i ilości wskazaniom zawartym w PZJ lub projekcie organizacji robót, zaakceptowanym przez Inżyniera. Wykonawca powinien również dysponować sprawnym sprzętem rezerwowym, umożliwiającym prowadzenie robót w przypadku awarii sprzętu podstawowego.</w:t>
      </w:r>
    </w:p>
    <w:p w14:paraId="6CA2E620" w14:textId="77777777" w:rsidR="00D228E8" w:rsidRPr="002C5206" w:rsidRDefault="005B6A03">
      <w:pPr>
        <w:pStyle w:val="Bodytext20"/>
        <w:framePr w:w="9154" w:h="13820" w:hRule="exact" w:wrap="none" w:vAnchor="page" w:hAnchor="page" w:x="1386" w:y="1619"/>
        <w:shd w:val="clear" w:color="auto" w:fill="auto"/>
        <w:spacing w:before="0" w:line="264" w:lineRule="exact"/>
        <w:ind w:firstLine="600"/>
        <w:rPr>
          <w:color w:val="auto"/>
        </w:rPr>
      </w:pPr>
      <w:r w:rsidRPr="002C5206">
        <w:rPr>
          <w:color w:val="auto"/>
        </w:rPr>
        <w:t>Jakikolwiek sprzęt, maszyny, urządzenia i narzędzia nie gwarantujące zachowania wymagań ja</w:t>
      </w:r>
      <w:r w:rsidRPr="002C5206">
        <w:rPr>
          <w:color w:val="auto"/>
        </w:rPr>
        <w:softHyphen/>
        <w:t>kościowych robót zostaną przez Inżyniera zdyskwalifikowane i nie dopuszczone do robót.</w:t>
      </w:r>
    </w:p>
    <w:p w14:paraId="406345BF" w14:textId="77777777" w:rsidR="00D228E8" w:rsidRPr="002C5206" w:rsidRDefault="005B6A03">
      <w:pPr>
        <w:pStyle w:val="Bodytext20"/>
        <w:framePr w:w="9154" w:h="13820" w:hRule="exact" w:wrap="none" w:vAnchor="page" w:hAnchor="page" w:x="1386" w:y="1619"/>
        <w:shd w:val="clear" w:color="auto" w:fill="auto"/>
        <w:spacing w:before="0" w:line="264" w:lineRule="exact"/>
        <w:ind w:firstLine="600"/>
        <w:rPr>
          <w:color w:val="auto"/>
        </w:rPr>
      </w:pPr>
      <w:r w:rsidRPr="002C5206">
        <w:rPr>
          <w:color w:val="auto"/>
        </w:rPr>
        <w:t>Wykonawca do wykonania koryta i profilowania podłoża powinien korzystać z następującego sprzętu:</w:t>
      </w:r>
    </w:p>
    <w:p w14:paraId="3B778E6C" w14:textId="77777777" w:rsidR="00D228E8" w:rsidRPr="002C5206" w:rsidRDefault="005B6A03">
      <w:pPr>
        <w:pStyle w:val="Bodytext20"/>
        <w:framePr w:w="9154" w:h="13820" w:hRule="exact" w:wrap="none" w:vAnchor="page" w:hAnchor="page" w:x="1386" w:y="1619"/>
        <w:numPr>
          <w:ilvl w:val="0"/>
          <w:numId w:val="4"/>
        </w:numPr>
        <w:shd w:val="clear" w:color="auto" w:fill="auto"/>
        <w:tabs>
          <w:tab w:val="left" w:pos="513"/>
        </w:tabs>
        <w:spacing w:before="0" w:line="264" w:lineRule="exact"/>
        <w:ind w:left="400" w:hanging="400"/>
        <w:rPr>
          <w:color w:val="auto"/>
        </w:rPr>
      </w:pPr>
      <w:r w:rsidRPr="002C5206">
        <w:rPr>
          <w:color w:val="auto"/>
        </w:rPr>
        <w:t>równiarek lub spycharek uniwersalnych z ukośnie ustawianym lemieszem; Inżynier może dopuścić wykonanie koryta i profilowanie podłoża z zastosowaniem spycharki z lemieszem ustawionym prostopadle do kierunku pracy maszyny,</w:t>
      </w:r>
    </w:p>
    <w:p w14:paraId="749F9D7F" w14:textId="77777777" w:rsidR="00D228E8" w:rsidRPr="002C5206" w:rsidRDefault="005B6A03">
      <w:pPr>
        <w:pStyle w:val="Bodytext20"/>
        <w:framePr w:w="9154" w:h="13820" w:hRule="exact" w:wrap="none" w:vAnchor="page" w:hAnchor="page" w:x="1386" w:y="1619"/>
        <w:numPr>
          <w:ilvl w:val="0"/>
          <w:numId w:val="4"/>
        </w:numPr>
        <w:shd w:val="clear" w:color="auto" w:fill="auto"/>
        <w:tabs>
          <w:tab w:val="left" w:pos="513"/>
        </w:tabs>
        <w:spacing w:before="0" w:line="264" w:lineRule="exact"/>
        <w:ind w:left="400" w:hanging="400"/>
        <w:rPr>
          <w:color w:val="auto"/>
        </w:rPr>
      </w:pPr>
      <w:r w:rsidRPr="002C5206">
        <w:rPr>
          <w:color w:val="auto"/>
        </w:rPr>
        <w:t>koparek z czerpakami profilowymi (przy wykonywaniu wąskich koryt),</w:t>
      </w:r>
    </w:p>
    <w:p w14:paraId="2A6A104B" w14:textId="77777777" w:rsidR="00D228E8" w:rsidRPr="002C5206" w:rsidRDefault="005B6A03">
      <w:pPr>
        <w:pStyle w:val="Bodytext20"/>
        <w:framePr w:w="9154" w:h="13820" w:hRule="exact" w:wrap="none" w:vAnchor="page" w:hAnchor="page" w:x="1386" w:y="1619"/>
        <w:numPr>
          <w:ilvl w:val="0"/>
          <w:numId w:val="4"/>
        </w:numPr>
        <w:shd w:val="clear" w:color="auto" w:fill="auto"/>
        <w:tabs>
          <w:tab w:val="left" w:pos="513"/>
        </w:tabs>
        <w:spacing w:before="0" w:after="182" w:line="264" w:lineRule="exact"/>
        <w:ind w:left="400" w:hanging="400"/>
        <w:rPr>
          <w:color w:val="auto"/>
        </w:rPr>
      </w:pPr>
      <w:r w:rsidRPr="002C5206">
        <w:rPr>
          <w:color w:val="auto"/>
        </w:rPr>
        <w:t>walców statycznych, wibracyjnych lub płyt wibracyjnych.</w:t>
      </w:r>
    </w:p>
    <w:p w14:paraId="41FFCA2A" w14:textId="77777777" w:rsidR="00D228E8" w:rsidRPr="002C5206" w:rsidRDefault="005B6A03">
      <w:pPr>
        <w:pStyle w:val="Bodytext20"/>
        <w:framePr w:w="9154" w:h="13820" w:hRule="exact" w:wrap="none" w:vAnchor="page" w:hAnchor="page" w:x="1386" w:y="1619"/>
        <w:shd w:val="clear" w:color="auto" w:fill="auto"/>
        <w:spacing w:before="0" w:line="212" w:lineRule="exact"/>
        <w:ind w:firstLine="0"/>
        <w:jc w:val="right"/>
        <w:rPr>
          <w:color w:val="auto"/>
        </w:rPr>
      </w:pPr>
      <w:r w:rsidRPr="002C5206">
        <w:rPr>
          <w:color w:val="auto"/>
        </w:rPr>
        <w:t>Stosowany sprzęt nie może spowodować niekorzystnego wpływu na właściwości gruntu podłoża.</w:t>
      </w:r>
    </w:p>
    <w:p w14:paraId="0CFB7A96" w14:textId="77777777" w:rsidR="00D228E8" w:rsidRPr="002C5206" w:rsidRDefault="0093367B">
      <w:pPr>
        <w:pStyle w:val="Headerorfooter30"/>
        <w:framePr w:wrap="none" w:vAnchor="page" w:hAnchor="page" w:x="10372" w:y="15605"/>
        <w:shd w:val="clear" w:color="auto" w:fill="auto"/>
        <w:rPr>
          <w:color w:val="auto"/>
        </w:rPr>
      </w:pPr>
      <w:r w:rsidRPr="002C5206">
        <w:rPr>
          <w:color w:val="auto"/>
        </w:rPr>
        <w:t>36</w:t>
      </w:r>
    </w:p>
    <w:p w14:paraId="269A915A"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12C700C4"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634688" behindDoc="1" locked="0" layoutInCell="1" allowOverlap="1" wp14:anchorId="4DDA90C2" wp14:editId="54F04754">
                <wp:simplePos x="0" y="0"/>
                <wp:positionH relativeFrom="page">
                  <wp:posOffset>901065</wp:posOffset>
                </wp:positionH>
                <wp:positionV relativeFrom="page">
                  <wp:posOffset>721360</wp:posOffset>
                </wp:positionV>
                <wp:extent cx="5788025" cy="0"/>
                <wp:effectExtent l="5715" t="6985" r="6985" b="12065"/>
                <wp:wrapNone/>
                <wp:docPr id="73"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88025" cy="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48A3568" id="AutoShape 136" o:spid="_x0000_s1026" type="#_x0000_t32" style="position:absolute;margin-left:70.95pt;margin-top:56.8pt;width:455.75pt;height:0;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" filled="t" strokeweight=".25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635712" behindDoc="1" locked="0" layoutInCell="1" allowOverlap="1" wp14:anchorId="20ED4E17" wp14:editId="4AD98366">
                <wp:simplePos x="0" y="0"/>
                <wp:positionH relativeFrom="page">
                  <wp:posOffset>894715</wp:posOffset>
                </wp:positionH>
                <wp:positionV relativeFrom="page">
                  <wp:posOffset>9913620</wp:posOffset>
                </wp:positionV>
                <wp:extent cx="5797550" cy="0"/>
                <wp:effectExtent l="8890" t="7620" r="13335" b="11430"/>
                <wp:wrapNone/>
                <wp:docPr id="72"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75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EB4FBDE" id="AutoShape 135" o:spid="_x0000_s1026" type="#_x0000_t32" style="position:absolute;margin-left:70.45pt;margin-top:780.6pt;width:456.5pt;height:0;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" filled="t" strokeweight=".5pt">
                <v:path arrowok="f"/>
                <o:lock v:ext="edit" shapetype="f"/>
                <w10:wrap anchorx="page" anchory="page"/>
              </v:shape>
            </w:pict>
          </mc:Fallback>
        </mc:AlternateContent>
      </w:r>
    </w:p>
    <w:p w14:paraId="77751539" w14:textId="77777777" w:rsidR="00D228E8" w:rsidRPr="002C5206" w:rsidRDefault="005B6A03">
      <w:pPr>
        <w:pStyle w:val="Headerorfooter0"/>
        <w:framePr w:wrap="none" w:vAnchor="page" w:hAnchor="page" w:x="1381" w:y="895"/>
        <w:shd w:val="clear" w:color="auto" w:fill="auto"/>
        <w:rPr>
          <w:color w:val="auto"/>
        </w:rPr>
      </w:pPr>
      <w:r w:rsidRPr="002C5206">
        <w:rPr>
          <w:color w:val="auto"/>
        </w:rPr>
        <w:t>D. 04.01.01</w:t>
      </w:r>
    </w:p>
    <w:p w14:paraId="61BC2A7C" w14:textId="77777777" w:rsidR="00D228E8" w:rsidRPr="002C5206" w:rsidRDefault="005B6A03">
      <w:pPr>
        <w:pStyle w:val="Headerorfooter0"/>
        <w:framePr w:wrap="none" w:vAnchor="page" w:hAnchor="page" w:x="7881" w:y="900"/>
        <w:shd w:val="clear" w:color="auto" w:fill="auto"/>
        <w:rPr>
          <w:color w:val="auto"/>
        </w:rPr>
      </w:pPr>
      <w:r w:rsidRPr="002C5206">
        <w:rPr>
          <w:color w:val="auto"/>
        </w:rPr>
        <w:t>SPECYFIKACJA TECHNICZNA</w:t>
      </w:r>
    </w:p>
    <w:p w14:paraId="0AB6BDC7" w14:textId="77777777" w:rsidR="00D228E8" w:rsidRPr="002C5206" w:rsidRDefault="005B6A03" w:rsidP="00BA295C">
      <w:pPr>
        <w:pStyle w:val="Heading30"/>
        <w:framePr w:w="9154" w:h="1297" w:hRule="exact" w:wrap="none" w:vAnchor="page" w:hAnchor="page" w:x="1386" w:y="1418"/>
        <w:numPr>
          <w:ilvl w:val="0"/>
          <w:numId w:val="29"/>
        </w:numPr>
        <w:shd w:val="clear" w:color="auto" w:fill="auto"/>
        <w:tabs>
          <w:tab w:val="left" w:pos="562"/>
        </w:tabs>
        <w:spacing w:after="362" w:line="290" w:lineRule="exact"/>
        <w:ind w:firstLine="0"/>
        <w:jc w:val="left"/>
        <w:rPr>
          <w:color w:val="auto"/>
        </w:rPr>
      </w:pPr>
      <w:bookmarkStart w:id="47" w:name="bookmark67"/>
      <w:r w:rsidRPr="002C5206">
        <w:rPr>
          <w:color w:val="auto"/>
        </w:rPr>
        <w:t>Transport</w:t>
      </w:r>
      <w:bookmarkEnd w:id="47"/>
    </w:p>
    <w:p w14:paraId="1F9B2FE5" w14:textId="77777777" w:rsidR="00D228E8" w:rsidRPr="002C5206" w:rsidRDefault="005B6A03" w:rsidP="00BA295C">
      <w:pPr>
        <w:pStyle w:val="Bodytext20"/>
        <w:framePr w:w="9154" w:h="1297" w:hRule="exact" w:wrap="none" w:vAnchor="page" w:hAnchor="page" w:x="1386" w:y="1418"/>
        <w:numPr>
          <w:ilvl w:val="1"/>
          <w:numId w:val="29"/>
        </w:numPr>
        <w:shd w:val="clear" w:color="auto" w:fill="auto"/>
        <w:tabs>
          <w:tab w:val="left" w:pos="562"/>
        </w:tabs>
        <w:spacing w:before="0" w:after="160" w:line="212" w:lineRule="exact"/>
        <w:ind w:firstLine="0"/>
        <w:jc w:val="left"/>
        <w:rPr>
          <w:color w:val="auto"/>
        </w:rPr>
      </w:pPr>
      <w:r w:rsidRPr="002C5206">
        <w:rPr>
          <w:color w:val="auto"/>
        </w:rPr>
        <w:t>Ogólne wymagania dotyczące transportu.</w:t>
      </w:r>
    </w:p>
    <w:p w14:paraId="1F892B4D" w14:textId="77777777" w:rsidR="00D228E8" w:rsidRPr="002C5206" w:rsidRDefault="005B6A03">
      <w:pPr>
        <w:pStyle w:val="Bodytext20"/>
        <w:framePr w:w="9154" w:h="1297" w:hRule="exact" w:wrap="none" w:vAnchor="page" w:hAnchor="page" w:x="1386" w:y="1418"/>
        <w:shd w:val="clear" w:color="auto" w:fill="auto"/>
        <w:spacing w:before="0" w:line="212" w:lineRule="exact"/>
        <w:ind w:firstLine="600"/>
        <w:rPr>
          <w:color w:val="auto"/>
        </w:rPr>
      </w:pPr>
      <w:r w:rsidRPr="002C5206">
        <w:rPr>
          <w:color w:val="auto"/>
        </w:rPr>
        <w:t>Ogólne wymagania dotyczące transportu podano w ST D.M.00.00.00. „Wymagania ogólne”.</w:t>
      </w:r>
    </w:p>
    <w:p w14:paraId="6C4EEAE8" w14:textId="77777777" w:rsidR="00D228E8" w:rsidRPr="002C5206" w:rsidRDefault="005B6A03" w:rsidP="00BA295C">
      <w:pPr>
        <w:pStyle w:val="Heading30"/>
        <w:framePr w:w="9154" w:h="8114" w:hRule="exact" w:wrap="none" w:vAnchor="page" w:hAnchor="page" w:x="1386" w:y="3060"/>
        <w:numPr>
          <w:ilvl w:val="0"/>
          <w:numId w:val="29"/>
        </w:numPr>
        <w:shd w:val="clear" w:color="auto" w:fill="auto"/>
        <w:tabs>
          <w:tab w:val="left" w:pos="562"/>
        </w:tabs>
        <w:spacing w:after="222" w:line="290" w:lineRule="exact"/>
        <w:ind w:firstLine="0"/>
        <w:jc w:val="left"/>
        <w:rPr>
          <w:color w:val="auto"/>
        </w:rPr>
      </w:pPr>
      <w:bookmarkStart w:id="48" w:name="bookmark68"/>
      <w:r w:rsidRPr="002C5206">
        <w:rPr>
          <w:color w:val="auto"/>
        </w:rPr>
        <w:t>Wykonanie robót</w:t>
      </w:r>
      <w:bookmarkEnd w:id="48"/>
    </w:p>
    <w:p w14:paraId="2A96C07E" w14:textId="77777777" w:rsidR="00D228E8" w:rsidRPr="002C5206" w:rsidRDefault="005B6A03" w:rsidP="00BA295C">
      <w:pPr>
        <w:pStyle w:val="Bodytext20"/>
        <w:framePr w:w="9154" w:h="8114" w:hRule="exact" w:wrap="none" w:vAnchor="page" w:hAnchor="page" w:x="1386" w:y="3060"/>
        <w:numPr>
          <w:ilvl w:val="1"/>
          <w:numId w:val="29"/>
        </w:numPr>
        <w:shd w:val="clear" w:color="auto" w:fill="auto"/>
        <w:tabs>
          <w:tab w:val="left" w:pos="562"/>
        </w:tabs>
        <w:spacing w:before="0" w:after="160" w:line="212" w:lineRule="exact"/>
        <w:ind w:firstLine="0"/>
        <w:jc w:val="left"/>
        <w:rPr>
          <w:color w:val="auto"/>
        </w:rPr>
      </w:pPr>
      <w:r w:rsidRPr="002C5206">
        <w:rPr>
          <w:color w:val="auto"/>
        </w:rPr>
        <w:t>Ogólne warunki wykonania robót.</w:t>
      </w:r>
    </w:p>
    <w:p w14:paraId="74635F23" w14:textId="77777777" w:rsidR="00D228E8" w:rsidRPr="002C5206" w:rsidRDefault="005B6A03">
      <w:pPr>
        <w:pStyle w:val="Bodytext20"/>
        <w:framePr w:w="9154" w:h="8114" w:hRule="exact" w:wrap="none" w:vAnchor="page" w:hAnchor="page" w:x="1386" w:y="3060"/>
        <w:shd w:val="clear" w:color="auto" w:fill="auto"/>
        <w:spacing w:before="0" w:after="300" w:line="212" w:lineRule="exact"/>
        <w:ind w:firstLine="600"/>
        <w:rPr>
          <w:color w:val="auto"/>
        </w:rPr>
      </w:pPr>
      <w:r w:rsidRPr="002C5206">
        <w:rPr>
          <w:color w:val="auto"/>
        </w:rPr>
        <w:t>Ogólne warunki wykonania robót podano w ST D.M.00.00.00. „Wymagania ogólne”.</w:t>
      </w:r>
    </w:p>
    <w:p w14:paraId="2345B8DA" w14:textId="77777777" w:rsidR="00D228E8" w:rsidRPr="002C5206" w:rsidRDefault="005B6A03" w:rsidP="00BA295C">
      <w:pPr>
        <w:pStyle w:val="Bodytext20"/>
        <w:framePr w:w="9154" w:h="8114" w:hRule="exact" w:wrap="none" w:vAnchor="page" w:hAnchor="page" w:x="1386" w:y="3060"/>
        <w:numPr>
          <w:ilvl w:val="1"/>
          <w:numId w:val="29"/>
        </w:numPr>
        <w:shd w:val="clear" w:color="auto" w:fill="auto"/>
        <w:tabs>
          <w:tab w:val="left" w:pos="562"/>
        </w:tabs>
        <w:spacing w:before="0" w:after="118" w:line="212" w:lineRule="exact"/>
        <w:ind w:firstLine="0"/>
        <w:jc w:val="left"/>
        <w:rPr>
          <w:color w:val="auto"/>
        </w:rPr>
      </w:pPr>
      <w:r w:rsidRPr="002C5206">
        <w:rPr>
          <w:color w:val="auto"/>
        </w:rPr>
        <w:t>Zasady ogólne.</w:t>
      </w:r>
    </w:p>
    <w:p w14:paraId="44D155D7" w14:textId="77777777" w:rsidR="00D228E8" w:rsidRPr="002C5206" w:rsidRDefault="005B6A03">
      <w:pPr>
        <w:pStyle w:val="Bodytext20"/>
        <w:framePr w:w="9154" w:h="8114" w:hRule="exact" w:wrap="none" w:vAnchor="page" w:hAnchor="page" w:x="1386" w:y="3060"/>
        <w:shd w:val="clear" w:color="auto" w:fill="auto"/>
        <w:spacing w:before="0" w:line="264" w:lineRule="exact"/>
        <w:ind w:firstLine="600"/>
        <w:rPr>
          <w:color w:val="auto"/>
        </w:rPr>
      </w:pPr>
      <w:r w:rsidRPr="002C5206">
        <w:rPr>
          <w:color w:val="auto"/>
        </w:rPr>
        <w:t>Wykonawca powinien przystąpić do wykonania koryta oraz profilowania i zagęszczenia podłoża bezpośrednio przed rozpoczęciem robót związanych z wykonaniem warstw nawierzchni lub warstwy wzmocnienia podłoża. Wcześniejsze przystąpienie do wykonania koryta oraz profilowania i zagęszczania podłoża, jest możliwe wyłącznie za zgodą Inżyniera, w korzystnych warunkach atmosferycznych. Wszelkie pomiary i badania związane z odbiorem i dopuszczeniem do wykonywania warstw nawierzchni (wzmocnienia podłoża) muszą być wykonane bezpośrednio przed wykonywaniem kolejnej warstwy.</w:t>
      </w:r>
    </w:p>
    <w:p w14:paraId="2DD7005C" w14:textId="77777777" w:rsidR="00D228E8" w:rsidRPr="002C5206" w:rsidRDefault="005B6A03">
      <w:pPr>
        <w:pStyle w:val="Bodytext20"/>
        <w:framePr w:w="9154" w:h="8114" w:hRule="exact" w:wrap="none" w:vAnchor="page" w:hAnchor="page" w:x="1386" w:y="3060"/>
        <w:shd w:val="clear" w:color="auto" w:fill="auto"/>
        <w:spacing w:before="0" w:after="202" w:line="264" w:lineRule="exact"/>
        <w:ind w:firstLine="600"/>
        <w:rPr>
          <w:color w:val="auto"/>
        </w:rPr>
      </w:pPr>
      <w:r w:rsidRPr="002C5206">
        <w:rPr>
          <w:color w:val="auto"/>
        </w:rPr>
        <w:t>W wykonanym korycie oraz po wyprofilowanym i zagęszczonym podłożu nie może odbywać się ruch budowlany, niezwiązany bezpośrednio z wykonaniem kolejnej warstwy, a ruch który musi się odbywać w korycie nie może zmieniać na niekorzyść parametrów technicznych podłoża.</w:t>
      </w:r>
    </w:p>
    <w:p w14:paraId="2C358870" w14:textId="77777777" w:rsidR="00D228E8" w:rsidRPr="002C5206" w:rsidRDefault="005B6A03" w:rsidP="00BA295C">
      <w:pPr>
        <w:pStyle w:val="Bodytext20"/>
        <w:framePr w:w="9154" w:h="8114" w:hRule="exact" w:wrap="none" w:vAnchor="page" w:hAnchor="page" w:x="1386" w:y="3060"/>
        <w:numPr>
          <w:ilvl w:val="1"/>
          <w:numId w:val="29"/>
        </w:numPr>
        <w:shd w:val="clear" w:color="auto" w:fill="auto"/>
        <w:tabs>
          <w:tab w:val="left" w:pos="562"/>
        </w:tabs>
        <w:spacing w:before="0" w:after="118" w:line="212" w:lineRule="exact"/>
        <w:ind w:firstLine="0"/>
        <w:jc w:val="left"/>
        <w:rPr>
          <w:color w:val="auto"/>
        </w:rPr>
      </w:pPr>
      <w:r w:rsidRPr="002C5206">
        <w:rPr>
          <w:color w:val="auto"/>
        </w:rPr>
        <w:t>Profilowanie i zagęszczanie koryta.</w:t>
      </w:r>
    </w:p>
    <w:p w14:paraId="1CC00150" w14:textId="77777777" w:rsidR="00D228E8" w:rsidRPr="002C5206" w:rsidRDefault="005B6A03">
      <w:pPr>
        <w:pStyle w:val="Bodytext20"/>
        <w:framePr w:w="9154" w:h="8114" w:hRule="exact" w:wrap="none" w:vAnchor="page" w:hAnchor="page" w:x="1386" w:y="3060"/>
        <w:shd w:val="clear" w:color="auto" w:fill="auto"/>
        <w:spacing w:before="0" w:line="264" w:lineRule="exact"/>
        <w:ind w:firstLine="600"/>
        <w:rPr>
          <w:color w:val="auto"/>
        </w:rPr>
      </w:pPr>
      <w:r w:rsidRPr="002C5206">
        <w:rPr>
          <w:color w:val="auto"/>
        </w:rPr>
        <w:t>Przed przystąpieniem do profilowania podłoże powinno być oczyszczone ze wszelkich zanie</w:t>
      </w:r>
      <w:r w:rsidRPr="002C5206">
        <w:rPr>
          <w:color w:val="auto"/>
        </w:rPr>
        <w:softHyphen/>
        <w:t>czyszczeń. Należy usunąć błoto i grunt, który uległ nadmiernemu zawilgoceniu.</w:t>
      </w:r>
    </w:p>
    <w:p w14:paraId="0CFF1EA0" w14:textId="77777777" w:rsidR="00D228E8" w:rsidRPr="002C5206" w:rsidRDefault="005B6A03">
      <w:pPr>
        <w:pStyle w:val="Bodytext20"/>
        <w:framePr w:w="9154" w:h="8114" w:hRule="exact" w:wrap="none" w:vAnchor="page" w:hAnchor="page" w:x="1386" w:y="3060"/>
        <w:shd w:val="clear" w:color="auto" w:fill="auto"/>
        <w:spacing w:before="0" w:line="264" w:lineRule="exact"/>
        <w:ind w:firstLine="600"/>
        <w:rPr>
          <w:color w:val="auto"/>
        </w:rPr>
      </w:pPr>
      <w:r w:rsidRPr="002C5206">
        <w:rPr>
          <w:color w:val="auto"/>
        </w:rPr>
        <w:t xml:space="preserve">Po oczyszczeniu powierzchni podłoża, które ma być profilowane należy sprawdzić, czy istniejące rzędne terenu umożliwiają uzyskanie po profilowaniu zaprojektowanych rzędnych podłoża. Zaleca się aby rzędne terenu przed profilowaniem były o co najmniej 5cm wyższe niż projektowane rzędne podłoża. Jeżeli powyższy warunek </w:t>
      </w:r>
      <w:r w:rsidRPr="002C5206">
        <w:rPr>
          <w:color w:val="auto"/>
          <w:lang w:val="de-DE" w:eastAsia="de-DE" w:bidi="de-DE"/>
        </w:rPr>
        <w:t xml:space="preserve">nie </w:t>
      </w:r>
      <w:r w:rsidRPr="002C5206">
        <w:rPr>
          <w:color w:val="auto"/>
        </w:rPr>
        <w:t>jest spełniony i występują zaniżenia poziomu w podłożu przewidzianym do profilowania. Wykonawca powinien spulchnić podłoże na głębokość zaakceptowaną przez Inżyniera Kontraktu, dowieźć dodatkowy grunt spełniający wymagania obowiązujące dla górnej strefy korpusu, w ilości koniecznej do uzyskania wymaganych rzędnych wysokościowych i zagęścić warstwę do uzyskania wymaganych rzędnych wysokościowych, wymaganego wskaźnika zagęszczenia</w:t>
      </w:r>
    </w:p>
    <w:p w14:paraId="32469B52" w14:textId="77777777" w:rsidR="00D228E8" w:rsidRPr="002C5206" w:rsidRDefault="005B6A03">
      <w:pPr>
        <w:pStyle w:val="Bodytext20"/>
        <w:framePr w:w="9154" w:h="8114" w:hRule="exact" w:wrap="none" w:vAnchor="page" w:hAnchor="page" w:x="1386" w:y="3060"/>
        <w:shd w:val="clear" w:color="auto" w:fill="auto"/>
        <w:spacing w:before="0" w:line="264" w:lineRule="exact"/>
        <w:ind w:firstLine="0"/>
        <w:jc w:val="left"/>
        <w:rPr>
          <w:color w:val="auto"/>
        </w:rPr>
      </w:pPr>
      <w:r w:rsidRPr="002C5206">
        <w:rPr>
          <w:color w:val="auto"/>
        </w:rPr>
        <w:t>(tablica 1) i wymaganej nośności (tablica 2).</w:t>
      </w:r>
    </w:p>
    <w:p w14:paraId="59C15F4C" w14:textId="77777777" w:rsidR="00D228E8" w:rsidRPr="002C5206" w:rsidRDefault="005B6A03">
      <w:pPr>
        <w:pStyle w:val="Tablecaption0"/>
        <w:framePr w:wrap="none" w:vAnchor="page" w:hAnchor="page" w:x="1391" w:y="11433"/>
        <w:shd w:val="clear" w:color="auto" w:fill="auto"/>
        <w:rPr>
          <w:color w:val="auto"/>
        </w:rPr>
      </w:pPr>
      <w:r w:rsidRPr="002C5206">
        <w:rPr>
          <w:color w:val="auto"/>
        </w:rPr>
        <w:t>Tablica 1. Minimalne wartości zagęszczania podłoża (IS)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552"/>
        <w:gridCol w:w="1699"/>
        <w:gridCol w:w="1560"/>
        <w:gridCol w:w="2045"/>
      </w:tblGrid>
      <w:tr w:rsidR="00D228E8" w:rsidRPr="002C5206" w14:paraId="6C4C6C6E" w14:textId="77777777">
        <w:trPr>
          <w:trHeight w:hRule="exact" w:val="312"/>
        </w:trPr>
        <w:tc>
          <w:tcPr>
            <w:tcW w:w="3552" w:type="dxa"/>
            <w:vMerge w:val="restart"/>
            <w:tcBorders>
              <w:top w:val="single" w:sz="4" w:space="0" w:color="auto"/>
              <w:left w:val="single" w:sz="4" w:space="0" w:color="auto"/>
            </w:tcBorders>
            <w:shd w:val="clear" w:color="auto" w:fill="FFFFFF"/>
            <w:vAlign w:val="center"/>
          </w:tcPr>
          <w:p w14:paraId="6A71BD86" w14:textId="77777777" w:rsidR="00D228E8" w:rsidRPr="002C5206" w:rsidRDefault="005B6A03">
            <w:pPr>
              <w:pStyle w:val="Bodytext20"/>
              <w:framePr w:w="8856" w:h="2165" w:wrap="none" w:vAnchor="page" w:hAnchor="page" w:x="1405" w:y="11769"/>
              <w:shd w:val="clear" w:color="auto" w:fill="auto"/>
              <w:spacing w:before="0" w:line="156" w:lineRule="exact"/>
              <w:ind w:firstLine="0"/>
              <w:jc w:val="center"/>
              <w:rPr>
                <w:color w:val="auto"/>
              </w:rPr>
            </w:pPr>
            <w:r w:rsidRPr="002C5206">
              <w:rPr>
                <w:rStyle w:val="Bodytext27pt"/>
                <w:color w:val="auto"/>
              </w:rPr>
              <w:t>Strefa korpusu</w:t>
            </w:r>
          </w:p>
        </w:tc>
        <w:tc>
          <w:tcPr>
            <w:tcW w:w="5304" w:type="dxa"/>
            <w:gridSpan w:val="3"/>
            <w:tcBorders>
              <w:top w:val="single" w:sz="4" w:space="0" w:color="auto"/>
              <w:left w:val="single" w:sz="4" w:space="0" w:color="auto"/>
              <w:right w:val="single" w:sz="4" w:space="0" w:color="auto"/>
            </w:tcBorders>
            <w:shd w:val="clear" w:color="auto" w:fill="FFFFFF"/>
          </w:tcPr>
          <w:p w14:paraId="2880B27F" w14:textId="77777777" w:rsidR="00D228E8" w:rsidRPr="002C5206" w:rsidRDefault="005B6A03">
            <w:pPr>
              <w:pStyle w:val="Bodytext20"/>
              <w:framePr w:w="8856" w:h="2165" w:wrap="none" w:vAnchor="page" w:hAnchor="page" w:x="1405" w:y="11769"/>
              <w:shd w:val="clear" w:color="auto" w:fill="auto"/>
              <w:spacing w:before="0" w:line="156" w:lineRule="exact"/>
              <w:ind w:left="1960" w:firstLine="0"/>
              <w:jc w:val="left"/>
              <w:rPr>
                <w:color w:val="auto"/>
              </w:rPr>
            </w:pPr>
            <w:r w:rsidRPr="002C5206">
              <w:rPr>
                <w:rStyle w:val="Bodytext27pt"/>
                <w:color w:val="auto"/>
              </w:rPr>
              <w:t>Minimalna wartość I</w:t>
            </w:r>
            <w:r w:rsidRPr="002C5206">
              <w:rPr>
                <w:rStyle w:val="Bodytext27pt"/>
                <w:color w:val="auto"/>
                <w:vertAlign w:val="subscript"/>
              </w:rPr>
              <w:t>S</w:t>
            </w:r>
            <w:r w:rsidRPr="002C5206">
              <w:rPr>
                <w:rStyle w:val="Bodytext27pt"/>
                <w:color w:val="auto"/>
              </w:rPr>
              <w:t xml:space="preserve"> dla:</w:t>
            </w:r>
          </w:p>
        </w:tc>
      </w:tr>
      <w:tr w:rsidR="00D228E8" w:rsidRPr="002C5206" w14:paraId="68116C1D" w14:textId="77777777">
        <w:trPr>
          <w:trHeight w:hRule="exact" w:val="542"/>
        </w:trPr>
        <w:tc>
          <w:tcPr>
            <w:tcW w:w="3552" w:type="dxa"/>
            <w:vMerge/>
            <w:tcBorders>
              <w:left w:val="single" w:sz="4" w:space="0" w:color="auto"/>
            </w:tcBorders>
            <w:shd w:val="clear" w:color="auto" w:fill="FFFFFF"/>
            <w:vAlign w:val="center"/>
          </w:tcPr>
          <w:p w14:paraId="4AE89DF0" w14:textId="77777777" w:rsidR="00D228E8" w:rsidRPr="002C5206" w:rsidRDefault="00D228E8">
            <w:pPr>
              <w:framePr w:w="8856" w:h="2165" w:wrap="none" w:vAnchor="page" w:hAnchor="page" w:x="1405" w:y="11769"/>
              <w:rPr>
                <w:color w:val="auto"/>
              </w:rPr>
            </w:pPr>
          </w:p>
        </w:tc>
        <w:tc>
          <w:tcPr>
            <w:tcW w:w="1699" w:type="dxa"/>
            <w:tcBorders>
              <w:top w:val="single" w:sz="4" w:space="0" w:color="auto"/>
              <w:left w:val="single" w:sz="4" w:space="0" w:color="auto"/>
            </w:tcBorders>
            <w:shd w:val="clear" w:color="auto" w:fill="FFFFFF"/>
            <w:vAlign w:val="center"/>
          </w:tcPr>
          <w:p w14:paraId="58FFE244" w14:textId="77777777" w:rsidR="00D228E8" w:rsidRPr="002C5206" w:rsidRDefault="005B6A03">
            <w:pPr>
              <w:pStyle w:val="Bodytext20"/>
              <w:framePr w:w="8856" w:h="2165" w:wrap="none" w:vAnchor="page" w:hAnchor="page" w:x="1405" w:y="11769"/>
              <w:shd w:val="clear" w:color="auto" w:fill="auto"/>
              <w:spacing w:before="0" w:line="156" w:lineRule="exact"/>
              <w:ind w:firstLine="0"/>
              <w:jc w:val="center"/>
              <w:rPr>
                <w:color w:val="auto"/>
              </w:rPr>
            </w:pPr>
            <w:r w:rsidRPr="002C5206">
              <w:rPr>
                <w:rStyle w:val="Bodytext27pt"/>
                <w:color w:val="auto"/>
              </w:rPr>
              <w:t>KR 1-2</w:t>
            </w:r>
          </w:p>
        </w:tc>
        <w:tc>
          <w:tcPr>
            <w:tcW w:w="1560" w:type="dxa"/>
            <w:tcBorders>
              <w:top w:val="single" w:sz="4" w:space="0" w:color="auto"/>
              <w:left w:val="single" w:sz="4" w:space="0" w:color="auto"/>
            </w:tcBorders>
            <w:shd w:val="clear" w:color="auto" w:fill="FFFFFF"/>
            <w:vAlign w:val="center"/>
          </w:tcPr>
          <w:p w14:paraId="6B9841FD" w14:textId="77777777" w:rsidR="00D228E8" w:rsidRPr="002C5206" w:rsidRDefault="005B6A03">
            <w:pPr>
              <w:pStyle w:val="Bodytext20"/>
              <w:framePr w:w="8856" w:h="2165" w:wrap="none" w:vAnchor="page" w:hAnchor="page" w:x="1405" w:y="11769"/>
              <w:shd w:val="clear" w:color="auto" w:fill="auto"/>
              <w:spacing w:before="0" w:line="156" w:lineRule="exact"/>
              <w:ind w:firstLine="0"/>
              <w:jc w:val="center"/>
              <w:rPr>
                <w:color w:val="auto"/>
              </w:rPr>
            </w:pPr>
            <w:r w:rsidRPr="002C5206">
              <w:rPr>
                <w:rStyle w:val="Bodytext27pt"/>
                <w:color w:val="auto"/>
              </w:rPr>
              <w:t>Zjazdy</w:t>
            </w:r>
          </w:p>
        </w:tc>
        <w:tc>
          <w:tcPr>
            <w:tcW w:w="2045" w:type="dxa"/>
            <w:tcBorders>
              <w:top w:val="single" w:sz="4" w:space="0" w:color="auto"/>
              <w:left w:val="single" w:sz="4" w:space="0" w:color="auto"/>
              <w:right w:val="single" w:sz="4" w:space="0" w:color="auto"/>
            </w:tcBorders>
            <w:shd w:val="clear" w:color="auto" w:fill="FFFFFF"/>
            <w:vAlign w:val="center"/>
          </w:tcPr>
          <w:p w14:paraId="4B286758" w14:textId="77777777" w:rsidR="00D228E8" w:rsidRPr="002C5206" w:rsidRDefault="005B6A03">
            <w:pPr>
              <w:pStyle w:val="Bodytext20"/>
              <w:framePr w:w="8856" w:h="2165" w:wrap="none" w:vAnchor="page" w:hAnchor="page" w:x="1405" w:y="11769"/>
              <w:shd w:val="clear" w:color="auto" w:fill="auto"/>
              <w:spacing w:before="0" w:line="156" w:lineRule="exact"/>
              <w:ind w:firstLine="0"/>
              <w:jc w:val="center"/>
              <w:rPr>
                <w:color w:val="auto"/>
              </w:rPr>
            </w:pPr>
            <w:r w:rsidRPr="002C5206">
              <w:rPr>
                <w:rStyle w:val="Bodytext27pt"/>
                <w:color w:val="auto"/>
              </w:rPr>
              <w:t>Chodniki</w:t>
            </w:r>
          </w:p>
        </w:tc>
      </w:tr>
      <w:tr w:rsidR="00D228E8" w:rsidRPr="002C5206" w14:paraId="1AEF3563" w14:textId="77777777">
        <w:trPr>
          <w:trHeight w:hRule="exact" w:val="624"/>
        </w:trPr>
        <w:tc>
          <w:tcPr>
            <w:tcW w:w="3552" w:type="dxa"/>
            <w:tcBorders>
              <w:top w:val="single" w:sz="4" w:space="0" w:color="auto"/>
              <w:left w:val="single" w:sz="4" w:space="0" w:color="auto"/>
            </w:tcBorders>
            <w:shd w:val="clear" w:color="auto" w:fill="FFFFFF"/>
            <w:vAlign w:val="center"/>
          </w:tcPr>
          <w:p w14:paraId="7F6D89DF" w14:textId="77777777" w:rsidR="00D228E8" w:rsidRPr="002C5206" w:rsidRDefault="005B6A03">
            <w:pPr>
              <w:pStyle w:val="Bodytext20"/>
              <w:framePr w:w="8856" w:h="2165" w:wrap="none" w:vAnchor="page" w:hAnchor="page" w:x="1405" w:y="11769"/>
              <w:shd w:val="clear" w:color="auto" w:fill="auto"/>
              <w:spacing w:before="0" w:line="156" w:lineRule="exact"/>
              <w:ind w:firstLine="0"/>
              <w:jc w:val="center"/>
              <w:rPr>
                <w:color w:val="auto"/>
              </w:rPr>
            </w:pPr>
            <w:r w:rsidRPr="002C5206">
              <w:rPr>
                <w:rStyle w:val="Bodytext27pt"/>
                <w:color w:val="auto"/>
              </w:rPr>
              <w:t>Górna warstwa o grubości 20cm</w:t>
            </w:r>
          </w:p>
        </w:tc>
        <w:tc>
          <w:tcPr>
            <w:tcW w:w="1699" w:type="dxa"/>
            <w:tcBorders>
              <w:top w:val="single" w:sz="4" w:space="0" w:color="auto"/>
              <w:left w:val="single" w:sz="4" w:space="0" w:color="auto"/>
            </w:tcBorders>
            <w:shd w:val="clear" w:color="auto" w:fill="FFFFFF"/>
            <w:vAlign w:val="center"/>
          </w:tcPr>
          <w:p w14:paraId="284F1B16" w14:textId="77777777" w:rsidR="00D228E8" w:rsidRPr="002C5206" w:rsidRDefault="005B6A03">
            <w:pPr>
              <w:pStyle w:val="Bodytext20"/>
              <w:framePr w:w="8856" w:h="2165" w:wrap="none" w:vAnchor="page" w:hAnchor="page" w:x="1405" w:y="11769"/>
              <w:shd w:val="clear" w:color="auto" w:fill="auto"/>
              <w:spacing w:before="0" w:line="156" w:lineRule="exact"/>
              <w:ind w:firstLine="0"/>
              <w:jc w:val="center"/>
              <w:rPr>
                <w:color w:val="auto"/>
              </w:rPr>
            </w:pPr>
            <w:r w:rsidRPr="002C5206">
              <w:rPr>
                <w:rStyle w:val="Bodytext27pt"/>
                <w:color w:val="auto"/>
              </w:rPr>
              <w:t>1,00</w:t>
            </w:r>
          </w:p>
        </w:tc>
        <w:tc>
          <w:tcPr>
            <w:tcW w:w="1560" w:type="dxa"/>
            <w:tcBorders>
              <w:top w:val="single" w:sz="4" w:space="0" w:color="auto"/>
              <w:left w:val="single" w:sz="4" w:space="0" w:color="auto"/>
            </w:tcBorders>
            <w:shd w:val="clear" w:color="auto" w:fill="FFFFFF"/>
            <w:vAlign w:val="center"/>
          </w:tcPr>
          <w:p w14:paraId="7DCEE432" w14:textId="77777777" w:rsidR="00D228E8" w:rsidRPr="002C5206" w:rsidRDefault="005B6A03">
            <w:pPr>
              <w:pStyle w:val="Bodytext20"/>
              <w:framePr w:w="8856" w:h="2165" w:wrap="none" w:vAnchor="page" w:hAnchor="page" w:x="1405" w:y="11769"/>
              <w:shd w:val="clear" w:color="auto" w:fill="auto"/>
              <w:spacing w:before="0" w:line="156" w:lineRule="exact"/>
              <w:ind w:firstLine="0"/>
              <w:jc w:val="center"/>
              <w:rPr>
                <w:color w:val="auto"/>
              </w:rPr>
            </w:pPr>
            <w:r w:rsidRPr="002C5206">
              <w:rPr>
                <w:rStyle w:val="Bodytext27pt"/>
                <w:color w:val="auto"/>
              </w:rPr>
              <w:t>1,00</w:t>
            </w:r>
          </w:p>
        </w:tc>
        <w:tc>
          <w:tcPr>
            <w:tcW w:w="2045" w:type="dxa"/>
            <w:tcBorders>
              <w:top w:val="single" w:sz="4" w:space="0" w:color="auto"/>
              <w:left w:val="single" w:sz="4" w:space="0" w:color="auto"/>
              <w:right w:val="single" w:sz="4" w:space="0" w:color="auto"/>
            </w:tcBorders>
            <w:shd w:val="clear" w:color="auto" w:fill="FFFFFF"/>
            <w:vAlign w:val="center"/>
          </w:tcPr>
          <w:p w14:paraId="05153DC4" w14:textId="77777777" w:rsidR="00D228E8" w:rsidRPr="002C5206" w:rsidRDefault="005B6A03">
            <w:pPr>
              <w:pStyle w:val="Bodytext20"/>
              <w:framePr w:w="8856" w:h="2165" w:wrap="none" w:vAnchor="page" w:hAnchor="page" w:x="1405" w:y="11769"/>
              <w:shd w:val="clear" w:color="auto" w:fill="auto"/>
              <w:spacing w:before="0" w:line="156" w:lineRule="exact"/>
              <w:ind w:firstLine="0"/>
              <w:jc w:val="center"/>
              <w:rPr>
                <w:color w:val="auto"/>
              </w:rPr>
            </w:pPr>
            <w:r w:rsidRPr="002C5206">
              <w:rPr>
                <w:rStyle w:val="Bodytext27pt"/>
                <w:color w:val="auto"/>
              </w:rPr>
              <w:t>0 97</w:t>
            </w:r>
          </w:p>
        </w:tc>
      </w:tr>
      <w:tr w:rsidR="00D228E8" w:rsidRPr="002C5206" w14:paraId="796008F2" w14:textId="77777777">
        <w:trPr>
          <w:trHeight w:hRule="exact" w:val="686"/>
        </w:trPr>
        <w:tc>
          <w:tcPr>
            <w:tcW w:w="3552" w:type="dxa"/>
            <w:tcBorders>
              <w:top w:val="single" w:sz="4" w:space="0" w:color="auto"/>
              <w:left w:val="single" w:sz="4" w:space="0" w:color="auto"/>
              <w:bottom w:val="single" w:sz="4" w:space="0" w:color="auto"/>
            </w:tcBorders>
            <w:shd w:val="clear" w:color="auto" w:fill="FFFFFF"/>
            <w:vAlign w:val="center"/>
          </w:tcPr>
          <w:p w14:paraId="65DFDEBF" w14:textId="77777777" w:rsidR="00D228E8" w:rsidRPr="002C5206" w:rsidRDefault="005B6A03">
            <w:pPr>
              <w:pStyle w:val="Bodytext20"/>
              <w:framePr w:w="8856" w:h="2165" w:wrap="none" w:vAnchor="page" w:hAnchor="page" w:x="1405" w:y="11769"/>
              <w:shd w:val="clear" w:color="auto" w:fill="auto"/>
              <w:spacing w:before="0" w:line="240" w:lineRule="exact"/>
              <w:ind w:firstLine="0"/>
              <w:jc w:val="center"/>
              <w:rPr>
                <w:color w:val="auto"/>
              </w:rPr>
            </w:pPr>
            <w:r w:rsidRPr="002C5206">
              <w:rPr>
                <w:rStyle w:val="Bodytext27pt"/>
                <w:color w:val="auto"/>
              </w:rPr>
              <w:t>Na głębokości od 20 do 50cm od powierzchni podłoża</w:t>
            </w:r>
          </w:p>
        </w:tc>
        <w:tc>
          <w:tcPr>
            <w:tcW w:w="1699" w:type="dxa"/>
            <w:tcBorders>
              <w:top w:val="single" w:sz="4" w:space="0" w:color="auto"/>
              <w:left w:val="single" w:sz="4" w:space="0" w:color="auto"/>
              <w:bottom w:val="single" w:sz="4" w:space="0" w:color="auto"/>
            </w:tcBorders>
            <w:shd w:val="clear" w:color="auto" w:fill="FFFFFF"/>
            <w:vAlign w:val="center"/>
          </w:tcPr>
          <w:p w14:paraId="58711FAD" w14:textId="77777777" w:rsidR="00D228E8" w:rsidRPr="002C5206" w:rsidRDefault="005B6A03">
            <w:pPr>
              <w:pStyle w:val="Bodytext20"/>
              <w:framePr w:w="8856" w:h="2165" w:wrap="none" w:vAnchor="page" w:hAnchor="page" w:x="1405" w:y="11769"/>
              <w:shd w:val="clear" w:color="auto" w:fill="auto"/>
              <w:spacing w:before="0" w:line="156" w:lineRule="exact"/>
              <w:ind w:firstLine="0"/>
              <w:jc w:val="center"/>
              <w:rPr>
                <w:color w:val="auto"/>
              </w:rPr>
            </w:pPr>
            <w:r w:rsidRPr="002C5206">
              <w:rPr>
                <w:rStyle w:val="Bodytext27pt"/>
                <w:color w:val="auto"/>
              </w:rPr>
              <w:t>0,97</w:t>
            </w:r>
          </w:p>
        </w:tc>
        <w:tc>
          <w:tcPr>
            <w:tcW w:w="1560" w:type="dxa"/>
            <w:tcBorders>
              <w:top w:val="single" w:sz="4" w:space="0" w:color="auto"/>
              <w:left w:val="single" w:sz="4" w:space="0" w:color="auto"/>
              <w:bottom w:val="single" w:sz="4" w:space="0" w:color="auto"/>
            </w:tcBorders>
            <w:shd w:val="clear" w:color="auto" w:fill="FFFFFF"/>
            <w:vAlign w:val="center"/>
          </w:tcPr>
          <w:p w14:paraId="06D904F8" w14:textId="77777777" w:rsidR="00D228E8" w:rsidRPr="002C5206" w:rsidRDefault="005B6A03">
            <w:pPr>
              <w:pStyle w:val="Bodytext20"/>
              <w:framePr w:w="8856" w:h="2165" w:wrap="none" w:vAnchor="page" w:hAnchor="page" w:x="1405" w:y="11769"/>
              <w:shd w:val="clear" w:color="auto" w:fill="auto"/>
              <w:spacing w:before="0" w:line="156" w:lineRule="exact"/>
              <w:ind w:firstLine="0"/>
              <w:jc w:val="center"/>
              <w:rPr>
                <w:color w:val="auto"/>
              </w:rPr>
            </w:pPr>
            <w:r w:rsidRPr="002C5206">
              <w:rPr>
                <w:rStyle w:val="Bodytext27pt"/>
                <w:color w:val="auto"/>
              </w:rPr>
              <w:t>0,97</w:t>
            </w:r>
          </w:p>
        </w:tc>
        <w:tc>
          <w:tcPr>
            <w:tcW w:w="2045" w:type="dxa"/>
            <w:tcBorders>
              <w:top w:val="single" w:sz="4" w:space="0" w:color="auto"/>
              <w:left w:val="single" w:sz="4" w:space="0" w:color="auto"/>
              <w:bottom w:val="single" w:sz="4" w:space="0" w:color="auto"/>
              <w:right w:val="single" w:sz="4" w:space="0" w:color="auto"/>
            </w:tcBorders>
            <w:shd w:val="clear" w:color="auto" w:fill="FFFFFF"/>
            <w:vAlign w:val="center"/>
          </w:tcPr>
          <w:p w14:paraId="4EA05EC2" w14:textId="77777777" w:rsidR="00D228E8" w:rsidRPr="002C5206" w:rsidRDefault="005B6A03">
            <w:pPr>
              <w:pStyle w:val="Bodytext20"/>
              <w:framePr w:w="8856" w:h="2165" w:wrap="none" w:vAnchor="page" w:hAnchor="page" w:x="1405" w:y="11769"/>
              <w:shd w:val="clear" w:color="auto" w:fill="auto"/>
              <w:spacing w:before="0" w:line="156" w:lineRule="exact"/>
              <w:ind w:firstLine="0"/>
              <w:jc w:val="center"/>
              <w:rPr>
                <w:color w:val="auto"/>
              </w:rPr>
            </w:pPr>
            <w:r w:rsidRPr="002C5206">
              <w:rPr>
                <w:rStyle w:val="Bodytext27pt"/>
                <w:color w:val="auto"/>
              </w:rPr>
              <w:t>0 97</w:t>
            </w:r>
          </w:p>
        </w:tc>
      </w:tr>
    </w:tbl>
    <w:p w14:paraId="74442F43" w14:textId="77777777" w:rsidR="00D228E8" w:rsidRPr="002C5206" w:rsidRDefault="005B6A03">
      <w:pPr>
        <w:pStyle w:val="Bodytext20"/>
        <w:framePr w:w="9154" w:h="1123" w:hRule="exact" w:wrap="none" w:vAnchor="page" w:hAnchor="page" w:x="1386" w:y="14140"/>
        <w:shd w:val="clear" w:color="auto" w:fill="auto"/>
        <w:spacing w:before="0" w:line="264" w:lineRule="exact"/>
        <w:ind w:firstLine="600"/>
        <w:rPr>
          <w:color w:val="auto"/>
        </w:rPr>
      </w:pPr>
      <w:r w:rsidRPr="002C5206">
        <w:rPr>
          <w:color w:val="auto"/>
        </w:rPr>
        <w:t>W przypadku występowania w korycie gruntu gruboziarnistego o d</w:t>
      </w:r>
      <w:r w:rsidRPr="002C5206">
        <w:rPr>
          <w:color w:val="auto"/>
          <w:vertAlign w:val="subscript"/>
        </w:rPr>
        <w:t>90</w:t>
      </w:r>
      <w:r w:rsidRPr="002C5206">
        <w:rPr>
          <w:color w:val="auto"/>
        </w:rPr>
        <w:t>&gt;10mm (więcej niż 10% gruntu pozostaje na sicie # 10mm), kontrolę zagęszczenia należy oprzeć na metodzie obciążeń płytowych wg procedury badawczej z PN-S-02205:1998 załącznik B. Należy określić pierwotny i wtórny moduł odkształcenia podłoża. Stosunek wtórnego i pierwotnego modułu odkształcenia nie</w:t>
      </w:r>
    </w:p>
    <w:p w14:paraId="76D60736" w14:textId="77777777" w:rsidR="00D228E8" w:rsidRPr="002C5206" w:rsidRDefault="0093367B">
      <w:pPr>
        <w:pStyle w:val="Headerorfooter30"/>
        <w:framePr w:wrap="none" w:vAnchor="page" w:hAnchor="page" w:x="1372" w:y="15605"/>
        <w:shd w:val="clear" w:color="auto" w:fill="auto"/>
        <w:rPr>
          <w:color w:val="auto"/>
        </w:rPr>
      </w:pPr>
      <w:r w:rsidRPr="002C5206">
        <w:rPr>
          <w:color w:val="auto"/>
        </w:rPr>
        <w:t>37</w:t>
      </w:r>
    </w:p>
    <w:p w14:paraId="0BDF95C9"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1B81FA8B"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636736" behindDoc="1" locked="0" layoutInCell="1" allowOverlap="1" wp14:anchorId="1592BEFE" wp14:editId="39B5CF12">
                <wp:simplePos x="0" y="0"/>
                <wp:positionH relativeFrom="page">
                  <wp:posOffset>885825</wp:posOffset>
                </wp:positionH>
                <wp:positionV relativeFrom="page">
                  <wp:posOffset>721360</wp:posOffset>
                </wp:positionV>
                <wp:extent cx="5788025" cy="0"/>
                <wp:effectExtent l="9525" t="6985" r="12700" b="12065"/>
                <wp:wrapNone/>
                <wp:docPr id="71"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88025" cy="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574E558" id="AutoShape 134" o:spid="_x0000_s1026" type="#_x0000_t32" style="position:absolute;margin-left:69.75pt;margin-top:56.8pt;width:455.75pt;height:0;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" filled="t" strokeweight=".25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637760" behindDoc="1" locked="0" layoutInCell="1" allowOverlap="1" wp14:anchorId="0ED5B33E" wp14:editId="374A12DD">
                <wp:simplePos x="0" y="0"/>
                <wp:positionH relativeFrom="page">
                  <wp:posOffset>876300</wp:posOffset>
                </wp:positionH>
                <wp:positionV relativeFrom="page">
                  <wp:posOffset>9913620</wp:posOffset>
                </wp:positionV>
                <wp:extent cx="5797550" cy="0"/>
                <wp:effectExtent l="9525" t="7620" r="12700" b="11430"/>
                <wp:wrapNone/>
                <wp:docPr id="70"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75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5DAC011" id="AutoShape 133" o:spid="_x0000_s1026" type="#_x0000_t32" style="position:absolute;margin-left:69pt;margin-top:780.6pt;width:456.5pt;height:0;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" filled="t" strokeweight=".5pt">
                <v:path arrowok="f"/>
                <o:lock v:ext="edit" shapetype="f"/>
                <w10:wrap anchorx="page" anchory="page"/>
              </v:shape>
            </w:pict>
          </mc:Fallback>
        </mc:AlternateContent>
      </w:r>
    </w:p>
    <w:p w14:paraId="647554A6" w14:textId="77777777" w:rsidR="00D228E8" w:rsidRPr="002C5206" w:rsidRDefault="005B6A03">
      <w:pPr>
        <w:pStyle w:val="Headerorfooter0"/>
        <w:framePr w:wrap="none" w:vAnchor="page" w:hAnchor="page" w:x="1357" w:y="895"/>
        <w:shd w:val="clear" w:color="auto" w:fill="auto"/>
        <w:rPr>
          <w:color w:val="auto"/>
        </w:rPr>
      </w:pPr>
      <w:r w:rsidRPr="002C5206">
        <w:rPr>
          <w:color w:val="auto"/>
        </w:rPr>
        <w:t>SPECYFIKACJA TECHNICZNA</w:t>
      </w:r>
    </w:p>
    <w:p w14:paraId="043D6051" w14:textId="77777777" w:rsidR="00D228E8" w:rsidRPr="002C5206" w:rsidRDefault="005B6A03">
      <w:pPr>
        <w:pStyle w:val="Headerorfooter0"/>
        <w:framePr w:wrap="none" w:vAnchor="page" w:hAnchor="page" w:x="9594" w:y="904"/>
        <w:shd w:val="clear" w:color="auto" w:fill="auto"/>
        <w:rPr>
          <w:color w:val="auto"/>
        </w:rPr>
      </w:pPr>
      <w:r w:rsidRPr="002C5206">
        <w:rPr>
          <w:color w:val="auto"/>
        </w:rPr>
        <w:t>D.04.01.01</w:t>
      </w:r>
    </w:p>
    <w:p w14:paraId="41A4A824" w14:textId="77777777" w:rsidR="00D228E8" w:rsidRPr="002C5206" w:rsidRDefault="005B6A03">
      <w:pPr>
        <w:pStyle w:val="Bodytext20"/>
        <w:framePr w:w="9202" w:h="6728" w:hRule="exact" w:wrap="none" w:vAnchor="page" w:hAnchor="page" w:x="1362" w:y="1367"/>
        <w:shd w:val="clear" w:color="auto" w:fill="auto"/>
        <w:spacing w:before="0" w:after="140" w:line="264" w:lineRule="exact"/>
        <w:ind w:firstLine="0"/>
        <w:rPr>
          <w:color w:val="auto"/>
        </w:rPr>
      </w:pPr>
      <w:r w:rsidRPr="002C5206">
        <w:rPr>
          <w:color w:val="auto"/>
        </w:rPr>
        <w:t>powinien przekraczać 2,2. Inżynier może także dokonać odbioru koryta z gruntów o uziarnieniu drobniejszym na podstawie wskaźnika odkształcenia zgodnie z wymaganiami wymienionymi poniżej.</w:t>
      </w:r>
    </w:p>
    <w:p w14:paraId="64D34711" w14:textId="77777777" w:rsidR="00D228E8" w:rsidRPr="002C5206" w:rsidRDefault="005B6A03">
      <w:pPr>
        <w:pStyle w:val="Bodytext20"/>
        <w:framePr w:w="9202" w:h="6728" w:hRule="exact" w:wrap="none" w:vAnchor="page" w:hAnchor="page" w:x="1362" w:y="1367"/>
        <w:shd w:val="clear" w:color="auto" w:fill="auto"/>
        <w:spacing w:before="0" w:after="302" w:line="264" w:lineRule="exact"/>
        <w:ind w:firstLine="600"/>
        <w:rPr>
          <w:color w:val="auto"/>
        </w:rPr>
      </w:pPr>
      <w:r w:rsidRPr="002C5206">
        <w:rPr>
          <w:color w:val="auto"/>
        </w:rPr>
        <w:t xml:space="preserve">Wilgotność gruntu podłoża podczas zagęszczania powinna być równa wilgotności optymalnej z tolerancją od ± 2% dla gruntów sypkich i +0; -2 </w:t>
      </w:r>
      <w:r w:rsidRPr="002C5206">
        <w:rPr>
          <w:rStyle w:val="Bodytext24ptItalic"/>
          <w:color w:val="auto"/>
        </w:rPr>
        <w:t>%</w:t>
      </w:r>
      <w:r w:rsidRPr="002C5206">
        <w:rPr>
          <w:color w:val="auto"/>
        </w:rPr>
        <w:t xml:space="preserve"> dla gruntów spoistych i wątpliwych. Jeżeli wilgotność gruntu w korycie jest wyższa od maksymalnej dopuszczonej powyżej Wykonawca zaproponuje sposób osuszenia lub dodatkowego wzmocnienia gruntu i uzgodni go z Inżynierem. W zależności od przedstawionego stanu gruntu Inżynier może zadecydować, że zaprojektowana warstwa podbudowy z gruntu (kruszywa) stabilizowanego cementem jest wystarczającym wzmocnieniem podłoża i pomimo niespełnienia warunku wilgotności dopuścić do wykonania kolejnej warstwy.</w:t>
      </w:r>
    </w:p>
    <w:p w14:paraId="185A36C9" w14:textId="77777777" w:rsidR="00D228E8" w:rsidRPr="002C5206" w:rsidRDefault="005B6A03" w:rsidP="00BA295C">
      <w:pPr>
        <w:pStyle w:val="Bodytext20"/>
        <w:framePr w:w="9202" w:h="6728" w:hRule="exact" w:wrap="none" w:vAnchor="page" w:hAnchor="page" w:x="1362" w:y="1367"/>
        <w:numPr>
          <w:ilvl w:val="1"/>
          <w:numId w:val="29"/>
        </w:numPr>
        <w:shd w:val="clear" w:color="auto" w:fill="auto"/>
        <w:tabs>
          <w:tab w:val="left" w:pos="569"/>
        </w:tabs>
        <w:spacing w:before="0" w:after="98" w:line="212" w:lineRule="exact"/>
        <w:ind w:firstLine="0"/>
        <w:rPr>
          <w:color w:val="auto"/>
        </w:rPr>
      </w:pPr>
      <w:r w:rsidRPr="002C5206">
        <w:rPr>
          <w:color w:val="auto"/>
        </w:rPr>
        <w:t>Utrzymanie koryta po wyprofilowaniu i zagęszczeniu</w:t>
      </w:r>
    </w:p>
    <w:p w14:paraId="57F48E2A" w14:textId="77777777" w:rsidR="00D228E8" w:rsidRPr="002C5206" w:rsidRDefault="005B6A03">
      <w:pPr>
        <w:pStyle w:val="Bodytext20"/>
        <w:framePr w:w="9202" w:h="6728" w:hRule="exact" w:wrap="none" w:vAnchor="page" w:hAnchor="page" w:x="1362" w:y="1367"/>
        <w:shd w:val="clear" w:color="auto" w:fill="auto"/>
        <w:spacing w:before="0" w:line="264" w:lineRule="exact"/>
        <w:ind w:firstLine="600"/>
        <w:rPr>
          <w:color w:val="auto"/>
        </w:rPr>
      </w:pPr>
      <w:r w:rsidRPr="002C5206">
        <w:rPr>
          <w:color w:val="auto"/>
        </w:rPr>
        <w:t>Podłoże (koryto) po wyprofilowaniu i zagęszczeniu powinno być utrzymane w dobrym stanie. 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 Kontraktu.</w:t>
      </w:r>
    </w:p>
    <w:p w14:paraId="5BFED698" w14:textId="77777777" w:rsidR="00D228E8" w:rsidRPr="002C5206" w:rsidRDefault="005B6A03">
      <w:pPr>
        <w:pStyle w:val="Bodytext20"/>
        <w:framePr w:w="9202" w:h="6728" w:hRule="exact" w:wrap="none" w:vAnchor="page" w:hAnchor="page" w:x="1362" w:y="1367"/>
        <w:shd w:val="clear" w:color="auto" w:fill="auto"/>
        <w:spacing w:before="0" w:after="379" w:line="264" w:lineRule="exact"/>
        <w:ind w:firstLine="600"/>
        <w:rPr>
          <w:color w:val="auto"/>
        </w:rPr>
      </w:pPr>
      <w:r w:rsidRPr="002C5206">
        <w:rPr>
          <w:color w:val="auto"/>
        </w:rPr>
        <w:t>Jeżeli wyprofilowane i zagęszczone podłoże uległo nadmiernemu zawilgoceniu, to do układania kolejnej warstwy można przystąpić dopiero po jego naturalnym osuszeniu i ponownym odbiorze przez Inżyniera.</w:t>
      </w:r>
    </w:p>
    <w:p w14:paraId="5A7B704A" w14:textId="77777777" w:rsidR="00D228E8" w:rsidRPr="002C5206" w:rsidRDefault="005B6A03" w:rsidP="00BA295C">
      <w:pPr>
        <w:pStyle w:val="Heading30"/>
        <w:framePr w:w="9202" w:h="6728" w:hRule="exact" w:wrap="none" w:vAnchor="page" w:hAnchor="page" w:x="1362" w:y="1367"/>
        <w:numPr>
          <w:ilvl w:val="0"/>
          <w:numId w:val="29"/>
        </w:numPr>
        <w:shd w:val="clear" w:color="auto" w:fill="auto"/>
        <w:tabs>
          <w:tab w:val="left" w:pos="569"/>
        </w:tabs>
        <w:spacing w:after="202" w:line="290" w:lineRule="exact"/>
        <w:ind w:firstLine="0"/>
        <w:jc w:val="both"/>
        <w:rPr>
          <w:color w:val="auto"/>
        </w:rPr>
      </w:pPr>
      <w:bookmarkStart w:id="49" w:name="bookmark69"/>
      <w:r w:rsidRPr="002C5206">
        <w:rPr>
          <w:color w:val="auto"/>
        </w:rPr>
        <w:t>Kontrola jakości robót</w:t>
      </w:r>
      <w:bookmarkEnd w:id="49"/>
    </w:p>
    <w:p w14:paraId="4C8FB660" w14:textId="77777777" w:rsidR="00D228E8" w:rsidRPr="002C5206" w:rsidRDefault="005B6A03" w:rsidP="00BA295C">
      <w:pPr>
        <w:pStyle w:val="Bodytext20"/>
        <w:framePr w:w="9202" w:h="6728" w:hRule="exact" w:wrap="none" w:vAnchor="page" w:hAnchor="page" w:x="1362" w:y="1367"/>
        <w:numPr>
          <w:ilvl w:val="1"/>
          <w:numId w:val="29"/>
        </w:numPr>
        <w:shd w:val="clear" w:color="auto" w:fill="auto"/>
        <w:tabs>
          <w:tab w:val="left" w:pos="569"/>
        </w:tabs>
        <w:spacing w:before="0" w:after="140" w:line="212" w:lineRule="exact"/>
        <w:ind w:firstLine="0"/>
        <w:rPr>
          <w:color w:val="auto"/>
        </w:rPr>
      </w:pPr>
      <w:r w:rsidRPr="002C5206">
        <w:rPr>
          <w:color w:val="auto"/>
        </w:rPr>
        <w:t>Ogólne zasady kontroli jakości robót.</w:t>
      </w:r>
    </w:p>
    <w:p w14:paraId="40546581" w14:textId="77777777" w:rsidR="00D228E8" w:rsidRPr="002C5206" w:rsidRDefault="005B6A03">
      <w:pPr>
        <w:pStyle w:val="Bodytext20"/>
        <w:framePr w:w="9202" w:h="6728" w:hRule="exact" w:wrap="none" w:vAnchor="page" w:hAnchor="page" w:x="1362" w:y="1367"/>
        <w:shd w:val="clear" w:color="auto" w:fill="auto"/>
        <w:spacing w:before="0" w:line="212" w:lineRule="exact"/>
        <w:ind w:firstLine="600"/>
        <w:rPr>
          <w:color w:val="auto"/>
        </w:rPr>
      </w:pPr>
      <w:r w:rsidRPr="002C5206">
        <w:rPr>
          <w:color w:val="auto"/>
        </w:rPr>
        <w:t>Ogólne zasady kontroli jakości robót podano w ST D.M.00.00.00. "Wymagania ogólne".</w:t>
      </w:r>
    </w:p>
    <w:p w14:paraId="00C6DD89" w14:textId="77777777" w:rsidR="00D228E8" w:rsidRPr="002C5206" w:rsidRDefault="005B6A03" w:rsidP="00BA295C">
      <w:pPr>
        <w:pStyle w:val="Bodytext20"/>
        <w:framePr w:w="9202" w:h="621" w:hRule="exact" w:wrap="none" w:vAnchor="page" w:hAnchor="page" w:x="1362" w:y="8296"/>
        <w:numPr>
          <w:ilvl w:val="1"/>
          <w:numId w:val="29"/>
        </w:numPr>
        <w:shd w:val="clear" w:color="auto" w:fill="auto"/>
        <w:tabs>
          <w:tab w:val="left" w:pos="569"/>
        </w:tabs>
        <w:spacing w:before="0" w:after="140" w:line="212" w:lineRule="exact"/>
        <w:ind w:firstLine="0"/>
        <w:rPr>
          <w:color w:val="auto"/>
        </w:rPr>
      </w:pPr>
      <w:r w:rsidRPr="002C5206">
        <w:rPr>
          <w:color w:val="auto"/>
        </w:rPr>
        <w:t>Badania w czasie robót.</w:t>
      </w:r>
    </w:p>
    <w:p w14:paraId="682D71D0" w14:textId="77777777" w:rsidR="00D228E8" w:rsidRPr="002C5206" w:rsidRDefault="005B6A03">
      <w:pPr>
        <w:pStyle w:val="Bodytext20"/>
        <w:framePr w:w="9202" w:h="621" w:hRule="exact" w:wrap="none" w:vAnchor="page" w:hAnchor="page" w:x="1362" w:y="8296"/>
        <w:shd w:val="clear" w:color="auto" w:fill="auto"/>
        <w:spacing w:before="0" w:line="212" w:lineRule="exact"/>
        <w:ind w:firstLine="0"/>
        <w:rPr>
          <w:color w:val="auto"/>
        </w:rPr>
      </w:pPr>
      <w:r w:rsidRPr="002C5206">
        <w:rPr>
          <w:color w:val="auto"/>
        </w:rPr>
        <w:t>Tablica 3. Częstotliwość oraz zakres badań i pomiarów wykonanego koryta (podłoża pod konstrukcję)</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04"/>
        <w:gridCol w:w="2669"/>
        <w:gridCol w:w="6014"/>
      </w:tblGrid>
      <w:tr w:rsidR="00D228E8" w:rsidRPr="002C5206" w14:paraId="1698F3A2" w14:textId="77777777">
        <w:trPr>
          <w:trHeight w:hRule="exact" w:val="686"/>
        </w:trPr>
        <w:tc>
          <w:tcPr>
            <w:tcW w:w="504" w:type="dxa"/>
            <w:tcBorders>
              <w:top w:val="single" w:sz="4" w:space="0" w:color="auto"/>
              <w:left w:val="single" w:sz="4" w:space="0" w:color="auto"/>
            </w:tcBorders>
            <w:shd w:val="clear" w:color="auto" w:fill="FFFFFF"/>
          </w:tcPr>
          <w:p w14:paraId="32741660" w14:textId="77777777" w:rsidR="00D228E8" w:rsidRPr="002C5206" w:rsidRDefault="005B6A03">
            <w:pPr>
              <w:pStyle w:val="Bodytext20"/>
              <w:framePr w:w="9187" w:h="4819" w:wrap="none" w:vAnchor="page" w:hAnchor="page" w:x="1377" w:y="9004"/>
              <w:shd w:val="clear" w:color="auto" w:fill="auto"/>
              <w:spacing w:before="0" w:line="156" w:lineRule="exact"/>
              <w:ind w:left="180" w:firstLine="0"/>
              <w:jc w:val="left"/>
              <w:rPr>
                <w:color w:val="auto"/>
              </w:rPr>
            </w:pPr>
            <w:r w:rsidRPr="002C5206">
              <w:rPr>
                <w:rStyle w:val="Bodytext27pt"/>
                <w:color w:val="auto"/>
              </w:rPr>
              <w:t>Lp.</w:t>
            </w:r>
          </w:p>
        </w:tc>
        <w:tc>
          <w:tcPr>
            <w:tcW w:w="2669" w:type="dxa"/>
            <w:tcBorders>
              <w:top w:val="single" w:sz="4" w:space="0" w:color="auto"/>
              <w:left w:val="single" w:sz="4" w:space="0" w:color="auto"/>
            </w:tcBorders>
            <w:shd w:val="clear" w:color="auto" w:fill="FFFFFF"/>
            <w:vAlign w:val="center"/>
          </w:tcPr>
          <w:p w14:paraId="2A8B2FB4" w14:textId="77777777" w:rsidR="00D228E8" w:rsidRPr="002C5206" w:rsidRDefault="005B6A03">
            <w:pPr>
              <w:pStyle w:val="Bodytext20"/>
              <w:framePr w:w="9187" w:h="4819" w:wrap="none" w:vAnchor="page" w:hAnchor="page" w:x="1377" w:y="9004"/>
              <w:shd w:val="clear" w:color="auto" w:fill="auto"/>
              <w:spacing w:before="0" w:line="182" w:lineRule="exact"/>
              <w:ind w:firstLine="0"/>
              <w:jc w:val="center"/>
              <w:rPr>
                <w:color w:val="auto"/>
              </w:rPr>
            </w:pPr>
            <w:r w:rsidRPr="002C5206">
              <w:rPr>
                <w:rStyle w:val="Bodytext27pt"/>
                <w:color w:val="auto"/>
              </w:rPr>
              <w:t>Wyszczególnienie badań i pomiarów</w:t>
            </w:r>
          </w:p>
        </w:tc>
        <w:tc>
          <w:tcPr>
            <w:tcW w:w="6014" w:type="dxa"/>
            <w:tcBorders>
              <w:top w:val="single" w:sz="4" w:space="0" w:color="auto"/>
              <w:left w:val="single" w:sz="4" w:space="0" w:color="auto"/>
              <w:right w:val="single" w:sz="4" w:space="0" w:color="auto"/>
            </w:tcBorders>
            <w:shd w:val="clear" w:color="auto" w:fill="FFFFFF"/>
            <w:vAlign w:val="center"/>
          </w:tcPr>
          <w:p w14:paraId="38B1C32A" w14:textId="77777777" w:rsidR="00D228E8" w:rsidRPr="002C5206" w:rsidRDefault="005B6A03">
            <w:pPr>
              <w:pStyle w:val="Bodytext20"/>
              <w:framePr w:w="9187" w:h="4819" w:wrap="none" w:vAnchor="page" w:hAnchor="page" w:x="1377" w:y="9004"/>
              <w:shd w:val="clear" w:color="auto" w:fill="auto"/>
              <w:spacing w:before="0" w:line="156" w:lineRule="exact"/>
              <w:ind w:firstLine="0"/>
              <w:jc w:val="center"/>
              <w:rPr>
                <w:color w:val="auto"/>
              </w:rPr>
            </w:pPr>
            <w:r w:rsidRPr="002C5206">
              <w:rPr>
                <w:rStyle w:val="Bodytext27pt"/>
                <w:color w:val="auto"/>
              </w:rPr>
              <w:t>Minimalna częstotliwość badań i pomiarów</w:t>
            </w:r>
          </w:p>
        </w:tc>
      </w:tr>
      <w:tr w:rsidR="00D228E8" w:rsidRPr="002C5206" w14:paraId="1B491D7D" w14:textId="77777777">
        <w:trPr>
          <w:trHeight w:hRule="exact" w:val="427"/>
        </w:trPr>
        <w:tc>
          <w:tcPr>
            <w:tcW w:w="504" w:type="dxa"/>
            <w:tcBorders>
              <w:top w:val="single" w:sz="4" w:space="0" w:color="auto"/>
              <w:left w:val="single" w:sz="4" w:space="0" w:color="auto"/>
            </w:tcBorders>
            <w:shd w:val="clear" w:color="auto" w:fill="FFFFFF"/>
            <w:vAlign w:val="center"/>
          </w:tcPr>
          <w:p w14:paraId="04C74B5F" w14:textId="77777777" w:rsidR="00D228E8" w:rsidRPr="002C5206" w:rsidRDefault="005B6A03">
            <w:pPr>
              <w:pStyle w:val="Bodytext20"/>
              <w:framePr w:w="9187" w:h="4819" w:wrap="none" w:vAnchor="page" w:hAnchor="page" w:x="1377" w:y="9004"/>
              <w:shd w:val="clear" w:color="auto" w:fill="auto"/>
              <w:spacing w:before="0" w:line="156" w:lineRule="exact"/>
              <w:ind w:left="180" w:firstLine="0"/>
              <w:jc w:val="left"/>
              <w:rPr>
                <w:color w:val="auto"/>
              </w:rPr>
            </w:pPr>
            <w:r w:rsidRPr="002C5206">
              <w:rPr>
                <w:rStyle w:val="Bodytext27pt"/>
                <w:color w:val="auto"/>
              </w:rPr>
              <w:t>1.</w:t>
            </w:r>
          </w:p>
        </w:tc>
        <w:tc>
          <w:tcPr>
            <w:tcW w:w="2669" w:type="dxa"/>
            <w:tcBorders>
              <w:top w:val="single" w:sz="4" w:space="0" w:color="auto"/>
              <w:left w:val="single" w:sz="4" w:space="0" w:color="auto"/>
            </w:tcBorders>
            <w:shd w:val="clear" w:color="auto" w:fill="FFFFFF"/>
            <w:vAlign w:val="center"/>
          </w:tcPr>
          <w:p w14:paraId="6CA333DB" w14:textId="77777777" w:rsidR="00D228E8" w:rsidRPr="002C5206" w:rsidRDefault="005B6A03">
            <w:pPr>
              <w:pStyle w:val="Bodytext20"/>
              <w:framePr w:w="9187" w:h="4819" w:wrap="none" w:vAnchor="page" w:hAnchor="page" w:x="1377" w:y="9004"/>
              <w:shd w:val="clear" w:color="auto" w:fill="auto"/>
              <w:spacing w:before="0" w:line="156" w:lineRule="exact"/>
              <w:ind w:firstLine="0"/>
              <w:jc w:val="left"/>
              <w:rPr>
                <w:color w:val="auto"/>
              </w:rPr>
            </w:pPr>
            <w:r w:rsidRPr="002C5206">
              <w:rPr>
                <w:rStyle w:val="Bodytext27pt"/>
                <w:color w:val="auto"/>
              </w:rPr>
              <w:t>Szerokość koryta</w:t>
            </w:r>
          </w:p>
        </w:tc>
        <w:tc>
          <w:tcPr>
            <w:tcW w:w="6014" w:type="dxa"/>
            <w:tcBorders>
              <w:top w:val="single" w:sz="4" w:space="0" w:color="auto"/>
              <w:left w:val="single" w:sz="4" w:space="0" w:color="auto"/>
              <w:right w:val="single" w:sz="4" w:space="0" w:color="auto"/>
            </w:tcBorders>
            <w:shd w:val="clear" w:color="auto" w:fill="FFFFFF"/>
            <w:vAlign w:val="center"/>
          </w:tcPr>
          <w:p w14:paraId="4C09492D" w14:textId="77777777" w:rsidR="00D228E8" w:rsidRPr="002C5206" w:rsidRDefault="005B6A03">
            <w:pPr>
              <w:pStyle w:val="Bodytext20"/>
              <w:framePr w:w="9187" w:h="4819" w:wrap="none" w:vAnchor="page" w:hAnchor="page" w:x="1377" w:y="9004"/>
              <w:shd w:val="clear" w:color="auto" w:fill="auto"/>
              <w:spacing w:before="0" w:line="156" w:lineRule="exact"/>
              <w:ind w:firstLine="0"/>
              <w:jc w:val="left"/>
              <w:rPr>
                <w:color w:val="auto"/>
              </w:rPr>
            </w:pPr>
            <w:r w:rsidRPr="002C5206">
              <w:rPr>
                <w:rStyle w:val="Bodytext27pt"/>
                <w:color w:val="auto"/>
              </w:rPr>
              <w:t>co 100m</w:t>
            </w:r>
          </w:p>
        </w:tc>
      </w:tr>
      <w:tr w:rsidR="00D228E8" w:rsidRPr="002C5206" w14:paraId="79B44611" w14:textId="77777777">
        <w:trPr>
          <w:trHeight w:hRule="exact" w:val="686"/>
        </w:trPr>
        <w:tc>
          <w:tcPr>
            <w:tcW w:w="504" w:type="dxa"/>
            <w:tcBorders>
              <w:top w:val="single" w:sz="4" w:space="0" w:color="auto"/>
              <w:left w:val="single" w:sz="4" w:space="0" w:color="auto"/>
            </w:tcBorders>
            <w:shd w:val="clear" w:color="auto" w:fill="FFFFFF"/>
            <w:vAlign w:val="center"/>
          </w:tcPr>
          <w:p w14:paraId="5EFD0B97" w14:textId="77777777" w:rsidR="00D228E8" w:rsidRPr="002C5206" w:rsidRDefault="005B6A03">
            <w:pPr>
              <w:pStyle w:val="Bodytext20"/>
              <w:framePr w:w="9187" w:h="4819" w:wrap="none" w:vAnchor="page" w:hAnchor="page" w:x="1377" w:y="9004"/>
              <w:shd w:val="clear" w:color="auto" w:fill="auto"/>
              <w:spacing w:before="0" w:line="156" w:lineRule="exact"/>
              <w:ind w:left="180" w:firstLine="0"/>
              <w:jc w:val="left"/>
              <w:rPr>
                <w:color w:val="auto"/>
              </w:rPr>
            </w:pPr>
            <w:r w:rsidRPr="002C5206">
              <w:rPr>
                <w:rStyle w:val="Bodytext27pt"/>
                <w:color w:val="auto"/>
              </w:rPr>
              <w:t>2.</w:t>
            </w:r>
          </w:p>
        </w:tc>
        <w:tc>
          <w:tcPr>
            <w:tcW w:w="2669" w:type="dxa"/>
            <w:tcBorders>
              <w:top w:val="single" w:sz="4" w:space="0" w:color="auto"/>
              <w:left w:val="single" w:sz="4" w:space="0" w:color="auto"/>
            </w:tcBorders>
            <w:shd w:val="clear" w:color="auto" w:fill="FFFFFF"/>
            <w:vAlign w:val="center"/>
          </w:tcPr>
          <w:p w14:paraId="2CB28F20" w14:textId="77777777" w:rsidR="00D228E8" w:rsidRPr="002C5206" w:rsidRDefault="005B6A03">
            <w:pPr>
              <w:pStyle w:val="Bodytext20"/>
              <w:framePr w:w="9187" w:h="4819" w:wrap="none" w:vAnchor="page" w:hAnchor="page" w:x="1377" w:y="9004"/>
              <w:shd w:val="clear" w:color="auto" w:fill="auto"/>
              <w:spacing w:before="0" w:after="120" w:line="156" w:lineRule="exact"/>
              <w:ind w:firstLine="0"/>
              <w:jc w:val="left"/>
              <w:rPr>
                <w:color w:val="auto"/>
              </w:rPr>
            </w:pPr>
            <w:r w:rsidRPr="002C5206">
              <w:rPr>
                <w:rStyle w:val="Bodytext27pt"/>
                <w:color w:val="auto"/>
              </w:rPr>
              <w:t>Równość podłużna mierzona łatą</w:t>
            </w:r>
          </w:p>
          <w:p w14:paraId="59298E59" w14:textId="77777777" w:rsidR="00D228E8" w:rsidRPr="002C5206" w:rsidRDefault="005B6A03">
            <w:pPr>
              <w:pStyle w:val="Bodytext20"/>
              <w:framePr w:w="9187" w:h="4819" w:wrap="none" w:vAnchor="page" w:hAnchor="page" w:x="1377" w:y="9004"/>
              <w:shd w:val="clear" w:color="auto" w:fill="auto"/>
              <w:spacing w:before="120" w:line="156" w:lineRule="exact"/>
              <w:ind w:firstLine="0"/>
              <w:jc w:val="left"/>
              <w:rPr>
                <w:color w:val="auto"/>
              </w:rPr>
            </w:pPr>
            <w:r w:rsidRPr="002C5206">
              <w:rPr>
                <w:rStyle w:val="Bodytext27pt"/>
                <w:color w:val="auto"/>
              </w:rPr>
              <w:t>4-metrową</w:t>
            </w:r>
          </w:p>
        </w:tc>
        <w:tc>
          <w:tcPr>
            <w:tcW w:w="6014" w:type="dxa"/>
            <w:tcBorders>
              <w:top w:val="single" w:sz="4" w:space="0" w:color="auto"/>
              <w:left w:val="single" w:sz="4" w:space="0" w:color="auto"/>
              <w:right w:val="single" w:sz="4" w:space="0" w:color="auto"/>
            </w:tcBorders>
            <w:shd w:val="clear" w:color="auto" w:fill="FFFFFF"/>
            <w:vAlign w:val="center"/>
          </w:tcPr>
          <w:p w14:paraId="2A46D05D" w14:textId="77777777" w:rsidR="00D228E8" w:rsidRPr="002C5206" w:rsidRDefault="005B6A03">
            <w:pPr>
              <w:pStyle w:val="Bodytext20"/>
              <w:framePr w:w="9187" w:h="4819" w:wrap="none" w:vAnchor="page" w:hAnchor="page" w:x="1377" w:y="9004"/>
              <w:shd w:val="clear" w:color="auto" w:fill="auto"/>
              <w:spacing w:before="0" w:line="156" w:lineRule="exact"/>
              <w:ind w:firstLine="0"/>
              <w:jc w:val="left"/>
              <w:rPr>
                <w:color w:val="auto"/>
              </w:rPr>
            </w:pPr>
            <w:r w:rsidRPr="002C5206">
              <w:rPr>
                <w:rStyle w:val="Bodytext27pt"/>
                <w:color w:val="auto"/>
              </w:rPr>
              <w:t>co 20m</w:t>
            </w:r>
          </w:p>
        </w:tc>
      </w:tr>
      <w:tr w:rsidR="00D228E8" w:rsidRPr="002C5206" w14:paraId="38EE87C1" w14:textId="77777777">
        <w:trPr>
          <w:trHeight w:hRule="exact" w:val="686"/>
        </w:trPr>
        <w:tc>
          <w:tcPr>
            <w:tcW w:w="504" w:type="dxa"/>
            <w:tcBorders>
              <w:top w:val="single" w:sz="4" w:space="0" w:color="auto"/>
              <w:left w:val="single" w:sz="4" w:space="0" w:color="auto"/>
            </w:tcBorders>
            <w:shd w:val="clear" w:color="auto" w:fill="FFFFFF"/>
            <w:vAlign w:val="center"/>
          </w:tcPr>
          <w:p w14:paraId="13F0E28E" w14:textId="77777777" w:rsidR="00D228E8" w:rsidRPr="002C5206" w:rsidRDefault="005B6A03">
            <w:pPr>
              <w:pStyle w:val="Bodytext20"/>
              <w:framePr w:w="9187" w:h="4819" w:wrap="none" w:vAnchor="page" w:hAnchor="page" w:x="1377" w:y="9004"/>
              <w:shd w:val="clear" w:color="auto" w:fill="auto"/>
              <w:spacing w:before="0" w:line="156" w:lineRule="exact"/>
              <w:ind w:left="180" w:firstLine="0"/>
              <w:jc w:val="left"/>
              <w:rPr>
                <w:color w:val="auto"/>
              </w:rPr>
            </w:pPr>
            <w:r w:rsidRPr="002C5206">
              <w:rPr>
                <w:rStyle w:val="Bodytext27pt"/>
                <w:color w:val="auto"/>
              </w:rPr>
              <w:t>3.</w:t>
            </w:r>
          </w:p>
        </w:tc>
        <w:tc>
          <w:tcPr>
            <w:tcW w:w="2669" w:type="dxa"/>
            <w:tcBorders>
              <w:top w:val="single" w:sz="4" w:space="0" w:color="auto"/>
              <w:left w:val="single" w:sz="4" w:space="0" w:color="auto"/>
            </w:tcBorders>
            <w:shd w:val="clear" w:color="auto" w:fill="FFFFFF"/>
            <w:vAlign w:val="center"/>
          </w:tcPr>
          <w:p w14:paraId="1B30161D" w14:textId="77777777" w:rsidR="00D228E8" w:rsidRPr="002C5206" w:rsidRDefault="005B6A03">
            <w:pPr>
              <w:pStyle w:val="Bodytext20"/>
              <w:framePr w:w="9187" w:h="4819" w:wrap="none" w:vAnchor="page" w:hAnchor="page" w:x="1377" w:y="9004"/>
              <w:shd w:val="clear" w:color="auto" w:fill="auto"/>
              <w:spacing w:before="0" w:after="120" w:line="156" w:lineRule="exact"/>
              <w:ind w:firstLine="0"/>
              <w:jc w:val="left"/>
              <w:rPr>
                <w:color w:val="auto"/>
              </w:rPr>
            </w:pPr>
            <w:r w:rsidRPr="002C5206">
              <w:rPr>
                <w:rStyle w:val="Bodytext27pt"/>
                <w:color w:val="auto"/>
              </w:rPr>
              <w:t>Równość poprzeczna mierzona</w:t>
            </w:r>
          </w:p>
          <w:p w14:paraId="1ECD16AD" w14:textId="77777777" w:rsidR="00D228E8" w:rsidRPr="002C5206" w:rsidRDefault="005B6A03">
            <w:pPr>
              <w:pStyle w:val="Bodytext20"/>
              <w:framePr w:w="9187" w:h="4819" w:wrap="none" w:vAnchor="page" w:hAnchor="page" w:x="1377" w:y="9004"/>
              <w:shd w:val="clear" w:color="auto" w:fill="auto"/>
              <w:spacing w:before="120" w:line="156" w:lineRule="exact"/>
              <w:ind w:firstLine="0"/>
              <w:jc w:val="left"/>
              <w:rPr>
                <w:color w:val="auto"/>
              </w:rPr>
            </w:pPr>
            <w:r w:rsidRPr="002C5206">
              <w:rPr>
                <w:rStyle w:val="Bodytext27pt"/>
                <w:color w:val="auto"/>
              </w:rPr>
              <w:t>łatą 4-metrową</w:t>
            </w:r>
          </w:p>
        </w:tc>
        <w:tc>
          <w:tcPr>
            <w:tcW w:w="6014" w:type="dxa"/>
            <w:tcBorders>
              <w:top w:val="single" w:sz="4" w:space="0" w:color="auto"/>
              <w:left w:val="single" w:sz="4" w:space="0" w:color="auto"/>
              <w:right w:val="single" w:sz="4" w:space="0" w:color="auto"/>
            </w:tcBorders>
            <w:shd w:val="clear" w:color="auto" w:fill="FFFFFF"/>
            <w:vAlign w:val="center"/>
          </w:tcPr>
          <w:p w14:paraId="3CEBB0E8" w14:textId="77777777" w:rsidR="00D228E8" w:rsidRPr="002C5206" w:rsidRDefault="005B6A03">
            <w:pPr>
              <w:pStyle w:val="Bodytext20"/>
              <w:framePr w:w="9187" w:h="4819" w:wrap="none" w:vAnchor="page" w:hAnchor="page" w:x="1377" w:y="9004"/>
              <w:shd w:val="clear" w:color="auto" w:fill="auto"/>
              <w:spacing w:before="0" w:line="156" w:lineRule="exact"/>
              <w:ind w:firstLine="0"/>
              <w:jc w:val="left"/>
              <w:rPr>
                <w:color w:val="auto"/>
              </w:rPr>
            </w:pPr>
            <w:r w:rsidRPr="002C5206">
              <w:rPr>
                <w:rStyle w:val="Bodytext27pt"/>
                <w:color w:val="auto"/>
              </w:rPr>
              <w:t>co 100m</w:t>
            </w:r>
          </w:p>
        </w:tc>
      </w:tr>
      <w:tr w:rsidR="00D228E8" w:rsidRPr="002C5206" w14:paraId="1E3D4CA5" w14:textId="77777777">
        <w:trPr>
          <w:trHeight w:hRule="exact" w:val="413"/>
        </w:trPr>
        <w:tc>
          <w:tcPr>
            <w:tcW w:w="504" w:type="dxa"/>
            <w:tcBorders>
              <w:top w:val="single" w:sz="4" w:space="0" w:color="auto"/>
              <w:left w:val="single" w:sz="4" w:space="0" w:color="auto"/>
            </w:tcBorders>
            <w:shd w:val="clear" w:color="auto" w:fill="FFFFFF"/>
            <w:vAlign w:val="center"/>
          </w:tcPr>
          <w:p w14:paraId="31DAB7ED" w14:textId="77777777" w:rsidR="00D228E8" w:rsidRPr="002C5206" w:rsidRDefault="005B6A03">
            <w:pPr>
              <w:pStyle w:val="Bodytext20"/>
              <w:framePr w:w="9187" w:h="4819" w:wrap="none" w:vAnchor="page" w:hAnchor="page" w:x="1377" w:y="9004"/>
              <w:shd w:val="clear" w:color="auto" w:fill="auto"/>
              <w:spacing w:before="0" w:line="156" w:lineRule="exact"/>
              <w:ind w:left="180" w:firstLine="0"/>
              <w:jc w:val="left"/>
              <w:rPr>
                <w:color w:val="auto"/>
              </w:rPr>
            </w:pPr>
            <w:r w:rsidRPr="002C5206">
              <w:rPr>
                <w:rStyle w:val="Bodytext27pt"/>
                <w:color w:val="auto"/>
              </w:rPr>
              <w:t>4.</w:t>
            </w:r>
          </w:p>
        </w:tc>
        <w:tc>
          <w:tcPr>
            <w:tcW w:w="2669" w:type="dxa"/>
            <w:tcBorders>
              <w:top w:val="single" w:sz="4" w:space="0" w:color="auto"/>
              <w:left w:val="single" w:sz="4" w:space="0" w:color="auto"/>
            </w:tcBorders>
            <w:shd w:val="clear" w:color="auto" w:fill="FFFFFF"/>
            <w:vAlign w:val="center"/>
          </w:tcPr>
          <w:p w14:paraId="2ECEDD82" w14:textId="77777777" w:rsidR="00D228E8" w:rsidRPr="002C5206" w:rsidRDefault="005B6A03">
            <w:pPr>
              <w:pStyle w:val="Bodytext20"/>
              <w:framePr w:w="9187" w:h="4819" w:wrap="none" w:vAnchor="page" w:hAnchor="page" w:x="1377" w:y="9004"/>
              <w:shd w:val="clear" w:color="auto" w:fill="auto"/>
              <w:spacing w:before="0" w:line="156" w:lineRule="exact"/>
              <w:ind w:firstLine="0"/>
              <w:jc w:val="left"/>
              <w:rPr>
                <w:color w:val="auto"/>
              </w:rPr>
            </w:pPr>
            <w:r w:rsidRPr="002C5206">
              <w:rPr>
                <w:rStyle w:val="Bodytext27pt"/>
                <w:color w:val="auto"/>
              </w:rPr>
              <w:t>Spadki poprzeczne *</w:t>
            </w:r>
            <w:r w:rsidRPr="002C5206">
              <w:rPr>
                <w:rStyle w:val="Bodytext27pt"/>
                <w:color w:val="auto"/>
                <w:vertAlign w:val="superscript"/>
              </w:rPr>
              <w:t>)</w:t>
            </w:r>
          </w:p>
        </w:tc>
        <w:tc>
          <w:tcPr>
            <w:tcW w:w="6014" w:type="dxa"/>
            <w:tcBorders>
              <w:top w:val="single" w:sz="4" w:space="0" w:color="auto"/>
              <w:left w:val="single" w:sz="4" w:space="0" w:color="auto"/>
              <w:right w:val="single" w:sz="4" w:space="0" w:color="auto"/>
            </w:tcBorders>
            <w:shd w:val="clear" w:color="auto" w:fill="FFFFFF"/>
            <w:vAlign w:val="center"/>
          </w:tcPr>
          <w:p w14:paraId="511498F8" w14:textId="77777777" w:rsidR="00D228E8" w:rsidRPr="002C5206" w:rsidRDefault="005B6A03">
            <w:pPr>
              <w:pStyle w:val="Bodytext20"/>
              <w:framePr w:w="9187" w:h="4819" w:wrap="none" w:vAnchor="page" w:hAnchor="page" w:x="1377" w:y="9004"/>
              <w:shd w:val="clear" w:color="auto" w:fill="auto"/>
              <w:spacing w:before="0" w:line="156" w:lineRule="exact"/>
              <w:ind w:firstLine="0"/>
              <w:jc w:val="left"/>
              <w:rPr>
                <w:color w:val="auto"/>
              </w:rPr>
            </w:pPr>
            <w:r w:rsidRPr="002C5206">
              <w:rPr>
                <w:rStyle w:val="Bodytext27pt"/>
                <w:color w:val="auto"/>
              </w:rPr>
              <w:t>co 100m</w:t>
            </w:r>
          </w:p>
        </w:tc>
      </w:tr>
      <w:tr w:rsidR="00D228E8" w:rsidRPr="002C5206" w14:paraId="16EB011C" w14:textId="77777777">
        <w:trPr>
          <w:trHeight w:hRule="exact" w:val="413"/>
        </w:trPr>
        <w:tc>
          <w:tcPr>
            <w:tcW w:w="504" w:type="dxa"/>
            <w:tcBorders>
              <w:top w:val="single" w:sz="4" w:space="0" w:color="auto"/>
              <w:left w:val="single" w:sz="4" w:space="0" w:color="auto"/>
            </w:tcBorders>
            <w:shd w:val="clear" w:color="auto" w:fill="FFFFFF"/>
            <w:vAlign w:val="center"/>
          </w:tcPr>
          <w:p w14:paraId="30B214A8" w14:textId="77777777" w:rsidR="00D228E8" w:rsidRPr="002C5206" w:rsidRDefault="005B6A03">
            <w:pPr>
              <w:pStyle w:val="Bodytext20"/>
              <w:framePr w:w="9187" w:h="4819" w:wrap="none" w:vAnchor="page" w:hAnchor="page" w:x="1377" w:y="9004"/>
              <w:shd w:val="clear" w:color="auto" w:fill="auto"/>
              <w:spacing w:before="0" w:line="156" w:lineRule="exact"/>
              <w:ind w:left="180" w:firstLine="0"/>
              <w:jc w:val="left"/>
              <w:rPr>
                <w:color w:val="auto"/>
              </w:rPr>
            </w:pPr>
            <w:r w:rsidRPr="002C5206">
              <w:rPr>
                <w:rStyle w:val="Bodytext27pt"/>
                <w:color w:val="auto"/>
              </w:rPr>
              <w:t>5.</w:t>
            </w:r>
          </w:p>
        </w:tc>
        <w:tc>
          <w:tcPr>
            <w:tcW w:w="2669" w:type="dxa"/>
            <w:tcBorders>
              <w:top w:val="single" w:sz="4" w:space="0" w:color="auto"/>
              <w:left w:val="single" w:sz="4" w:space="0" w:color="auto"/>
            </w:tcBorders>
            <w:shd w:val="clear" w:color="auto" w:fill="FFFFFF"/>
            <w:vAlign w:val="center"/>
          </w:tcPr>
          <w:p w14:paraId="3ACF4C25" w14:textId="77777777" w:rsidR="00D228E8" w:rsidRPr="002C5206" w:rsidRDefault="005B6A03">
            <w:pPr>
              <w:pStyle w:val="Bodytext20"/>
              <w:framePr w:w="9187" w:h="4819" w:wrap="none" w:vAnchor="page" w:hAnchor="page" w:x="1377" w:y="9004"/>
              <w:shd w:val="clear" w:color="auto" w:fill="auto"/>
              <w:spacing w:before="0" w:line="156" w:lineRule="exact"/>
              <w:ind w:firstLine="0"/>
              <w:jc w:val="left"/>
              <w:rPr>
                <w:color w:val="auto"/>
              </w:rPr>
            </w:pPr>
            <w:r w:rsidRPr="002C5206">
              <w:rPr>
                <w:rStyle w:val="Bodytext27pt"/>
                <w:color w:val="auto"/>
              </w:rPr>
              <w:t>Rzędne wysokościowe</w:t>
            </w:r>
          </w:p>
        </w:tc>
        <w:tc>
          <w:tcPr>
            <w:tcW w:w="6014" w:type="dxa"/>
            <w:tcBorders>
              <w:top w:val="single" w:sz="4" w:space="0" w:color="auto"/>
              <w:left w:val="single" w:sz="4" w:space="0" w:color="auto"/>
              <w:right w:val="single" w:sz="4" w:space="0" w:color="auto"/>
            </w:tcBorders>
            <w:shd w:val="clear" w:color="auto" w:fill="FFFFFF"/>
            <w:vAlign w:val="center"/>
          </w:tcPr>
          <w:p w14:paraId="3DA8FC7C" w14:textId="77777777" w:rsidR="00D228E8" w:rsidRPr="002C5206" w:rsidRDefault="005B6A03">
            <w:pPr>
              <w:pStyle w:val="Bodytext20"/>
              <w:framePr w:w="9187" w:h="4819" w:wrap="none" w:vAnchor="page" w:hAnchor="page" w:x="1377" w:y="9004"/>
              <w:shd w:val="clear" w:color="auto" w:fill="auto"/>
              <w:spacing w:before="0" w:line="156" w:lineRule="exact"/>
              <w:ind w:firstLine="0"/>
              <w:jc w:val="left"/>
              <w:rPr>
                <w:color w:val="auto"/>
              </w:rPr>
            </w:pPr>
            <w:r w:rsidRPr="002C5206">
              <w:rPr>
                <w:rStyle w:val="Bodytext27pt"/>
                <w:color w:val="auto"/>
              </w:rPr>
              <w:t>co 20m</w:t>
            </w:r>
          </w:p>
        </w:tc>
      </w:tr>
      <w:tr w:rsidR="00D228E8" w:rsidRPr="002C5206" w14:paraId="1D224AA7" w14:textId="77777777">
        <w:trPr>
          <w:trHeight w:hRule="exact" w:val="408"/>
        </w:trPr>
        <w:tc>
          <w:tcPr>
            <w:tcW w:w="504" w:type="dxa"/>
            <w:tcBorders>
              <w:top w:val="single" w:sz="4" w:space="0" w:color="auto"/>
              <w:left w:val="single" w:sz="4" w:space="0" w:color="auto"/>
            </w:tcBorders>
            <w:shd w:val="clear" w:color="auto" w:fill="FFFFFF"/>
            <w:vAlign w:val="center"/>
          </w:tcPr>
          <w:p w14:paraId="50963D67" w14:textId="77777777" w:rsidR="00D228E8" w:rsidRPr="002C5206" w:rsidRDefault="005B6A03">
            <w:pPr>
              <w:pStyle w:val="Bodytext20"/>
              <w:framePr w:w="9187" w:h="4819" w:wrap="none" w:vAnchor="page" w:hAnchor="page" w:x="1377" w:y="9004"/>
              <w:shd w:val="clear" w:color="auto" w:fill="auto"/>
              <w:spacing w:before="0" w:line="156" w:lineRule="exact"/>
              <w:ind w:left="180" w:firstLine="0"/>
              <w:jc w:val="left"/>
              <w:rPr>
                <w:color w:val="auto"/>
              </w:rPr>
            </w:pPr>
            <w:r w:rsidRPr="002C5206">
              <w:rPr>
                <w:rStyle w:val="Bodytext27pt"/>
                <w:color w:val="auto"/>
              </w:rPr>
              <w:t>6.</w:t>
            </w:r>
          </w:p>
        </w:tc>
        <w:tc>
          <w:tcPr>
            <w:tcW w:w="2669" w:type="dxa"/>
            <w:tcBorders>
              <w:top w:val="single" w:sz="4" w:space="0" w:color="auto"/>
              <w:left w:val="single" w:sz="4" w:space="0" w:color="auto"/>
            </w:tcBorders>
            <w:shd w:val="clear" w:color="auto" w:fill="FFFFFF"/>
            <w:vAlign w:val="center"/>
          </w:tcPr>
          <w:p w14:paraId="2EBE7508" w14:textId="77777777" w:rsidR="00D228E8" w:rsidRPr="002C5206" w:rsidRDefault="005B6A03">
            <w:pPr>
              <w:pStyle w:val="Bodytext20"/>
              <w:framePr w:w="9187" w:h="4819" w:wrap="none" w:vAnchor="page" w:hAnchor="page" w:x="1377" w:y="9004"/>
              <w:shd w:val="clear" w:color="auto" w:fill="auto"/>
              <w:spacing w:before="0" w:line="156" w:lineRule="exact"/>
              <w:ind w:firstLine="0"/>
              <w:jc w:val="left"/>
              <w:rPr>
                <w:color w:val="auto"/>
              </w:rPr>
            </w:pPr>
            <w:r w:rsidRPr="002C5206">
              <w:rPr>
                <w:rStyle w:val="Bodytext27pt"/>
                <w:color w:val="auto"/>
              </w:rPr>
              <w:t>Ukształtowanie osi w planie *</w:t>
            </w:r>
            <w:r w:rsidRPr="002C5206">
              <w:rPr>
                <w:rStyle w:val="Bodytext27pt"/>
                <w:color w:val="auto"/>
                <w:vertAlign w:val="superscript"/>
              </w:rPr>
              <w:t>)</w:t>
            </w:r>
          </w:p>
        </w:tc>
        <w:tc>
          <w:tcPr>
            <w:tcW w:w="6014" w:type="dxa"/>
            <w:tcBorders>
              <w:top w:val="single" w:sz="4" w:space="0" w:color="auto"/>
              <w:left w:val="single" w:sz="4" w:space="0" w:color="auto"/>
              <w:right w:val="single" w:sz="4" w:space="0" w:color="auto"/>
            </w:tcBorders>
            <w:shd w:val="clear" w:color="auto" w:fill="FFFFFF"/>
            <w:vAlign w:val="center"/>
          </w:tcPr>
          <w:p w14:paraId="5B9C7ADD" w14:textId="77777777" w:rsidR="00D228E8" w:rsidRPr="002C5206" w:rsidRDefault="005B6A03">
            <w:pPr>
              <w:pStyle w:val="Bodytext20"/>
              <w:framePr w:w="9187" w:h="4819" w:wrap="none" w:vAnchor="page" w:hAnchor="page" w:x="1377" w:y="9004"/>
              <w:shd w:val="clear" w:color="auto" w:fill="auto"/>
              <w:spacing w:before="0" w:line="156" w:lineRule="exact"/>
              <w:ind w:firstLine="0"/>
              <w:jc w:val="left"/>
              <w:rPr>
                <w:color w:val="auto"/>
              </w:rPr>
            </w:pPr>
            <w:r w:rsidRPr="002C5206">
              <w:rPr>
                <w:rStyle w:val="Bodytext27pt"/>
                <w:color w:val="auto"/>
              </w:rPr>
              <w:t>co 25m w osi</w:t>
            </w:r>
          </w:p>
        </w:tc>
      </w:tr>
      <w:tr w:rsidR="00D228E8" w:rsidRPr="002C5206" w14:paraId="378B967B" w14:textId="77777777">
        <w:trPr>
          <w:trHeight w:hRule="exact" w:val="403"/>
        </w:trPr>
        <w:tc>
          <w:tcPr>
            <w:tcW w:w="504" w:type="dxa"/>
            <w:tcBorders>
              <w:top w:val="single" w:sz="4" w:space="0" w:color="auto"/>
              <w:left w:val="single" w:sz="4" w:space="0" w:color="auto"/>
            </w:tcBorders>
            <w:shd w:val="clear" w:color="auto" w:fill="FFFFFF"/>
            <w:vAlign w:val="center"/>
          </w:tcPr>
          <w:p w14:paraId="47969E64" w14:textId="77777777" w:rsidR="00D228E8" w:rsidRPr="002C5206" w:rsidRDefault="005B6A03">
            <w:pPr>
              <w:pStyle w:val="Bodytext20"/>
              <w:framePr w:w="9187" w:h="4819" w:wrap="none" w:vAnchor="page" w:hAnchor="page" w:x="1377" w:y="9004"/>
              <w:shd w:val="clear" w:color="auto" w:fill="auto"/>
              <w:spacing w:before="0" w:line="156" w:lineRule="exact"/>
              <w:ind w:left="180" w:firstLine="0"/>
              <w:jc w:val="left"/>
              <w:rPr>
                <w:color w:val="auto"/>
              </w:rPr>
            </w:pPr>
            <w:r w:rsidRPr="002C5206">
              <w:rPr>
                <w:rStyle w:val="Bodytext27pt"/>
                <w:color w:val="auto"/>
              </w:rPr>
              <w:t>7.</w:t>
            </w:r>
          </w:p>
        </w:tc>
        <w:tc>
          <w:tcPr>
            <w:tcW w:w="2669" w:type="dxa"/>
            <w:tcBorders>
              <w:top w:val="single" w:sz="4" w:space="0" w:color="auto"/>
              <w:left w:val="single" w:sz="4" w:space="0" w:color="auto"/>
            </w:tcBorders>
            <w:shd w:val="clear" w:color="auto" w:fill="FFFFFF"/>
            <w:vAlign w:val="bottom"/>
          </w:tcPr>
          <w:p w14:paraId="7847453B" w14:textId="77777777" w:rsidR="00D228E8" w:rsidRPr="002C5206" w:rsidRDefault="005B6A03">
            <w:pPr>
              <w:pStyle w:val="Bodytext20"/>
              <w:framePr w:w="9187" w:h="4819" w:wrap="none" w:vAnchor="page" w:hAnchor="page" w:x="1377" w:y="9004"/>
              <w:shd w:val="clear" w:color="auto" w:fill="auto"/>
              <w:spacing w:before="0" w:line="187" w:lineRule="exact"/>
              <w:ind w:firstLine="0"/>
              <w:jc w:val="left"/>
              <w:rPr>
                <w:color w:val="auto"/>
              </w:rPr>
            </w:pPr>
            <w:r w:rsidRPr="002C5206">
              <w:rPr>
                <w:rStyle w:val="Bodytext27pt"/>
                <w:color w:val="auto"/>
              </w:rPr>
              <w:t>Zagęszczenie, wilgotność gruntu podłoża</w:t>
            </w:r>
          </w:p>
        </w:tc>
        <w:tc>
          <w:tcPr>
            <w:tcW w:w="6014" w:type="dxa"/>
            <w:tcBorders>
              <w:top w:val="single" w:sz="4" w:space="0" w:color="auto"/>
              <w:left w:val="single" w:sz="4" w:space="0" w:color="auto"/>
              <w:right w:val="single" w:sz="4" w:space="0" w:color="auto"/>
            </w:tcBorders>
            <w:shd w:val="clear" w:color="auto" w:fill="FFFFFF"/>
            <w:vAlign w:val="center"/>
          </w:tcPr>
          <w:p w14:paraId="6137DFA5" w14:textId="77777777" w:rsidR="00D228E8" w:rsidRPr="002C5206" w:rsidRDefault="005B6A03">
            <w:pPr>
              <w:pStyle w:val="Bodytext20"/>
              <w:framePr w:w="9187" w:h="4819" w:wrap="none" w:vAnchor="page" w:hAnchor="page" w:x="1377" w:y="9004"/>
              <w:shd w:val="clear" w:color="auto" w:fill="auto"/>
              <w:spacing w:before="0" w:line="156" w:lineRule="exact"/>
              <w:ind w:firstLine="0"/>
              <w:jc w:val="left"/>
              <w:rPr>
                <w:color w:val="auto"/>
              </w:rPr>
            </w:pPr>
            <w:r w:rsidRPr="002C5206">
              <w:rPr>
                <w:rStyle w:val="Bodytext27pt"/>
                <w:color w:val="auto"/>
              </w:rPr>
              <w:t>w 2 punktach na dziennej działce roboczej, lecz nie rzadziej niż raz na 600m</w:t>
            </w:r>
            <w:r w:rsidRPr="002C5206">
              <w:rPr>
                <w:rStyle w:val="Bodytext27pt"/>
                <w:color w:val="auto"/>
                <w:vertAlign w:val="superscript"/>
              </w:rPr>
              <w:t>2</w:t>
            </w:r>
          </w:p>
        </w:tc>
      </w:tr>
      <w:tr w:rsidR="00D228E8" w:rsidRPr="002C5206" w14:paraId="135A2CB3" w14:textId="77777777">
        <w:trPr>
          <w:trHeight w:hRule="exact" w:val="696"/>
        </w:trPr>
        <w:tc>
          <w:tcPr>
            <w:tcW w:w="91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18C8D9" w14:textId="77777777" w:rsidR="00D228E8" w:rsidRPr="002C5206" w:rsidRDefault="005B6A03">
            <w:pPr>
              <w:pStyle w:val="Bodytext20"/>
              <w:framePr w:w="9187" w:h="4819" w:wrap="none" w:vAnchor="page" w:hAnchor="page" w:x="1377" w:y="9004"/>
              <w:shd w:val="clear" w:color="auto" w:fill="auto"/>
              <w:spacing w:before="0" w:after="120" w:line="156" w:lineRule="exact"/>
              <w:ind w:firstLine="0"/>
              <w:jc w:val="left"/>
              <w:rPr>
                <w:color w:val="auto"/>
              </w:rPr>
            </w:pPr>
            <w:r w:rsidRPr="002C5206">
              <w:rPr>
                <w:rStyle w:val="Bodytext27pt"/>
                <w:color w:val="auto"/>
              </w:rPr>
              <w:t>*) Dodatkowe pomiary spadków poprzecznych i ukształtowania osi w planie należy wykonać w punktach głównych łuków</w:t>
            </w:r>
          </w:p>
          <w:p w14:paraId="2EDDF058" w14:textId="77777777" w:rsidR="00D228E8" w:rsidRPr="002C5206" w:rsidRDefault="005B6A03">
            <w:pPr>
              <w:pStyle w:val="Bodytext20"/>
              <w:framePr w:w="9187" w:h="4819" w:wrap="none" w:vAnchor="page" w:hAnchor="page" w:x="1377" w:y="9004"/>
              <w:shd w:val="clear" w:color="auto" w:fill="auto"/>
              <w:spacing w:before="120" w:line="156" w:lineRule="exact"/>
              <w:ind w:firstLine="0"/>
              <w:jc w:val="left"/>
              <w:rPr>
                <w:color w:val="auto"/>
              </w:rPr>
            </w:pPr>
            <w:r w:rsidRPr="002C5206">
              <w:rPr>
                <w:rStyle w:val="Bodytext27pt"/>
                <w:color w:val="auto"/>
              </w:rPr>
              <w:t>poziomych</w:t>
            </w:r>
          </w:p>
        </w:tc>
      </w:tr>
    </w:tbl>
    <w:p w14:paraId="05718E02" w14:textId="77777777" w:rsidR="00D228E8" w:rsidRPr="002C5206" w:rsidRDefault="005B6A03" w:rsidP="00BA295C">
      <w:pPr>
        <w:pStyle w:val="Bodytext20"/>
        <w:framePr w:w="9202" w:h="895" w:hRule="exact" w:wrap="none" w:vAnchor="page" w:hAnchor="page" w:x="1362" w:y="14152"/>
        <w:numPr>
          <w:ilvl w:val="2"/>
          <w:numId w:val="29"/>
        </w:numPr>
        <w:shd w:val="clear" w:color="auto" w:fill="auto"/>
        <w:tabs>
          <w:tab w:val="left" w:pos="610"/>
        </w:tabs>
        <w:spacing w:before="0" w:after="98" w:line="212" w:lineRule="exact"/>
        <w:ind w:firstLine="0"/>
        <w:rPr>
          <w:color w:val="auto"/>
        </w:rPr>
      </w:pPr>
      <w:r w:rsidRPr="002C5206">
        <w:rPr>
          <w:color w:val="auto"/>
        </w:rPr>
        <w:t>Szerokość koryta.</w:t>
      </w:r>
    </w:p>
    <w:p w14:paraId="70619CAE" w14:textId="77777777" w:rsidR="00D228E8" w:rsidRPr="002C5206" w:rsidRDefault="005B6A03">
      <w:pPr>
        <w:pStyle w:val="Bodytext20"/>
        <w:framePr w:w="9202" w:h="895" w:hRule="exact" w:wrap="none" w:vAnchor="page" w:hAnchor="page" w:x="1362" w:y="14152"/>
        <w:shd w:val="clear" w:color="auto" w:fill="auto"/>
        <w:spacing w:before="0" w:line="264" w:lineRule="exact"/>
        <w:ind w:firstLine="600"/>
        <w:rPr>
          <w:color w:val="auto"/>
        </w:rPr>
      </w:pPr>
      <w:r w:rsidRPr="002C5206">
        <w:rPr>
          <w:color w:val="auto"/>
        </w:rPr>
        <w:t>Szerokość koryta i profilowanego podłoża nie może różnić się od szerokości projektowanej więcej niż +10cm.</w:t>
      </w:r>
    </w:p>
    <w:p w14:paraId="6BC4BF60" w14:textId="77777777" w:rsidR="00D228E8" w:rsidRPr="002C5206" w:rsidRDefault="0093367B">
      <w:pPr>
        <w:pStyle w:val="Headerorfooter30"/>
        <w:framePr w:wrap="none" w:vAnchor="page" w:hAnchor="page" w:x="10348" w:y="15605"/>
        <w:shd w:val="clear" w:color="auto" w:fill="auto"/>
        <w:rPr>
          <w:color w:val="auto"/>
        </w:rPr>
      </w:pPr>
      <w:r w:rsidRPr="002C5206">
        <w:rPr>
          <w:color w:val="auto"/>
        </w:rPr>
        <w:t>38</w:t>
      </w:r>
    </w:p>
    <w:p w14:paraId="75EEA75B"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5F973409"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638784" behindDoc="1" locked="0" layoutInCell="1" allowOverlap="1" wp14:anchorId="2FC26ABF" wp14:editId="5085FFA5">
                <wp:simplePos x="0" y="0"/>
                <wp:positionH relativeFrom="page">
                  <wp:posOffset>899160</wp:posOffset>
                </wp:positionH>
                <wp:positionV relativeFrom="page">
                  <wp:posOffset>721360</wp:posOffset>
                </wp:positionV>
                <wp:extent cx="5788660" cy="0"/>
                <wp:effectExtent l="13335" t="6985" r="8255" b="12065"/>
                <wp:wrapNone/>
                <wp:docPr id="69"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88660" cy="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E7F955B" id="AutoShape 132" o:spid="_x0000_s1026" type="#_x0000_t32" style="position:absolute;margin-left:70.8pt;margin-top:56.8pt;width:455.8pt;height:0;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" filled="t" strokeweight=".25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639808" behindDoc="1" locked="0" layoutInCell="1" allowOverlap="1" wp14:anchorId="3FAD4A1D" wp14:editId="760106F6">
                <wp:simplePos x="0" y="0"/>
                <wp:positionH relativeFrom="page">
                  <wp:posOffset>893445</wp:posOffset>
                </wp:positionH>
                <wp:positionV relativeFrom="page">
                  <wp:posOffset>9913620</wp:posOffset>
                </wp:positionV>
                <wp:extent cx="5796915" cy="0"/>
                <wp:effectExtent l="7620" t="7620" r="5715" b="11430"/>
                <wp:wrapNone/>
                <wp:docPr id="68"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691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A2347D1" id="AutoShape 131" o:spid="_x0000_s1026" type="#_x0000_t32" style="position:absolute;margin-left:70.35pt;margin-top:780.6pt;width:456.45pt;height: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" filled="t" strokeweight=".5pt">
                <v:path arrowok="f"/>
                <o:lock v:ext="edit" shapetype="f"/>
                <w10:wrap anchorx="page" anchory="page"/>
              </v:shape>
            </w:pict>
          </mc:Fallback>
        </mc:AlternateContent>
      </w:r>
    </w:p>
    <w:p w14:paraId="46B41F5A" w14:textId="77777777" w:rsidR="00D228E8" w:rsidRPr="002C5206" w:rsidRDefault="005B6A03">
      <w:pPr>
        <w:pStyle w:val="Headerorfooter0"/>
        <w:framePr w:wrap="none" w:vAnchor="page" w:hAnchor="page" w:x="1379" w:y="895"/>
        <w:shd w:val="clear" w:color="auto" w:fill="auto"/>
        <w:rPr>
          <w:color w:val="auto"/>
        </w:rPr>
      </w:pPr>
      <w:r w:rsidRPr="002C5206">
        <w:rPr>
          <w:color w:val="auto"/>
        </w:rPr>
        <w:t>D. 04.01.01</w:t>
      </w:r>
    </w:p>
    <w:p w14:paraId="0723909F" w14:textId="77777777" w:rsidR="00D228E8" w:rsidRPr="002C5206" w:rsidRDefault="005B6A03">
      <w:pPr>
        <w:pStyle w:val="Headerorfooter0"/>
        <w:framePr w:wrap="none" w:vAnchor="page" w:hAnchor="page" w:x="7878" w:y="900"/>
        <w:shd w:val="clear" w:color="auto" w:fill="auto"/>
        <w:rPr>
          <w:color w:val="auto"/>
        </w:rPr>
      </w:pPr>
      <w:r w:rsidRPr="002C5206">
        <w:rPr>
          <w:color w:val="auto"/>
        </w:rPr>
        <w:t>SPECYFIKACJA TECHNICZNA</w:t>
      </w:r>
    </w:p>
    <w:p w14:paraId="7A6FDDD4" w14:textId="77777777" w:rsidR="00D228E8" w:rsidRPr="002C5206" w:rsidRDefault="005B6A03" w:rsidP="00BA295C">
      <w:pPr>
        <w:pStyle w:val="Bodytext20"/>
        <w:framePr w:w="9158" w:h="7428" w:hRule="exact" w:wrap="none" w:vAnchor="page" w:hAnchor="page" w:x="1384" w:y="1404"/>
        <w:numPr>
          <w:ilvl w:val="2"/>
          <w:numId w:val="29"/>
        </w:numPr>
        <w:shd w:val="clear" w:color="auto" w:fill="auto"/>
        <w:tabs>
          <w:tab w:val="left" w:pos="666"/>
        </w:tabs>
        <w:spacing w:before="0" w:after="98" w:line="212" w:lineRule="exact"/>
        <w:ind w:firstLine="0"/>
        <w:rPr>
          <w:color w:val="auto"/>
        </w:rPr>
      </w:pPr>
      <w:r w:rsidRPr="002C5206">
        <w:rPr>
          <w:color w:val="auto"/>
        </w:rPr>
        <w:t>Równość koryta.</w:t>
      </w:r>
    </w:p>
    <w:p w14:paraId="309E0574" w14:textId="77777777" w:rsidR="00D228E8" w:rsidRPr="002C5206" w:rsidRDefault="005B6A03">
      <w:pPr>
        <w:pStyle w:val="Bodytext20"/>
        <w:framePr w:w="9158" w:h="7428" w:hRule="exact" w:wrap="none" w:vAnchor="page" w:hAnchor="page" w:x="1384" w:y="1404"/>
        <w:shd w:val="clear" w:color="auto" w:fill="auto"/>
        <w:spacing w:before="0" w:after="182" w:line="264" w:lineRule="exact"/>
        <w:ind w:firstLine="600"/>
        <w:jc w:val="left"/>
        <w:rPr>
          <w:color w:val="auto"/>
        </w:rPr>
      </w:pPr>
      <w:r w:rsidRPr="002C5206">
        <w:rPr>
          <w:color w:val="auto"/>
        </w:rPr>
        <w:t>Równość podłużną i poprzeczną koryta należy mierzyć 3-metrową łatą zgodnie z normą BN-68/8931-04. Pomierzone nierówności nie mogą przekraczać 30mm.</w:t>
      </w:r>
    </w:p>
    <w:p w14:paraId="3943FB4C" w14:textId="77777777" w:rsidR="00D228E8" w:rsidRPr="002C5206" w:rsidRDefault="005B6A03" w:rsidP="00BA295C">
      <w:pPr>
        <w:pStyle w:val="Bodytext20"/>
        <w:framePr w:w="9158" w:h="7428" w:hRule="exact" w:wrap="none" w:vAnchor="page" w:hAnchor="page" w:x="1384" w:y="1404"/>
        <w:numPr>
          <w:ilvl w:val="2"/>
          <w:numId w:val="29"/>
        </w:numPr>
        <w:shd w:val="clear" w:color="auto" w:fill="auto"/>
        <w:tabs>
          <w:tab w:val="left" w:pos="666"/>
        </w:tabs>
        <w:spacing w:before="0" w:after="140" w:line="212" w:lineRule="exact"/>
        <w:ind w:firstLine="0"/>
        <w:rPr>
          <w:color w:val="auto"/>
        </w:rPr>
      </w:pPr>
      <w:r w:rsidRPr="002C5206">
        <w:rPr>
          <w:color w:val="auto"/>
        </w:rPr>
        <w:t>Spadki poprzeczne koryta.</w:t>
      </w:r>
    </w:p>
    <w:p w14:paraId="000C6961" w14:textId="77777777" w:rsidR="00D228E8" w:rsidRPr="002C5206" w:rsidRDefault="005B6A03">
      <w:pPr>
        <w:pStyle w:val="Bodytext20"/>
        <w:framePr w:w="9158" w:h="7428" w:hRule="exact" w:wrap="none" w:vAnchor="page" w:hAnchor="page" w:x="1384" w:y="1404"/>
        <w:shd w:val="clear" w:color="auto" w:fill="auto"/>
        <w:spacing w:before="0" w:after="140" w:line="212" w:lineRule="exact"/>
        <w:ind w:firstLine="600"/>
        <w:jc w:val="left"/>
        <w:rPr>
          <w:color w:val="auto"/>
        </w:rPr>
      </w:pPr>
      <w:r w:rsidRPr="002C5206">
        <w:rPr>
          <w:color w:val="auto"/>
        </w:rPr>
        <w:t>Spadki poprzeczne koryta powinny być zgodne z Dokumentacją Projektową z tolerancją ± 0,5%.</w:t>
      </w:r>
    </w:p>
    <w:p w14:paraId="77336EC0" w14:textId="77777777" w:rsidR="00D228E8" w:rsidRPr="002C5206" w:rsidRDefault="005B6A03" w:rsidP="00BA295C">
      <w:pPr>
        <w:pStyle w:val="Bodytext20"/>
        <w:framePr w:w="9158" w:h="7428" w:hRule="exact" w:wrap="none" w:vAnchor="page" w:hAnchor="page" w:x="1384" w:y="1404"/>
        <w:numPr>
          <w:ilvl w:val="2"/>
          <w:numId w:val="29"/>
        </w:numPr>
        <w:shd w:val="clear" w:color="auto" w:fill="auto"/>
        <w:tabs>
          <w:tab w:val="left" w:pos="666"/>
        </w:tabs>
        <w:spacing w:before="0" w:after="98" w:line="212" w:lineRule="exact"/>
        <w:ind w:firstLine="0"/>
        <w:rPr>
          <w:color w:val="auto"/>
        </w:rPr>
      </w:pPr>
      <w:r w:rsidRPr="002C5206">
        <w:rPr>
          <w:color w:val="auto"/>
        </w:rPr>
        <w:t>Rzędne wysokościowe koryta.</w:t>
      </w:r>
    </w:p>
    <w:p w14:paraId="0B2CA4A8" w14:textId="77777777" w:rsidR="00D228E8" w:rsidRPr="002C5206" w:rsidRDefault="005B6A03">
      <w:pPr>
        <w:pStyle w:val="Bodytext20"/>
        <w:framePr w:w="9158" w:h="7428" w:hRule="exact" w:wrap="none" w:vAnchor="page" w:hAnchor="page" w:x="1384" w:y="1404"/>
        <w:shd w:val="clear" w:color="auto" w:fill="auto"/>
        <w:spacing w:before="0" w:after="182" w:line="264" w:lineRule="exact"/>
        <w:ind w:firstLine="600"/>
        <w:jc w:val="left"/>
        <w:rPr>
          <w:color w:val="auto"/>
        </w:rPr>
      </w:pPr>
      <w:r w:rsidRPr="002C5206">
        <w:rPr>
          <w:color w:val="auto"/>
        </w:rPr>
        <w:t>Różnice pomiędzy rzędnymi wysokościowymi koryta i rzędnymi projektowanymi nie powinny przekraczać +1cm; -3cm.</w:t>
      </w:r>
    </w:p>
    <w:p w14:paraId="4AB56752" w14:textId="77777777" w:rsidR="00D228E8" w:rsidRPr="002C5206" w:rsidRDefault="005B6A03" w:rsidP="00BA295C">
      <w:pPr>
        <w:pStyle w:val="Bodytext20"/>
        <w:framePr w:w="9158" w:h="7428" w:hRule="exact" w:wrap="none" w:vAnchor="page" w:hAnchor="page" w:x="1384" w:y="1404"/>
        <w:numPr>
          <w:ilvl w:val="2"/>
          <w:numId w:val="29"/>
        </w:numPr>
        <w:shd w:val="clear" w:color="auto" w:fill="auto"/>
        <w:tabs>
          <w:tab w:val="left" w:pos="666"/>
        </w:tabs>
        <w:spacing w:before="0" w:after="140" w:line="212" w:lineRule="exact"/>
        <w:ind w:firstLine="0"/>
        <w:rPr>
          <w:color w:val="auto"/>
        </w:rPr>
      </w:pPr>
      <w:r w:rsidRPr="002C5206">
        <w:rPr>
          <w:color w:val="auto"/>
        </w:rPr>
        <w:t>Ukształtowanie osi koryta w planie.</w:t>
      </w:r>
    </w:p>
    <w:p w14:paraId="2C4987A9" w14:textId="77777777" w:rsidR="00D228E8" w:rsidRPr="002C5206" w:rsidRDefault="005B6A03">
      <w:pPr>
        <w:pStyle w:val="Bodytext20"/>
        <w:framePr w:w="9158" w:h="7428" w:hRule="exact" w:wrap="none" w:vAnchor="page" w:hAnchor="page" w:x="1384" w:y="1404"/>
        <w:shd w:val="clear" w:color="auto" w:fill="auto"/>
        <w:spacing w:before="0" w:after="298" w:line="212" w:lineRule="exact"/>
        <w:ind w:firstLine="600"/>
        <w:jc w:val="left"/>
        <w:rPr>
          <w:color w:val="auto"/>
        </w:rPr>
      </w:pPr>
      <w:r w:rsidRPr="002C5206">
        <w:rPr>
          <w:color w:val="auto"/>
        </w:rPr>
        <w:t>Oś w planie nie może być przesunięta w stosunku do osi projektowanej o więcej niż ± 10cm.</w:t>
      </w:r>
    </w:p>
    <w:p w14:paraId="1BE63431" w14:textId="77777777" w:rsidR="00D228E8" w:rsidRPr="002C5206" w:rsidRDefault="005B6A03" w:rsidP="00BA295C">
      <w:pPr>
        <w:pStyle w:val="Heading30"/>
        <w:framePr w:w="9158" w:h="7428" w:hRule="exact" w:wrap="none" w:vAnchor="page" w:hAnchor="page" w:x="1384" w:y="1404"/>
        <w:numPr>
          <w:ilvl w:val="0"/>
          <w:numId w:val="29"/>
        </w:numPr>
        <w:shd w:val="clear" w:color="auto" w:fill="auto"/>
        <w:tabs>
          <w:tab w:val="left" w:pos="468"/>
        </w:tabs>
        <w:spacing w:after="202" w:line="290" w:lineRule="exact"/>
        <w:ind w:firstLine="0"/>
        <w:jc w:val="both"/>
        <w:rPr>
          <w:color w:val="auto"/>
        </w:rPr>
      </w:pPr>
      <w:bookmarkStart w:id="50" w:name="bookmark70"/>
      <w:r w:rsidRPr="002C5206">
        <w:rPr>
          <w:color w:val="auto"/>
        </w:rPr>
        <w:t>Obmiar robót</w:t>
      </w:r>
      <w:bookmarkEnd w:id="50"/>
    </w:p>
    <w:p w14:paraId="696CEE73" w14:textId="77777777" w:rsidR="00D228E8" w:rsidRPr="002C5206" w:rsidRDefault="005B6A03" w:rsidP="00BA295C">
      <w:pPr>
        <w:pStyle w:val="Bodytext20"/>
        <w:framePr w:w="9158" w:h="7428" w:hRule="exact" w:wrap="none" w:vAnchor="page" w:hAnchor="page" w:x="1384" w:y="1404"/>
        <w:numPr>
          <w:ilvl w:val="1"/>
          <w:numId w:val="29"/>
        </w:numPr>
        <w:shd w:val="clear" w:color="auto" w:fill="auto"/>
        <w:tabs>
          <w:tab w:val="left" w:pos="512"/>
        </w:tabs>
        <w:spacing w:before="0" w:after="140" w:line="212" w:lineRule="exact"/>
        <w:ind w:firstLine="0"/>
        <w:rPr>
          <w:color w:val="auto"/>
        </w:rPr>
      </w:pPr>
      <w:r w:rsidRPr="002C5206">
        <w:rPr>
          <w:color w:val="auto"/>
        </w:rPr>
        <w:t>Ogólne wymagania dotyczące obmiaru robót.</w:t>
      </w:r>
    </w:p>
    <w:p w14:paraId="1304A9E4" w14:textId="77777777" w:rsidR="00D228E8" w:rsidRPr="002C5206" w:rsidRDefault="005B6A03">
      <w:pPr>
        <w:pStyle w:val="Bodytext20"/>
        <w:framePr w:w="9158" w:h="7428" w:hRule="exact" w:wrap="none" w:vAnchor="page" w:hAnchor="page" w:x="1384" w:y="1404"/>
        <w:shd w:val="clear" w:color="auto" w:fill="auto"/>
        <w:spacing w:before="0" w:after="98" w:line="212" w:lineRule="exact"/>
        <w:ind w:firstLine="600"/>
        <w:jc w:val="left"/>
        <w:rPr>
          <w:color w:val="auto"/>
        </w:rPr>
      </w:pPr>
      <w:r w:rsidRPr="002C5206">
        <w:rPr>
          <w:color w:val="auto"/>
        </w:rPr>
        <w:t>Ogólne wymagania dotyczące obmiaru robót podano w ST D.M.00.00.00. "Wymagania ogólne”.</w:t>
      </w:r>
    </w:p>
    <w:p w14:paraId="34F649D3" w14:textId="77777777" w:rsidR="00D228E8" w:rsidRPr="002C5206" w:rsidRDefault="005B6A03">
      <w:pPr>
        <w:pStyle w:val="Bodytext20"/>
        <w:framePr w:w="9158" w:h="7428" w:hRule="exact" w:wrap="none" w:vAnchor="page" w:hAnchor="page" w:x="1384" w:y="1404"/>
        <w:shd w:val="clear" w:color="auto" w:fill="auto"/>
        <w:spacing w:before="0" w:after="339" w:line="264" w:lineRule="exact"/>
        <w:ind w:firstLine="600"/>
        <w:jc w:val="left"/>
        <w:rPr>
          <w:color w:val="auto"/>
        </w:rPr>
      </w:pPr>
      <w:r w:rsidRPr="002C5206">
        <w:rPr>
          <w:color w:val="auto"/>
        </w:rPr>
        <w:t>Jednostką obmiarową jest metr kwadratowy (m ) wyprofilowanego i zagęszczonego podłoża gruntowego.</w:t>
      </w:r>
    </w:p>
    <w:p w14:paraId="677AEDC1" w14:textId="77777777" w:rsidR="00D228E8" w:rsidRPr="002C5206" w:rsidRDefault="005B6A03" w:rsidP="00BA295C">
      <w:pPr>
        <w:pStyle w:val="Heading30"/>
        <w:framePr w:w="9158" w:h="7428" w:hRule="exact" w:wrap="none" w:vAnchor="page" w:hAnchor="page" w:x="1384" w:y="1404"/>
        <w:numPr>
          <w:ilvl w:val="0"/>
          <w:numId w:val="29"/>
        </w:numPr>
        <w:shd w:val="clear" w:color="auto" w:fill="auto"/>
        <w:tabs>
          <w:tab w:val="left" w:pos="468"/>
        </w:tabs>
        <w:spacing w:after="202" w:line="290" w:lineRule="exact"/>
        <w:ind w:firstLine="0"/>
        <w:jc w:val="both"/>
        <w:rPr>
          <w:color w:val="auto"/>
        </w:rPr>
      </w:pPr>
      <w:bookmarkStart w:id="51" w:name="bookmark71"/>
      <w:r w:rsidRPr="002C5206">
        <w:rPr>
          <w:color w:val="auto"/>
        </w:rPr>
        <w:t>Odbiór robót</w:t>
      </w:r>
      <w:bookmarkEnd w:id="51"/>
    </w:p>
    <w:p w14:paraId="71FFF79A" w14:textId="77777777" w:rsidR="00D228E8" w:rsidRPr="002C5206" w:rsidRDefault="005B6A03" w:rsidP="00BA295C">
      <w:pPr>
        <w:pStyle w:val="Bodytext20"/>
        <w:framePr w:w="9158" w:h="7428" w:hRule="exact" w:wrap="none" w:vAnchor="page" w:hAnchor="page" w:x="1384" w:y="1404"/>
        <w:numPr>
          <w:ilvl w:val="1"/>
          <w:numId w:val="29"/>
        </w:numPr>
        <w:shd w:val="clear" w:color="auto" w:fill="auto"/>
        <w:tabs>
          <w:tab w:val="left" w:pos="512"/>
        </w:tabs>
        <w:spacing w:before="0" w:after="140" w:line="212" w:lineRule="exact"/>
        <w:ind w:firstLine="0"/>
        <w:rPr>
          <w:color w:val="auto"/>
        </w:rPr>
      </w:pPr>
      <w:r w:rsidRPr="002C5206">
        <w:rPr>
          <w:color w:val="auto"/>
        </w:rPr>
        <w:t>Ogólne zasady odbioru robót.</w:t>
      </w:r>
    </w:p>
    <w:p w14:paraId="03CABDC5" w14:textId="77777777" w:rsidR="00D228E8" w:rsidRPr="002C5206" w:rsidRDefault="005B6A03">
      <w:pPr>
        <w:pStyle w:val="Bodytext20"/>
        <w:framePr w:w="9158" w:h="7428" w:hRule="exact" w:wrap="none" w:vAnchor="page" w:hAnchor="page" w:x="1384" w:y="1404"/>
        <w:shd w:val="clear" w:color="auto" w:fill="auto"/>
        <w:spacing w:before="0" w:after="98" w:line="212" w:lineRule="exact"/>
        <w:ind w:firstLine="600"/>
        <w:jc w:val="left"/>
        <w:rPr>
          <w:color w:val="auto"/>
        </w:rPr>
      </w:pPr>
      <w:r w:rsidRPr="002C5206">
        <w:rPr>
          <w:color w:val="auto"/>
        </w:rPr>
        <w:t>Ogólne zasady odbioru robót podano w ST D.M.00.00.00. "Wymagania ogólne".</w:t>
      </w:r>
    </w:p>
    <w:p w14:paraId="13DED48F" w14:textId="77777777" w:rsidR="00D228E8" w:rsidRPr="002C5206" w:rsidRDefault="005B6A03">
      <w:pPr>
        <w:pStyle w:val="Bodytext20"/>
        <w:framePr w:w="9158" w:h="7428" w:hRule="exact" w:wrap="none" w:vAnchor="page" w:hAnchor="page" w:x="1384" w:y="1404"/>
        <w:shd w:val="clear" w:color="auto" w:fill="auto"/>
        <w:spacing w:before="0" w:line="264" w:lineRule="exact"/>
        <w:ind w:firstLine="600"/>
        <w:jc w:val="left"/>
        <w:rPr>
          <w:color w:val="auto"/>
        </w:rPr>
      </w:pPr>
      <w:r w:rsidRPr="002C5206">
        <w:rPr>
          <w:color w:val="auto"/>
        </w:rPr>
        <w:t>Badania przy odbiorze polegają na sprawdzeniu technicznych dokumentów kontrolnych i przeprowadzeniu pomiarów dla sprawdzenia wymogów podanych w punkcie 5 i 6.</w:t>
      </w:r>
    </w:p>
    <w:p w14:paraId="668D28F2" w14:textId="77777777" w:rsidR="00D228E8" w:rsidRPr="002C5206" w:rsidRDefault="005B6A03" w:rsidP="00BA295C">
      <w:pPr>
        <w:pStyle w:val="Heading30"/>
        <w:framePr w:w="9158" w:h="4478" w:hRule="exact" w:wrap="none" w:vAnchor="page" w:hAnchor="page" w:x="1384" w:y="9093"/>
        <w:numPr>
          <w:ilvl w:val="0"/>
          <w:numId w:val="29"/>
        </w:numPr>
        <w:shd w:val="clear" w:color="auto" w:fill="auto"/>
        <w:tabs>
          <w:tab w:val="left" w:pos="468"/>
        </w:tabs>
        <w:spacing w:after="202" w:line="290" w:lineRule="exact"/>
        <w:ind w:firstLine="0"/>
        <w:jc w:val="both"/>
        <w:rPr>
          <w:color w:val="auto"/>
        </w:rPr>
      </w:pPr>
      <w:bookmarkStart w:id="52" w:name="bookmark72"/>
      <w:r w:rsidRPr="002C5206">
        <w:rPr>
          <w:color w:val="auto"/>
        </w:rPr>
        <w:t>Podstawa płatności</w:t>
      </w:r>
      <w:bookmarkEnd w:id="52"/>
    </w:p>
    <w:p w14:paraId="5068B231" w14:textId="77777777" w:rsidR="00D228E8" w:rsidRPr="002C5206" w:rsidRDefault="005B6A03" w:rsidP="00BA295C">
      <w:pPr>
        <w:pStyle w:val="Bodytext20"/>
        <w:framePr w:w="9158" w:h="4478" w:hRule="exact" w:wrap="none" w:vAnchor="page" w:hAnchor="page" w:x="1384" w:y="9093"/>
        <w:numPr>
          <w:ilvl w:val="1"/>
          <w:numId w:val="29"/>
        </w:numPr>
        <w:shd w:val="clear" w:color="auto" w:fill="auto"/>
        <w:tabs>
          <w:tab w:val="left" w:pos="512"/>
        </w:tabs>
        <w:spacing w:before="0" w:after="140" w:line="212" w:lineRule="exact"/>
        <w:ind w:firstLine="0"/>
        <w:rPr>
          <w:color w:val="auto"/>
        </w:rPr>
      </w:pPr>
      <w:r w:rsidRPr="002C5206">
        <w:rPr>
          <w:color w:val="auto"/>
        </w:rPr>
        <w:t>Ogólne wymagania dotyczące płatności.</w:t>
      </w:r>
    </w:p>
    <w:p w14:paraId="5B88D951" w14:textId="77777777" w:rsidR="00D228E8" w:rsidRPr="002C5206" w:rsidRDefault="005B6A03">
      <w:pPr>
        <w:pStyle w:val="Bodytext20"/>
        <w:framePr w:w="9158" w:h="4478" w:hRule="exact" w:wrap="none" w:vAnchor="page" w:hAnchor="page" w:x="1384" w:y="9093"/>
        <w:shd w:val="clear" w:color="auto" w:fill="auto"/>
        <w:spacing w:before="0" w:after="260" w:line="212" w:lineRule="exact"/>
        <w:ind w:firstLine="600"/>
        <w:jc w:val="left"/>
        <w:rPr>
          <w:color w:val="auto"/>
        </w:rPr>
      </w:pPr>
      <w:r w:rsidRPr="002C5206">
        <w:rPr>
          <w:color w:val="auto"/>
        </w:rPr>
        <w:t>Ogólne wymagania dotyczące płatności podano w ST D.M.00.00.00. "Wymagania ogólne".</w:t>
      </w:r>
    </w:p>
    <w:p w14:paraId="2C05D843" w14:textId="77777777" w:rsidR="00D228E8" w:rsidRPr="002C5206" w:rsidRDefault="005B6A03">
      <w:pPr>
        <w:pStyle w:val="Bodytext20"/>
        <w:framePr w:w="9158" w:h="4478" w:hRule="exact" w:wrap="none" w:vAnchor="page" w:hAnchor="page" w:x="1384" w:y="9093"/>
        <w:shd w:val="clear" w:color="auto" w:fill="auto"/>
        <w:spacing w:before="0" w:after="91" w:line="212" w:lineRule="exact"/>
        <w:ind w:firstLine="0"/>
        <w:rPr>
          <w:color w:val="auto"/>
        </w:rPr>
      </w:pPr>
      <w:r w:rsidRPr="002C5206">
        <w:rPr>
          <w:color w:val="auto"/>
        </w:rPr>
        <w:t>9.2 Cena wykonania robót obejmuje:</w:t>
      </w:r>
    </w:p>
    <w:p w14:paraId="77464207" w14:textId="77777777" w:rsidR="00D228E8" w:rsidRPr="002C5206" w:rsidRDefault="005B6A03">
      <w:pPr>
        <w:pStyle w:val="Bodytext20"/>
        <w:framePr w:w="9158" w:h="4478" w:hRule="exact" w:wrap="none" w:vAnchor="page" w:hAnchor="page" w:x="1384" w:y="9093"/>
        <w:numPr>
          <w:ilvl w:val="0"/>
          <w:numId w:val="4"/>
        </w:numPr>
        <w:shd w:val="clear" w:color="auto" w:fill="auto"/>
        <w:tabs>
          <w:tab w:val="left" w:pos="468"/>
        </w:tabs>
        <w:spacing w:before="0" w:line="274" w:lineRule="exact"/>
        <w:ind w:firstLine="0"/>
        <w:rPr>
          <w:color w:val="auto"/>
        </w:rPr>
      </w:pPr>
      <w:r w:rsidRPr="002C5206">
        <w:rPr>
          <w:color w:val="auto"/>
        </w:rPr>
        <w:t>prace pomiarowe i roboty przygotowawcze,</w:t>
      </w:r>
    </w:p>
    <w:p w14:paraId="5D5FEF84" w14:textId="77777777" w:rsidR="00D228E8" w:rsidRPr="002C5206" w:rsidRDefault="005B6A03">
      <w:pPr>
        <w:pStyle w:val="Bodytext20"/>
        <w:framePr w:w="9158" w:h="4478" w:hRule="exact" w:wrap="none" w:vAnchor="page" w:hAnchor="page" w:x="1384" w:y="9093"/>
        <w:numPr>
          <w:ilvl w:val="0"/>
          <w:numId w:val="4"/>
        </w:numPr>
        <w:shd w:val="clear" w:color="auto" w:fill="auto"/>
        <w:tabs>
          <w:tab w:val="left" w:pos="468"/>
        </w:tabs>
        <w:spacing w:before="0" w:line="274" w:lineRule="exact"/>
        <w:ind w:firstLine="0"/>
        <w:rPr>
          <w:color w:val="auto"/>
        </w:rPr>
      </w:pPr>
      <w:r w:rsidRPr="002C5206">
        <w:rPr>
          <w:color w:val="auto"/>
        </w:rPr>
        <w:t>profilowanie podłoża,</w:t>
      </w:r>
    </w:p>
    <w:p w14:paraId="44748739" w14:textId="77777777" w:rsidR="00D228E8" w:rsidRPr="002C5206" w:rsidRDefault="005B6A03">
      <w:pPr>
        <w:pStyle w:val="Bodytext20"/>
        <w:framePr w:w="9158" w:h="4478" w:hRule="exact" w:wrap="none" w:vAnchor="page" w:hAnchor="page" w:x="1384" w:y="9093"/>
        <w:numPr>
          <w:ilvl w:val="0"/>
          <w:numId w:val="4"/>
        </w:numPr>
        <w:shd w:val="clear" w:color="auto" w:fill="auto"/>
        <w:tabs>
          <w:tab w:val="left" w:pos="468"/>
        </w:tabs>
        <w:spacing w:before="0" w:line="274" w:lineRule="exact"/>
        <w:ind w:firstLine="0"/>
        <w:rPr>
          <w:color w:val="auto"/>
        </w:rPr>
      </w:pPr>
      <w:r w:rsidRPr="002C5206">
        <w:rPr>
          <w:color w:val="auto"/>
        </w:rPr>
        <w:t>zagęszczenie podłoża,</w:t>
      </w:r>
    </w:p>
    <w:p w14:paraId="4574819B" w14:textId="77777777" w:rsidR="00D228E8" w:rsidRPr="002C5206" w:rsidRDefault="005B6A03">
      <w:pPr>
        <w:pStyle w:val="Bodytext20"/>
        <w:framePr w:w="9158" w:h="4478" w:hRule="exact" w:wrap="none" w:vAnchor="page" w:hAnchor="page" w:x="1384" w:y="9093"/>
        <w:numPr>
          <w:ilvl w:val="0"/>
          <w:numId w:val="4"/>
        </w:numPr>
        <w:shd w:val="clear" w:color="auto" w:fill="auto"/>
        <w:tabs>
          <w:tab w:val="left" w:pos="468"/>
        </w:tabs>
        <w:spacing w:before="0" w:line="274" w:lineRule="exact"/>
        <w:ind w:firstLine="0"/>
        <w:rPr>
          <w:color w:val="auto"/>
        </w:rPr>
      </w:pPr>
      <w:r w:rsidRPr="002C5206">
        <w:rPr>
          <w:color w:val="auto"/>
        </w:rPr>
        <w:t>zabezpieczenie przed nawodnieniem,</w:t>
      </w:r>
    </w:p>
    <w:p w14:paraId="219CE05E" w14:textId="77777777" w:rsidR="00D228E8" w:rsidRPr="002C5206" w:rsidRDefault="005B6A03">
      <w:pPr>
        <w:pStyle w:val="Bodytext20"/>
        <w:framePr w:w="9158" w:h="4478" w:hRule="exact" w:wrap="none" w:vAnchor="page" w:hAnchor="page" w:x="1384" w:y="9093"/>
        <w:numPr>
          <w:ilvl w:val="0"/>
          <w:numId w:val="4"/>
        </w:numPr>
        <w:shd w:val="clear" w:color="auto" w:fill="auto"/>
        <w:tabs>
          <w:tab w:val="left" w:pos="468"/>
        </w:tabs>
        <w:spacing w:before="0" w:line="274" w:lineRule="exact"/>
        <w:ind w:firstLine="0"/>
        <w:rPr>
          <w:color w:val="auto"/>
        </w:rPr>
      </w:pPr>
      <w:r w:rsidRPr="002C5206">
        <w:rPr>
          <w:color w:val="auto"/>
        </w:rPr>
        <w:t>odwodnienie profilowanego nasypu,</w:t>
      </w:r>
    </w:p>
    <w:p w14:paraId="1A582D73" w14:textId="77777777" w:rsidR="00D228E8" w:rsidRPr="002C5206" w:rsidRDefault="005B6A03">
      <w:pPr>
        <w:pStyle w:val="Bodytext20"/>
        <w:framePr w:w="9158" w:h="4478" w:hRule="exact" w:wrap="none" w:vAnchor="page" w:hAnchor="page" w:x="1384" w:y="9093"/>
        <w:numPr>
          <w:ilvl w:val="0"/>
          <w:numId w:val="4"/>
        </w:numPr>
        <w:shd w:val="clear" w:color="auto" w:fill="auto"/>
        <w:tabs>
          <w:tab w:val="left" w:pos="468"/>
        </w:tabs>
        <w:spacing w:before="0" w:line="274" w:lineRule="exact"/>
        <w:ind w:firstLine="0"/>
        <w:rPr>
          <w:color w:val="auto"/>
        </w:rPr>
      </w:pPr>
      <w:r w:rsidRPr="002C5206">
        <w:rPr>
          <w:color w:val="auto"/>
        </w:rPr>
        <w:t>osuszenie zawilgoconych gruntów,</w:t>
      </w:r>
    </w:p>
    <w:p w14:paraId="43D44A34" w14:textId="77777777" w:rsidR="00D228E8" w:rsidRPr="002C5206" w:rsidRDefault="005B6A03">
      <w:pPr>
        <w:pStyle w:val="Bodytext20"/>
        <w:framePr w:w="9158" w:h="4478" w:hRule="exact" w:wrap="none" w:vAnchor="page" w:hAnchor="page" w:x="1384" w:y="9093"/>
        <w:numPr>
          <w:ilvl w:val="0"/>
          <w:numId w:val="4"/>
        </w:numPr>
        <w:shd w:val="clear" w:color="auto" w:fill="auto"/>
        <w:tabs>
          <w:tab w:val="left" w:pos="468"/>
        </w:tabs>
        <w:spacing w:before="0" w:line="274" w:lineRule="exact"/>
        <w:ind w:firstLine="0"/>
        <w:rPr>
          <w:color w:val="auto"/>
        </w:rPr>
      </w:pPr>
      <w:r w:rsidRPr="002C5206">
        <w:rPr>
          <w:color w:val="auto"/>
        </w:rPr>
        <w:t>utrzymanie koryta,</w:t>
      </w:r>
    </w:p>
    <w:p w14:paraId="422F73EC" w14:textId="77777777" w:rsidR="00D228E8" w:rsidRPr="002C5206" w:rsidRDefault="005B6A03">
      <w:pPr>
        <w:pStyle w:val="Bodytext20"/>
        <w:framePr w:w="9158" w:h="4478" w:hRule="exact" w:wrap="none" w:vAnchor="page" w:hAnchor="page" w:x="1384" w:y="9093"/>
        <w:numPr>
          <w:ilvl w:val="0"/>
          <w:numId w:val="4"/>
        </w:numPr>
        <w:shd w:val="clear" w:color="auto" w:fill="auto"/>
        <w:tabs>
          <w:tab w:val="left" w:pos="468"/>
        </w:tabs>
        <w:spacing w:before="0" w:line="274" w:lineRule="exact"/>
        <w:ind w:firstLine="0"/>
        <w:rPr>
          <w:color w:val="auto"/>
        </w:rPr>
      </w:pPr>
      <w:r w:rsidRPr="002C5206">
        <w:rPr>
          <w:color w:val="auto"/>
        </w:rPr>
        <w:t>wykonanie wszystkich niezbędnych pomiarów, prób i sprawdzeń,</w:t>
      </w:r>
    </w:p>
    <w:p w14:paraId="317F0611" w14:textId="77777777" w:rsidR="00D228E8" w:rsidRPr="002C5206" w:rsidRDefault="005B6A03">
      <w:pPr>
        <w:pStyle w:val="Bodytext20"/>
        <w:framePr w:w="9158" w:h="4478" w:hRule="exact" w:wrap="none" w:vAnchor="page" w:hAnchor="page" w:x="1384" w:y="9093"/>
        <w:numPr>
          <w:ilvl w:val="0"/>
          <w:numId w:val="4"/>
        </w:numPr>
        <w:shd w:val="clear" w:color="auto" w:fill="auto"/>
        <w:tabs>
          <w:tab w:val="left" w:pos="468"/>
        </w:tabs>
        <w:spacing w:before="0" w:line="274" w:lineRule="exact"/>
        <w:ind w:firstLine="0"/>
        <w:rPr>
          <w:color w:val="auto"/>
        </w:rPr>
      </w:pPr>
      <w:r w:rsidRPr="002C5206">
        <w:rPr>
          <w:color w:val="auto"/>
        </w:rPr>
        <w:t>oznakowanie robót i jego utrzymanie,</w:t>
      </w:r>
    </w:p>
    <w:p w14:paraId="71189224" w14:textId="77777777" w:rsidR="00D228E8" w:rsidRPr="002C5206" w:rsidRDefault="005B6A03">
      <w:pPr>
        <w:pStyle w:val="Bodytext20"/>
        <w:framePr w:w="9158" w:h="4478" w:hRule="exact" w:wrap="none" w:vAnchor="page" w:hAnchor="page" w:x="1384" w:y="9093"/>
        <w:numPr>
          <w:ilvl w:val="0"/>
          <w:numId w:val="4"/>
        </w:numPr>
        <w:shd w:val="clear" w:color="auto" w:fill="auto"/>
        <w:tabs>
          <w:tab w:val="left" w:pos="468"/>
        </w:tabs>
        <w:spacing w:before="0" w:line="274" w:lineRule="exact"/>
        <w:ind w:firstLine="0"/>
        <w:rPr>
          <w:color w:val="auto"/>
        </w:rPr>
      </w:pPr>
      <w:r w:rsidRPr="002C5206">
        <w:rPr>
          <w:color w:val="auto"/>
        </w:rPr>
        <w:t>wszystkie inne czynności nieujęte a konieczne do wykonania w ramach niniejszej Specyfikacji.</w:t>
      </w:r>
    </w:p>
    <w:p w14:paraId="56AB525B" w14:textId="77777777" w:rsidR="00D228E8" w:rsidRPr="002C5206" w:rsidRDefault="005B6A03" w:rsidP="00BA295C">
      <w:pPr>
        <w:pStyle w:val="Heading30"/>
        <w:framePr w:wrap="none" w:vAnchor="page" w:hAnchor="page" w:x="1384" w:y="13768"/>
        <w:numPr>
          <w:ilvl w:val="0"/>
          <w:numId w:val="29"/>
        </w:numPr>
        <w:shd w:val="clear" w:color="auto" w:fill="auto"/>
        <w:tabs>
          <w:tab w:val="left" w:pos="536"/>
        </w:tabs>
        <w:spacing w:after="0" w:line="290" w:lineRule="exact"/>
        <w:ind w:firstLine="0"/>
        <w:jc w:val="both"/>
        <w:rPr>
          <w:color w:val="auto"/>
        </w:rPr>
      </w:pPr>
      <w:bookmarkStart w:id="53" w:name="bookmark73"/>
      <w:r w:rsidRPr="002C5206">
        <w:rPr>
          <w:color w:val="auto"/>
        </w:rPr>
        <w:t>Przepisy związane</w:t>
      </w:r>
      <w:bookmarkEnd w:id="53"/>
    </w:p>
    <w:p w14:paraId="058360D4" w14:textId="77777777" w:rsidR="00D228E8" w:rsidRPr="002C5206" w:rsidRDefault="005B6A03" w:rsidP="00BA295C">
      <w:pPr>
        <w:pStyle w:val="Bodytext20"/>
        <w:framePr w:w="1997" w:h="969" w:hRule="exact" w:wrap="none" w:vAnchor="page" w:hAnchor="page" w:x="1389" w:y="14229"/>
        <w:numPr>
          <w:ilvl w:val="0"/>
          <w:numId w:val="30"/>
        </w:numPr>
        <w:shd w:val="clear" w:color="auto" w:fill="auto"/>
        <w:tabs>
          <w:tab w:val="left" w:pos="350"/>
        </w:tabs>
        <w:spacing w:before="0"/>
        <w:ind w:firstLine="0"/>
        <w:jc w:val="left"/>
        <w:rPr>
          <w:color w:val="auto"/>
        </w:rPr>
      </w:pPr>
      <w:r w:rsidRPr="002C5206">
        <w:rPr>
          <w:color w:val="auto"/>
        </w:rPr>
        <w:t>PN-88/B-04481</w:t>
      </w:r>
    </w:p>
    <w:p w14:paraId="1C264A7B" w14:textId="77777777" w:rsidR="00D228E8" w:rsidRPr="002C5206" w:rsidRDefault="005B6A03" w:rsidP="00BA295C">
      <w:pPr>
        <w:pStyle w:val="Bodytext20"/>
        <w:framePr w:w="1997" w:h="969" w:hRule="exact" w:wrap="none" w:vAnchor="page" w:hAnchor="page" w:x="1389" w:y="14229"/>
        <w:numPr>
          <w:ilvl w:val="0"/>
          <w:numId w:val="30"/>
        </w:numPr>
        <w:shd w:val="clear" w:color="auto" w:fill="auto"/>
        <w:tabs>
          <w:tab w:val="left" w:pos="365"/>
        </w:tabs>
        <w:spacing w:before="0"/>
        <w:ind w:firstLine="0"/>
        <w:jc w:val="left"/>
        <w:rPr>
          <w:color w:val="auto"/>
        </w:rPr>
      </w:pPr>
      <w:r w:rsidRPr="002C5206">
        <w:rPr>
          <w:color w:val="auto"/>
        </w:rPr>
        <w:t>PN-S-02205:1998</w:t>
      </w:r>
    </w:p>
    <w:p w14:paraId="040423A2" w14:textId="77777777" w:rsidR="00D228E8" w:rsidRPr="002C5206" w:rsidRDefault="005B6A03" w:rsidP="00BA295C">
      <w:pPr>
        <w:pStyle w:val="Bodytext20"/>
        <w:framePr w:w="1997" w:h="969" w:hRule="exact" w:wrap="none" w:vAnchor="page" w:hAnchor="page" w:x="1389" w:y="14229"/>
        <w:numPr>
          <w:ilvl w:val="0"/>
          <w:numId w:val="30"/>
        </w:numPr>
        <w:shd w:val="clear" w:color="auto" w:fill="auto"/>
        <w:tabs>
          <w:tab w:val="left" w:pos="360"/>
        </w:tabs>
        <w:spacing w:before="0"/>
        <w:ind w:firstLine="0"/>
        <w:jc w:val="left"/>
        <w:rPr>
          <w:color w:val="auto"/>
        </w:rPr>
      </w:pPr>
      <w:r w:rsidRPr="002C5206">
        <w:rPr>
          <w:color w:val="auto"/>
        </w:rPr>
        <w:t>BN-68/8931-04</w:t>
      </w:r>
    </w:p>
    <w:p w14:paraId="2DD7B440" w14:textId="77777777" w:rsidR="00D228E8" w:rsidRPr="002C5206" w:rsidRDefault="005B6A03" w:rsidP="00BA295C">
      <w:pPr>
        <w:pStyle w:val="Bodytext20"/>
        <w:framePr w:w="1997" w:h="969" w:hRule="exact" w:wrap="none" w:vAnchor="page" w:hAnchor="page" w:x="1389" w:y="14229"/>
        <w:numPr>
          <w:ilvl w:val="0"/>
          <w:numId w:val="30"/>
        </w:numPr>
        <w:shd w:val="clear" w:color="auto" w:fill="auto"/>
        <w:tabs>
          <w:tab w:val="left" w:pos="365"/>
        </w:tabs>
        <w:spacing w:before="0"/>
        <w:ind w:firstLine="0"/>
        <w:jc w:val="left"/>
        <w:rPr>
          <w:color w:val="auto"/>
        </w:rPr>
      </w:pPr>
      <w:r w:rsidRPr="002C5206">
        <w:rPr>
          <w:color w:val="auto"/>
        </w:rPr>
        <w:t>BN-77/8931-12</w:t>
      </w:r>
    </w:p>
    <w:p w14:paraId="472AD025" w14:textId="77777777" w:rsidR="00D228E8" w:rsidRPr="002C5206" w:rsidRDefault="005B6A03">
      <w:pPr>
        <w:pStyle w:val="Bodytext20"/>
        <w:framePr w:w="9158" w:h="938" w:hRule="exact" w:wrap="none" w:vAnchor="page" w:hAnchor="page" w:x="1384" w:y="14260"/>
        <w:shd w:val="clear" w:color="auto" w:fill="auto"/>
        <w:spacing w:before="0"/>
        <w:ind w:left="2774" w:right="129" w:firstLine="0"/>
        <w:rPr>
          <w:color w:val="auto"/>
        </w:rPr>
      </w:pPr>
      <w:r w:rsidRPr="002C5206">
        <w:rPr>
          <w:color w:val="auto"/>
        </w:rPr>
        <w:t>Grunty budowlane. Badania próbek gruntu</w:t>
      </w:r>
    </w:p>
    <w:p w14:paraId="507FED90" w14:textId="77777777" w:rsidR="00D228E8" w:rsidRPr="002C5206" w:rsidRDefault="005B6A03">
      <w:pPr>
        <w:pStyle w:val="Bodytext20"/>
        <w:framePr w:w="9158" w:h="938" w:hRule="exact" w:wrap="none" w:vAnchor="page" w:hAnchor="page" w:x="1384" w:y="14260"/>
        <w:shd w:val="clear" w:color="auto" w:fill="auto"/>
        <w:spacing w:before="0"/>
        <w:ind w:left="2774" w:right="129" w:firstLine="0"/>
        <w:rPr>
          <w:color w:val="auto"/>
        </w:rPr>
      </w:pPr>
      <w:r w:rsidRPr="002C5206">
        <w:rPr>
          <w:color w:val="auto"/>
        </w:rPr>
        <w:t>Drogi samochodowe. Roboty ziemne. Wymagania i badania.</w:t>
      </w:r>
    </w:p>
    <w:p w14:paraId="56C98A26" w14:textId="77777777" w:rsidR="00D228E8" w:rsidRPr="002C5206" w:rsidRDefault="005B6A03">
      <w:pPr>
        <w:pStyle w:val="Bodytext20"/>
        <w:framePr w:w="9158" w:h="938" w:hRule="exact" w:wrap="none" w:vAnchor="page" w:hAnchor="page" w:x="1384" w:y="14260"/>
        <w:shd w:val="clear" w:color="auto" w:fill="auto"/>
        <w:spacing w:before="0"/>
        <w:ind w:left="2774" w:right="160" w:firstLine="0"/>
        <w:rPr>
          <w:color w:val="auto"/>
        </w:rPr>
      </w:pPr>
      <w:r w:rsidRPr="002C5206">
        <w:rPr>
          <w:color w:val="auto"/>
        </w:rPr>
        <w:t xml:space="preserve">Drogi samochodowe. Pomiar równości nawierzchni </w:t>
      </w:r>
      <w:proofErr w:type="spellStart"/>
      <w:r w:rsidRPr="002C5206">
        <w:rPr>
          <w:color w:val="auto"/>
        </w:rPr>
        <w:t>planografem</w:t>
      </w:r>
      <w:proofErr w:type="spellEnd"/>
      <w:r w:rsidRPr="002C5206">
        <w:rPr>
          <w:color w:val="auto"/>
        </w:rPr>
        <w:t xml:space="preserve"> i łatą.</w:t>
      </w:r>
      <w:r w:rsidRPr="002C5206">
        <w:rPr>
          <w:color w:val="auto"/>
        </w:rPr>
        <w:br/>
        <w:t>Oznaczanie wskaźnika zagęszczenia gruntu.</w:t>
      </w:r>
    </w:p>
    <w:p w14:paraId="0CC5AFAC" w14:textId="77777777" w:rsidR="00D228E8" w:rsidRPr="002C5206" w:rsidRDefault="0093367B">
      <w:pPr>
        <w:pStyle w:val="Headerorfooter30"/>
        <w:framePr w:wrap="none" w:vAnchor="page" w:hAnchor="page" w:x="1369" w:y="15605"/>
        <w:shd w:val="clear" w:color="auto" w:fill="auto"/>
        <w:rPr>
          <w:color w:val="auto"/>
        </w:rPr>
      </w:pPr>
      <w:r w:rsidRPr="002C5206">
        <w:rPr>
          <w:color w:val="auto"/>
        </w:rPr>
        <w:t>39</w:t>
      </w:r>
    </w:p>
    <w:p w14:paraId="16F10120"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36C4DF79" w14:textId="77777777" w:rsidR="00D228E8" w:rsidRPr="002C5206" w:rsidRDefault="005B6A03">
      <w:pPr>
        <w:pStyle w:val="Bodytext70"/>
        <w:framePr w:wrap="none" w:vAnchor="page" w:hAnchor="page" w:x="3549" w:y="3283"/>
        <w:shd w:val="clear" w:color="auto" w:fill="auto"/>
        <w:ind w:firstLine="0"/>
        <w:rPr>
          <w:color w:val="auto"/>
        </w:rPr>
      </w:pPr>
      <w:r w:rsidRPr="002C5206">
        <w:rPr>
          <w:color w:val="auto"/>
        </w:rPr>
        <w:lastRenderedPageBreak/>
        <w:t>SPECYFIKACJA TECHNICZNA</w:t>
      </w:r>
    </w:p>
    <w:p w14:paraId="39BDFD4C" w14:textId="77777777" w:rsidR="00D228E8" w:rsidRPr="002C5206" w:rsidRDefault="005B6A03">
      <w:pPr>
        <w:pStyle w:val="Bodytext70"/>
        <w:framePr w:wrap="none" w:vAnchor="page" w:hAnchor="page" w:x="4993" w:y="3902"/>
        <w:shd w:val="clear" w:color="auto" w:fill="auto"/>
        <w:ind w:firstLine="0"/>
        <w:rPr>
          <w:color w:val="auto"/>
        </w:rPr>
      </w:pPr>
      <w:r w:rsidRPr="002C5206">
        <w:rPr>
          <w:color w:val="auto"/>
        </w:rPr>
        <w:t>D.04.04.02</w:t>
      </w:r>
    </w:p>
    <w:p w14:paraId="48AB2C5E" w14:textId="77777777" w:rsidR="00D228E8" w:rsidRPr="002C5206" w:rsidRDefault="005B6A03">
      <w:pPr>
        <w:pStyle w:val="Bodytext70"/>
        <w:framePr w:wrap="none" w:vAnchor="page" w:hAnchor="page" w:x="2454" w:y="13762"/>
        <w:shd w:val="clear" w:color="auto" w:fill="auto"/>
        <w:ind w:firstLine="0"/>
        <w:rPr>
          <w:color w:val="auto"/>
        </w:rPr>
      </w:pPr>
      <w:r w:rsidRPr="002C5206">
        <w:rPr>
          <w:color w:val="auto"/>
        </w:rPr>
        <w:t>PODBUDOWA Z MIESZANKI NIEZWIĄZANEJ</w:t>
      </w:r>
    </w:p>
    <w:p w14:paraId="69D1F13B"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36205188"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651072" behindDoc="1" locked="0" layoutInCell="1" allowOverlap="1" wp14:anchorId="2074EFB3" wp14:editId="411C61E5">
                <wp:simplePos x="0" y="0"/>
                <wp:positionH relativeFrom="page">
                  <wp:posOffset>953770</wp:posOffset>
                </wp:positionH>
                <wp:positionV relativeFrom="page">
                  <wp:posOffset>579755</wp:posOffset>
                </wp:positionV>
                <wp:extent cx="5852160" cy="0"/>
                <wp:effectExtent l="10795" t="8255" r="13970" b="10795"/>
                <wp:wrapNone/>
                <wp:docPr id="67"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5216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87008D3" id="AutoShape 120" o:spid="_x0000_s1026" type="#_x0000_t32" style="position:absolute;margin-left:75.1pt;margin-top:45.65pt;width:460.8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652096" behindDoc="1" locked="0" layoutInCell="1" allowOverlap="1" wp14:anchorId="78E46D0C" wp14:editId="6E3863E9">
                <wp:simplePos x="0" y="0"/>
                <wp:positionH relativeFrom="page">
                  <wp:posOffset>950595</wp:posOffset>
                </wp:positionH>
                <wp:positionV relativeFrom="page">
                  <wp:posOffset>9952355</wp:posOffset>
                </wp:positionV>
                <wp:extent cx="5797550" cy="0"/>
                <wp:effectExtent l="7620" t="8255" r="5080" b="10795"/>
                <wp:wrapNone/>
                <wp:docPr id="66"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75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399D96C" id="AutoShape 119" o:spid="_x0000_s1026" type="#_x0000_t32" style="position:absolute;margin-left:74.85pt;margin-top:783.65pt;width:456.5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" filled="t" strokeweight=".5pt">
                <v:path arrowok="f"/>
                <o:lock v:ext="edit" shapetype="f"/>
                <w10:wrap anchorx="page" anchory="page"/>
              </v:shape>
            </w:pict>
          </mc:Fallback>
        </mc:AlternateContent>
      </w:r>
    </w:p>
    <w:p w14:paraId="10E493DE" w14:textId="77777777" w:rsidR="00D228E8" w:rsidRPr="002C5206" w:rsidRDefault="005B6A03">
      <w:pPr>
        <w:pStyle w:val="Headerorfooter0"/>
        <w:framePr w:wrap="none" w:vAnchor="page" w:hAnchor="page" w:x="1474" w:y="701"/>
        <w:shd w:val="clear" w:color="auto" w:fill="auto"/>
        <w:rPr>
          <w:color w:val="auto"/>
        </w:rPr>
      </w:pPr>
      <w:r w:rsidRPr="002C5206">
        <w:rPr>
          <w:rStyle w:val="Headerorfooter1"/>
          <w:i/>
          <w:iCs/>
          <w:color w:val="auto"/>
        </w:rPr>
        <w:t>SPECYFIKACJA TECHNICZNA</w:t>
      </w:r>
    </w:p>
    <w:p w14:paraId="2C096DBD" w14:textId="77777777" w:rsidR="00D228E8" w:rsidRPr="002C5206" w:rsidRDefault="005B6A03">
      <w:pPr>
        <w:pStyle w:val="Headerorfooter0"/>
        <w:framePr w:wrap="none" w:vAnchor="page" w:hAnchor="page" w:x="9788" w:y="701"/>
        <w:shd w:val="clear" w:color="auto" w:fill="auto"/>
        <w:rPr>
          <w:color w:val="auto"/>
        </w:rPr>
      </w:pPr>
      <w:r w:rsidRPr="002C5206">
        <w:rPr>
          <w:rStyle w:val="Headerorfooter1"/>
          <w:i/>
          <w:iCs/>
          <w:color w:val="auto"/>
        </w:rPr>
        <w:t>D. 04.04.02</w:t>
      </w:r>
    </w:p>
    <w:p w14:paraId="00C3A715" w14:textId="77777777" w:rsidR="00D228E8" w:rsidRPr="002C5206" w:rsidRDefault="005B6A03" w:rsidP="00BA295C">
      <w:pPr>
        <w:pStyle w:val="Heading30"/>
        <w:framePr w:w="9154" w:h="13322" w:hRule="exact" w:wrap="none" w:vAnchor="page" w:hAnchor="page" w:x="1479" w:y="1421"/>
        <w:numPr>
          <w:ilvl w:val="0"/>
          <w:numId w:val="31"/>
        </w:numPr>
        <w:shd w:val="clear" w:color="auto" w:fill="auto"/>
        <w:tabs>
          <w:tab w:val="left" w:pos="560"/>
        </w:tabs>
        <w:spacing w:after="362" w:line="290" w:lineRule="exact"/>
        <w:ind w:left="600" w:hanging="600"/>
        <w:jc w:val="left"/>
        <w:rPr>
          <w:color w:val="auto"/>
        </w:rPr>
      </w:pPr>
      <w:bookmarkStart w:id="54" w:name="bookmark83"/>
      <w:r w:rsidRPr="002C5206">
        <w:rPr>
          <w:color w:val="auto"/>
        </w:rPr>
        <w:t>Wstęp</w:t>
      </w:r>
      <w:bookmarkEnd w:id="54"/>
    </w:p>
    <w:p w14:paraId="6CED85AD" w14:textId="77777777" w:rsidR="00D228E8" w:rsidRPr="002C5206" w:rsidRDefault="005B6A03" w:rsidP="00BA295C">
      <w:pPr>
        <w:pStyle w:val="Bodytext20"/>
        <w:framePr w:w="9154" w:h="13322" w:hRule="exact" w:wrap="none" w:vAnchor="page" w:hAnchor="page" w:x="1479" w:y="1421"/>
        <w:numPr>
          <w:ilvl w:val="1"/>
          <w:numId w:val="31"/>
        </w:numPr>
        <w:shd w:val="clear" w:color="auto" w:fill="auto"/>
        <w:tabs>
          <w:tab w:val="left" w:pos="560"/>
        </w:tabs>
        <w:spacing w:before="0" w:after="127" w:line="212" w:lineRule="exact"/>
        <w:ind w:left="600" w:hanging="600"/>
        <w:jc w:val="left"/>
        <w:rPr>
          <w:color w:val="auto"/>
        </w:rPr>
      </w:pPr>
      <w:r w:rsidRPr="002C5206">
        <w:rPr>
          <w:color w:val="auto"/>
        </w:rPr>
        <w:t>Przedmiot ST</w:t>
      </w:r>
    </w:p>
    <w:p w14:paraId="6F2E2EC3" w14:textId="710EFFE8" w:rsidR="00D228E8" w:rsidRPr="002C5206" w:rsidRDefault="005B6A03">
      <w:pPr>
        <w:pStyle w:val="Bodytext20"/>
        <w:framePr w:w="9154" w:h="13322" w:hRule="exact" w:wrap="none" w:vAnchor="page" w:hAnchor="page" w:x="1479" w:y="1421"/>
        <w:shd w:val="clear" w:color="auto" w:fill="auto"/>
        <w:spacing w:before="0" w:after="233" w:line="278" w:lineRule="exact"/>
        <w:ind w:firstLine="600"/>
        <w:rPr>
          <w:color w:val="auto"/>
        </w:rPr>
      </w:pPr>
      <w:r w:rsidRPr="002C5206">
        <w:rPr>
          <w:color w:val="auto"/>
        </w:rPr>
        <w:t>Przedmiotem niniejszej ST są wymagania dotyczące wykonania i odbioru podbudowy z mie</w:t>
      </w:r>
      <w:r w:rsidRPr="002C5206">
        <w:rPr>
          <w:color w:val="auto"/>
        </w:rPr>
        <w:softHyphen/>
        <w:t xml:space="preserve">szanki niezwiązanej, w związku z budową drogi gminnej w miejscowości </w:t>
      </w:r>
      <w:r w:rsidR="002C5206" w:rsidRPr="002C5206">
        <w:rPr>
          <w:color w:val="auto"/>
        </w:rPr>
        <w:t>Sądrożyce-Chełstówek</w:t>
      </w:r>
      <w:r w:rsidRPr="002C5206">
        <w:rPr>
          <w:color w:val="auto"/>
        </w:rPr>
        <w:t xml:space="preserve">. Kod </w:t>
      </w:r>
      <w:r w:rsidRPr="002C5206">
        <w:rPr>
          <w:color w:val="auto"/>
          <w:lang w:val="en-US" w:eastAsia="en-US" w:bidi="en-US"/>
        </w:rPr>
        <w:t xml:space="preserve">CPV </w:t>
      </w:r>
      <w:r w:rsidRPr="002C5206">
        <w:rPr>
          <w:color w:val="auto"/>
        </w:rPr>
        <w:t>45 233000-9.</w:t>
      </w:r>
    </w:p>
    <w:p w14:paraId="59C4F064" w14:textId="77777777" w:rsidR="00D228E8" w:rsidRPr="002C5206" w:rsidRDefault="005B6A03" w:rsidP="00BA295C">
      <w:pPr>
        <w:pStyle w:val="Bodytext20"/>
        <w:framePr w:w="9154" w:h="13322" w:hRule="exact" w:wrap="none" w:vAnchor="page" w:hAnchor="page" w:x="1479" w:y="1421"/>
        <w:numPr>
          <w:ilvl w:val="1"/>
          <w:numId w:val="31"/>
        </w:numPr>
        <w:shd w:val="clear" w:color="auto" w:fill="auto"/>
        <w:tabs>
          <w:tab w:val="left" w:pos="560"/>
        </w:tabs>
        <w:spacing w:before="0" w:after="138" w:line="212" w:lineRule="exact"/>
        <w:ind w:left="600" w:hanging="600"/>
        <w:jc w:val="left"/>
        <w:rPr>
          <w:color w:val="auto"/>
        </w:rPr>
      </w:pPr>
      <w:r w:rsidRPr="002C5206">
        <w:rPr>
          <w:color w:val="auto"/>
        </w:rPr>
        <w:t>Zakres stosowania ST.</w:t>
      </w:r>
    </w:p>
    <w:p w14:paraId="7347086A" w14:textId="77777777" w:rsidR="00D228E8" w:rsidRPr="002C5206" w:rsidRDefault="005B6A03">
      <w:pPr>
        <w:pStyle w:val="Bodytext20"/>
        <w:framePr w:w="9154" w:h="13322" w:hRule="exact" w:wrap="none" w:vAnchor="page" w:hAnchor="page" w:x="1479" w:y="1421"/>
        <w:shd w:val="clear" w:color="auto" w:fill="auto"/>
        <w:spacing w:before="0" w:after="222" w:line="264" w:lineRule="exact"/>
        <w:ind w:firstLine="600"/>
        <w:rPr>
          <w:color w:val="auto"/>
        </w:rPr>
      </w:pPr>
      <w:r w:rsidRPr="002C5206">
        <w:rPr>
          <w:color w:val="auto"/>
        </w:rPr>
        <w:t xml:space="preserve">Specyfikacja Techniczna stosowana jest </w:t>
      </w:r>
      <w:proofErr w:type="spellStart"/>
      <w:r w:rsidRPr="002C5206">
        <w:rPr>
          <w:color w:val="auto"/>
          <w:lang w:val="de-DE" w:eastAsia="de-DE" w:bidi="de-DE"/>
        </w:rPr>
        <w:t>jako</w:t>
      </w:r>
      <w:proofErr w:type="spellEnd"/>
      <w:r w:rsidRPr="002C5206">
        <w:rPr>
          <w:color w:val="auto"/>
          <w:lang w:val="de-DE" w:eastAsia="de-DE" w:bidi="de-DE"/>
        </w:rPr>
        <w:t xml:space="preserve"> </w:t>
      </w:r>
      <w:r w:rsidRPr="002C5206">
        <w:rPr>
          <w:color w:val="auto"/>
        </w:rPr>
        <w:t>dokument kontraktowy przy realizacji robót wy</w:t>
      </w:r>
      <w:r w:rsidRPr="002C5206">
        <w:rPr>
          <w:color w:val="auto"/>
        </w:rPr>
        <w:softHyphen/>
        <w:t>mienionych w punkcie 1.1.</w:t>
      </w:r>
    </w:p>
    <w:p w14:paraId="071AAD6B" w14:textId="77777777" w:rsidR="00D228E8" w:rsidRPr="002C5206" w:rsidRDefault="005B6A03" w:rsidP="00BA295C">
      <w:pPr>
        <w:pStyle w:val="Bodytext20"/>
        <w:framePr w:w="9154" w:h="13322" w:hRule="exact" w:wrap="none" w:vAnchor="page" w:hAnchor="page" w:x="1479" w:y="1421"/>
        <w:numPr>
          <w:ilvl w:val="1"/>
          <w:numId w:val="31"/>
        </w:numPr>
        <w:shd w:val="clear" w:color="auto" w:fill="auto"/>
        <w:tabs>
          <w:tab w:val="left" w:pos="560"/>
        </w:tabs>
        <w:spacing w:before="0" w:after="135" w:line="212" w:lineRule="exact"/>
        <w:ind w:left="600" w:hanging="600"/>
        <w:jc w:val="left"/>
        <w:rPr>
          <w:color w:val="auto"/>
        </w:rPr>
      </w:pPr>
      <w:r w:rsidRPr="002C5206">
        <w:rPr>
          <w:color w:val="auto"/>
        </w:rPr>
        <w:t>Zakres robót objętych ST</w:t>
      </w:r>
    </w:p>
    <w:p w14:paraId="257B8C5B" w14:textId="77777777" w:rsidR="00D228E8" w:rsidRPr="002C5206" w:rsidRDefault="005B6A03">
      <w:pPr>
        <w:pStyle w:val="Bodytext20"/>
        <w:framePr w:w="9154" w:h="13322" w:hRule="exact" w:wrap="none" w:vAnchor="page" w:hAnchor="page" w:x="1479" w:y="1421"/>
        <w:shd w:val="clear" w:color="auto" w:fill="auto"/>
        <w:spacing w:before="0" w:line="269" w:lineRule="exact"/>
        <w:ind w:firstLine="600"/>
        <w:rPr>
          <w:color w:val="auto"/>
        </w:rPr>
      </w:pPr>
      <w:r w:rsidRPr="002C5206">
        <w:rPr>
          <w:color w:val="auto"/>
        </w:rPr>
        <w:t>Ustalenia zawarte w niniejszej ST stanowią wymagania dotyczące robót związanych z wykona</w:t>
      </w:r>
      <w:r w:rsidRPr="002C5206">
        <w:rPr>
          <w:color w:val="auto"/>
        </w:rPr>
        <w:softHyphen/>
        <w:t>niem:</w:t>
      </w:r>
    </w:p>
    <w:p w14:paraId="0FC45887" w14:textId="77777777" w:rsidR="00D228E8" w:rsidRPr="002C5206" w:rsidRDefault="005B6A03">
      <w:pPr>
        <w:pStyle w:val="Bodytext20"/>
        <w:framePr w:w="9154" w:h="13322" w:hRule="exact" w:wrap="none" w:vAnchor="page" w:hAnchor="page" w:x="1479" w:y="1421"/>
        <w:shd w:val="clear" w:color="auto" w:fill="auto"/>
        <w:spacing w:before="0" w:after="195" w:line="230" w:lineRule="exact"/>
        <w:ind w:left="600" w:hanging="600"/>
        <w:jc w:val="left"/>
        <w:rPr>
          <w:color w:val="auto"/>
        </w:rPr>
      </w:pPr>
      <w:r w:rsidRPr="002C5206">
        <w:rPr>
          <w:color w:val="auto"/>
        </w:rPr>
        <w:t>- warstwy podbudowy z mieszanki niezwiązanej 0/31,5mm gr. 25cm w konstrukcji nawierzchni drogi.</w:t>
      </w:r>
    </w:p>
    <w:p w14:paraId="7A84E1DF" w14:textId="77777777" w:rsidR="00D228E8" w:rsidRPr="002C5206" w:rsidRDefault="005B6A03" w:rsidP="00BA295C">
      <w:pPr>
        <w:pStyle w:val="Bodytext20"/>
        <w:framePr w:w="9154" w:h="13322" w:hRule="exact" w:wrap="none" w:vAnchor="page" w:hAnchor="page" w:x="1479" w:y="1421"/>
        <w:numPr>
          <w:ilvl w:val="1"/>
          <w:numId w:val="31"/>
        </w:numPr>
        <w:shd w:val="clear" w:color="auto" w:fill="auto"/>
        <w:tabs>
          <w:tab w:val="left" w:pos="560"/>
        </w:tabs>
        <w:spacing w:before="0" w:after="138" w:line="212" w:lineRule="exact"/>
        <w:ind w:left="600" w:hanging="600"/>
        <w:jc w:val="left"/>
        <w:rPr>
          <w:color w:val="auto"/>
        </w:rPr>
      </w:pPr>
      <w:r w:rsidRPr="002C5206">
        <w:rPr>
          <w:color w:val="auto"/>
        </w:rPr>
        <w:t>Określenia podstawowe.</w:t>
      </w:r>
    </w:p>
    <w:p w14:paraId="56DA1601" w14:textId="77777777" w:rsidR="00D228E8" w:rsidRPr="002C5206" w:rsidRDefault="005B6A03">
      <w:pPr>
        <w:pStyle w:val="Bodytext20"/>
        <w:framePr w:w="9154" w:h="13322" w:hRule="exact" w:wrap="none" w:vAnchor="page" w:hAnchor="page" w:x="1479" w:y="1421"/>
        <w:shd w:val="clear" w:color="auto" w:fill="auto"/>
        <w:spacing w:before="0" w:after="115" w:line="264" w:lineRule="exact"/>
        <w:ind w:firstLine="600"/>
        <w:rPr>
          <w:color w:val="auto"/>
        </w:rPr>
      </w:pPr>
      <w:r w:rsidRPr="002C5206">
        <w:rPr>
          <w:color w:val="auto"/>
        </w:rPr>
        <w:t>Określenia podane w niniejszej ST są zgodne z obowiązującymi odpowiednimi normami oraz ST D.M.00.00.00 „Wymagania ogólne" a dodatkowo wprowadza się poniższe określenia:</w:t>
      </w:r>
    </w:p>
    <w:p w14:paraId="078B1715" w14:textId="77777777" w:rsidR="00D228E8" w:rsidRPr="002C5206" w:rsidRDefault="005B6A03" w:rsidP="00BA295C">
      <w:pPr>
        <w:pStyle w:val="Bodytext20"/>
        <w:framePr w:w="9154" w:h="13322" w:hRule="exact" w:wrap="none" w:vAnchor="page" w:hAnchor="page" w:x="1479" w:y="1421"/>
        <w:numPr>
          <w:ilvl w:val="2"/>
          <w:numId w:val="31"/>
        </w:numPr>
        <w:shd w:val="clear" w:color="auto" w:fill="auto"/>
        <w:spacing w:before="0" w:after="180" w:line="346" w:lineRule="exact"/>
        <w:ind w:left="600" w:hanging="600"/>
        <w:jc w:val="left"/>
        <w:rPr>
          <w:color w:val="auto"/>
        </w:rPr>
      </w:pPr>
      <w:r w:rsidRPr="002C5206">
        <w:rPr>
          <w:color w:val="auto"/>
        </w:rPr>
        <w:t xml:space="preserve"> </w:t>
      </w:r>
      <w:r w:rsidRPr="002C5206">
        <w:rPr>
          <w:rStyle w:val="Bodytext2Bold0"/>
          <w:color w:val="auto"/>
        </w:rPr>
        <w:t xml:space="preserve">Mieszanka niezwiązana </w:t>
      </w:r>
      <w:r w:rsidRPr="002C5206">
        <w:rPr>
          <w:color w:val="auto"/>
        </w:rPr>
        <w:t>- ziarnisty materiał, zazwyczaj o określonym składzie ziarnowym (od d=0 do D), który jest stosowany do wykonania ulepszonego podłoża gruntowego oraz warstw konstrukcji nawierzchni dróg. Mieszanka niezwiązana może być wytworzona z kruszyw natural</w:t>
      </w:r>
      <w:r w:rsidRPr="002C5206">
        <w:rPr>
          <w:color w:val="auto"/>
        </w:rPr>
        <w:softHyphen/>
        <w:t>nych, sztucznych, z recyklingu lub mieszaniny tych kruszyw w określonych proporcjach</w:t>
      </w:r>
    </w:p>
    <w:p w14:paraId="7E01379F" w14:textId="77777777" w:rsidR="00D228E8" w:rsidRPr="002C5206" w:rsidRDefault="005B6A03" w:rsidP="00BA295C">
      <w:pPr>
        <w:pStyle w:val="Bodytext20"/>
        <w:framePr w:w="9154" w:h="13322" w:hRule="exact" w:wrap="none" w:vAnchor="page" w:hAnchor="page" w:x="1479" w:y="1421"/>
        <w:numPr>
          <w:ilvl w:val="2"/>
          <w:numId w:val="31"/>
        </w:numPr>
        <w:shd w:val="clear" w:color="auto" w:fill="auto"/>
        <w:tabs>
          <w:tab w:val="left" w:pos="624"/>
        </w:tabs>
        <w:spacing w:before="0" w:after="180" w:line="346" w:lineRule="exact"/>
        <w:ind w:left="600" w:hanging="600"/>
        <w:jc w:val="left"/>
        <w:rPr>
          <w:color w:val="auto"/>
        </w:rPr>
      </w:pPr>
      <w:r w:rsidRPr="002C5206">
        <w:rPr>
          <w:rStyle w:val="Bodytext2Bold0"/>
          <w:color w:val="auto"/>
        </w:rPr>
        <w:t xml:space="preserve">Kategoria </w:t>
      </w:r>
      <w:r w:rsidRPr="002C5206">
        <w:rPr>
          <w:color w:val="auto"/>
        </w:rPr>
        <w:t>- charakterystyczny poziom właściwości kruszywa lub mieszanki niezwiązanej, wyra</w:t>
      </w:r>
      <w:r w:rsidRPr="002C5206">
        <w:rPr>
          <w:color w:val="auto"/>
        </w:rPr>
        <w:softHyphen/>
        <w:t>żony, jako przedział wartości lub wartość graniczna. Nie ma zależności pomiędzy kategoriami różnych właściwości. Właściwości oznaczone symbolem kategorii NR oznaczają, że nie jest wymagane badanie danej cechy</w:t>
      </w:r>
    </w:p>
    <w:p w14:paraId="0FBFDB68" w14:textId="77777777" w:rsidR="00D228E8" w:rsidRPr="002C5206" w:rsidRDefault="005B6A03" w:rsidP="00BA295C">
      <w:pPr>
        <w:pStyle w:val="Bodytext20"/>
        <w:framePr w:w="9154" w:h="13322" w:hRule="exact" w:wrap="none" w:vAnchor="page" w:hAnchor="page" w:x="1479" w:y="1421"/>
        <w:numPr>
          <w:ilvl w:val="2"/>
          <w:numId w:val="31"/>
        </w:numPr>
        <w:shd w:val="clear" w:color="auto" w:fill="auto"/>
        <w:spacing w:before="0" w:after="180" w:line="346" w:lineRule="exact"/>
        <w:ind w:left="600" w:hanging="600"/>
        <w:jc w:val="left"/>
        <w:rPr>
          <w:color w:val="auto"/>
        </w:rPr>
      </w:pPr>
      <w:r w:rsidRPr="002C5206">
        <w:rPr>
          <w:color w:val="auto"/>
        </w:rPr>
        <w:t xml:space="preserve"> </w:t>
      </w:r>
      <w:r w:rsidRPr="002C5206">
        <w:rPr>
          <w:rStyle w:val="Bodytext2Bold0"/>
          <w:color w:val="auto"/>
        </w:rPr>
        <w:t xml:space="preserve">Podbudowa </w:t>
      </w:r>
      <w:r w:rsidRPr="002C5206">
        <w:rPr>
          <w:color w:val="auto"/>
        </w:rPr>
        <w:t>- dolną część konstrukcji nawierzchni dróg służąca do przenoszenia obciążeń z ruchu na podłoże. Podbudowa może składać się z podbudowy zasadniczej i pomocniczej. Oby</w:t>
      </w:r>
      <w:r w:rsidRPr="002C5206">
        <w:rPr>
          <w:color w:val="auto"/>
        </w:rPr>
        <w:softHyphen/>
        <w:t>dwie warstwy mogą być wykonywane w kilku warstwach technologicznych.</w:t>
      </w:r>
    </w:p>
    <w:p w14:paraId="4E50D602" w14:textId="77777777" w:rsidR="00D228E8" w:rsidRPr="002C5206" w:rsidRDefault="005B6A03" w:rsidP="00BA295C">
      <w:pPr>
        <w:pStyle w:val="Bodytext20"/>
        <w:framePr w:w="9154" w:h="13322" w:hRule="exact" w:wrap="none" w:vAnchor="page" w:hAnchor="page" w:x="1479" w:y="1421"/>
        <w:numPr>
          <w:ilvl w:val="2"/>
          <w:numId w:val="31"/>
        </w:numPr>
        <w:shd w:val="clear" w:color="auto" w:fill="auto"/>
        <w:tabs>
          <w:tab w:val="left" w:pos="624"/>
        </w:tabs>
        <w:spacing w:before="0" w:after="180" w:line="346" w:lineRule="exact"/>
        <w:ind w:left="600" w:hanging="600"/>
        <w:jc w:val="left"/>
        <w:rPr>
          <w:color w:val="auto"/>
        </w:rPr>
      </w:pPr>
      <w:r w:rsidRPr="002C5206">
        <w:rPr>
          <w:rStyle w:val="Bodytext2Bold0"/>
          <w:color w:val="auto"/>
        </w:rPr>
        <w:t xml:space="preserve">Podbudowa pomocnicza </w:t>
      </w:r>
      <w:r w:rsidRPr="002C5206">
        <w:rPr>
          <w:color w:val="auto"/>
        </w:rPr>
        <w:t>- warstwa, zapewniająca przenoszenie obciążeń z warstwy podbu</w:t>
      </w:r>
      <w:r w:rsidRPr="002C5206">
        <w:rPr>
          <w:color w:val="auto"/>
        </w:rPr>
        <w:softHyphen/>
        <w:t>dowy zasadniczej na warstwę podłoża. Podbudowa pomocnicza może składać się z kilku warstw o różnych właściwościach.</w:t>
      </w:r>
    </w:p>
    <w:p w14:paraId="0E2EF188" w14:textId="77777777" w:rsidR="00D228E8" w:rsidRPr="002C5206" w:rsidRDefault="005B6A03" w:rsidP="00BA295C">
      <w:pPr>
        <w:pStyle w:val="Bodytext20"/>
        <w:framePr w:w="9154" w:h="13322" w:hRule="exact" w:wrap="none" w:vAnchor="page" w:hAnchor="page" w:x="1479" w:y="1421"/>
        <w:numPr>
          <w:ilvl w:val="2"/>
          <w:numId w:val="31"/>
        </w:numPr>
        <w:shd w:val="clear" w:color="auto" w:fill="auto"/>
        <w:spacing w:before="0" w:after="345" w:line="346" w:lineRule="exact"/>
        <w:ind w:left="600" w:hanging="600"/>
        <w:jc w:val="left"/>
        <w:rPr>
          <w:color w:val="auto"/>
        </w:rPr>
      </w:pPr>
      <w:r w:rsidRPr="002C5206">
        <w:rPr>
          <w:color w:val="auto"/>
        </w:rPr>
        <w:t xml:space="preserve"> </w:t>
      </w:r>
      <w:r w:rsidRPr="002C5206">
        <w:rPr>
          <w:rStyle w:val="Bodytext2Bold0"/>
          <w:color w:val="auto"/>
        </w:rPr>
        <w:t xml:space="preserve">Podbudowa zasadnicza </w:t>
      </w:r>
      <w:r w:rsidRPr="002C5206">
        <w:rPr>
          <w:color w:val="auto"/>
        </w:rPr>
        <w:t>- warstwa zapewniająca przenoszenie obciążeń z warstw wyżej leżą</w:t>
      </w:r>
      <w:r w:rsidRPr="002C5206">
        <w:rPr>
          <w:color w:val="auto"/>
        </w:rPr>
        <w:softHyphen/>
        <w:t>cych na warstwę podbudowy pomocniczej lub podłoże</w:t>
      </w:r>
    </w:p>
    <w:p w14:paraId="39F4A9FA" w14:textId="77777777" w:rsidR="00D228E8" w:rsidRPr="002C5206" w:rsidRDefault="005B6A03" w:rsidP="00BA295C">
      <w:pPr>
        <w:pStyle w:val="Heading30"/>
        <w:framePr w:w="9154" w:h="13322" w:hRule="exact" w:wrap="none" w:vAnchor="page" w:hAnchor="page" w:x="1479" w:y="1421"/>
        <w:numPr>
          <w:ilvl w:val="0"/>
          <w:numId w:val="31"/>
        </w:numPr>
        <w:shd w:val="clear" w:color="auto" w:fill="auto"/>
        <w:tabs>
          <w:tab w:val="left" w:pos="560"/>
        </w:tabs>
        <w:spacing w:after="362" w:line="290" w:lineRule="exact"/>
        <w:ind w:left="600" w:hanging="600"/>
        <w:jc w:val="left"/>
        <w:rPr>
          <w:color w:val="auto"/>
        </w:rPr>
      </w:pPr>
      <w:bookmarkStart w:id="55" w:name="bookmark84"/>
      <w:r w:rsidRPr="002C5206">
        <w:rPr>
          <w:color w:val="auto"/>
        </w:rPr>
        <w:t>Materiały</w:t>
      </w:r>
      <w:bookmarkEnd w:id="55"/>
    </w:p>
    <w:p w14:paraId="7A299ECE" w14:textId="77777777" w:rsidR="00D228E8" w:rsidRPr="002C5206" w:rsidRDefault="005B6A03" w:rsidP="00BA295C">
      <w:pPr>
        <w:pStyle w:val="Bodytext20"/>
        <w:framePr w:w="9154" w:h="13322" w:hRule="exact" w:wrap="none" w:vAnchor="page" w:hAnchor="page" w:x="1479" w:y="1421"/>
        <w:numPr>
          <w:ilvl w:val="1"/>
          <w:numId w:val="31"/>
        </w:numPr>
        <w:shd w:val="clear" w:color="auto" w:fill="auto"/>
        <w:tabs>
          <w:tab w:val="left" w:pos="560"/>
        </w:tabs>
        <w:spacing w:before="0" w:line="212" w:lineRule="exact"/>
        <w:ind w:left="600" w:hanging="600"/>
        <w:jc w:val="left"/>
        <w:rPr>
          <w:color w:val="auto"/>
        </w:rPr>
      </w:pPr>
      <w:r w:rsidRPr="002C5206">
        <w:rPr>
          <w:color w:val="auto"/>
        </w:rPr>
        <w:t>Kruszywo</w:t>
      </w:r>
    </w:p>
    <w:p w14:paraId="29BE2D83" w14:textId="77777777" w:rsidR="00D228E8" w:rsidRPr="002C5206" w:rsidRDefault="0093367B">
      <w:pPr>
        <w:pStyle w:val="Headerorfooter30"/>
        <w:framePr w:wrap="none" w:vAnchor="page" w:hAnchor="page" w:x="10445" w:y="15666"/>
        <w:shd w:val="clear" w:color="auto" w:fill="auto"/>
        <w:rPr>
          <w:color w:val="auto"/>
        </w:rPr>
      </w:pPr>
      <w:r w:rsidRPr="002C5206">
        <w:rPr>
          <w:color w:val="auto"/>
        </w:rPr>
        <w:t>41</w:t>
      </w:r>
    </w:p>
    <w:p w14:paraId="7FE4CAFC"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074C21EE"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653120" behindDoc="1" locked="0" layoutInCell="1" allowOverlap="1" wp14:anchorId="045DD9E9" wp14:editId="1F7D614A">
                <wp:simplePos x="0" y="0"/>
                <wp:positionH relativeFrom="page">
                  <wp:posOffset>953770</wp:posOffset>
                </wp:positionH>
                <wp:positionV relativeFrom="page">
                  <wp:posOffset>579755</wp:posOffset>
                </wp:positionV>
                <wp:extent cx="5763895" cy="0"/>
                <wp:effectExtent l="10795" t="8255" r="6985" b="10795"/>
                <wp:wrapNone/>
                <wp:docPr id="65"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389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12E58AE" id="AutoShape 118" o:spid="_x0000_s1026" type="#_x0000_t32" style="position:absolute;margin-left:75.1pt;margin-top:45.65pt;width:453.85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654144" behindDoc="1" locked="0" layoutInCell="1" allowOverlap="1" wp14:anchorId="280A1CB7" wp14:editId="26FC613D">
                <wp:simplePos x="0" y="0"/>
                <wp:positionH relativeFrom="page">
                  <wp:posOffset>953770</wp:posOffset>
                </wp:positionH>
                <wp:positionV relativeFrom="page">
                  <wp:posOffset>9952355</wp:posOffset>
                </wp:positionV>
                <wp:extent cx="5797550" cy="0"/>
                <wp:effectExtent l="10795" t="8255" r="11430" b="10795"/>
                <wp:wrapNone/>
                <wp:docPr id="64"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75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E1795ED" id="AutoShape 117" o:spid="_x0000_s1026" type="#_x0000_t32" style="position:absolute;margin-left:75.1pt;margin-top:783.65pt;width:456.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" filled="t" strokeweight=".5pt">
                <v:path arrowok="f"/>
                <o:lock v:ext="edit" shapetype="f"/>
                <w10:wrap anchorx="page" anchory="page"/>
              </v:shape>
            </w:pict>
          </mc:Fallback>
        </mc:AlternateContent>
      </w:r>
    </w:p>
    <w:p w14:paraId="0EBE6F05" w14:textId="77777777" w:rsidR="00D228E8" w:rsidRPr="002C5206" w:rsidRDefault="005B6A03">
      <w:pPr>
        <w:pStyle w:val="Headerorfooter0"/>
        <w:framePr w:wrap="none" w:vAnchor="page" w:hAnchor="page" w:x="1474" w:y="701"/>
        <w:shd w:val="clear" w:color="auto" w:fill="auto"/>
        <w:rPr>
          <w:color w:val="auto"/>
        </w:rPr>
      </w:pPr>
      <w:r w:rsidRPr="002C5206">
        <w:rPr>
          <w:rStyle w:val="Headerorfooter1"/>
          <w:i/>
          <w:iCs/>
          <w:color w:val="auto"/>
        </w:rPr>
        <w:t>D. 04.04.02</w:t>
      </w:r>
    </w:p>
    <w:p w14:paraId="3AB5D833" w14:textId="77777777" w:rsidR="00D228E8" w:rsidRPr="002C5206" w:rsidRDefault="005B6A03">
      <w:pPr>
        <w:pStyle w:val="Headerorfooter0"/>
        <w:framePr w:wrap="none" w:vAnchor="page" w:hAnchor="page" w:x="7863" w:y="701"/>
        <w:shd w:val="clear" w:color="auto" w:fill="auto"/>
        <w:rPr>
          <w:color w:val="auto"/>
        </w:rPr>
      </w:pPr>
      <w:r w:rsidRPr="002C5206">
        <w:rPr>
          <w:rStyle w:val="Headerorfooter1"/>
          <w:i/>
          <w:iCs/>
          <w:color w:val="auto"/>
        </w:rPr>
        <w:t>SPECYFIKACJA TECHNICZNA</w:t>
      </w:r>
    </w:p>
    <w:p w14:paraId="6D33FE02" w14:textId="77777777" w:rsidR="00D228E8" w:rsidRPr="002C5206" w:rsidRDefault="005B6A03">
      <w:pPr>
        <w:pStyle w:val="Bodytext20"/>
        <w:framePr w:w="9144" w:h="1928" w:hRule="exact" w:wrap="none" w:vAnchor="page" w:hAnchor="page" w:x="1484" w:y="1370"/>
        <w:shd w:val="clear" w:color="auto" w:fill="auto"/>
        <w:spacing w:before="0" w:after="107" w:line="264" w:lineRule="exact"/>
        <w:ind w:firstLine="600"/>
        <w:rPr>
          <w:color w:val="auto"/>
        </w:rPr>
      </w:pPr>
      <w:r w:rsidRPr="002C5206">
        <w:rPr>
          <w:color w:val="auto"/>
        </w:rPr>
        <w:t>Materiałem do wykonania podbudowy z mieszanki niezwiązanej powinno być kruszywo twarde. Kruszywo powinno być jednorodne, bez domieszek gliny i zanieczyszczeń obcych oraz nie pochodzą</w:t>
      </w:r>
      <w:r w:rsidRPr="002C5206">
        <w:rPr>
          <w:color w:val="auto"/>
        </w:rPr>
        <w:softHyphen/>
        <w:t>ce z recyklingu.</w:t>
      </w:r>
    </w:p>
    <w:p w14:paraId="7EA478A0" w14:textId="77777777" w:rsidR="00D228E8" w:rsidRPr="002C5206" w:rsidRDefault="005B6A03" w:rsidP="00BA295C">
      <w:pPr>
        <w:pStyle w:val="Bodytext20"/>
        <w:framePr w:w="9144" w:h="1928" w:hRule="exact" w:wrap="none" w:vAnchor="page" w:hAnchor="page" w:x="1484" w:y="1370"/>
        <w:numPr>
          <w:ilvl w:val="0"/>
          <w:numId w:val="32"/>
        </w:numPr>
        <w:shd w:val="clear" w:color="auto" w:fill="auto"/>
        <w:tabs>
          <w:tab w:val="left" w:pos="632"/>
        </w:tabs>
        <w:spacing w:before="0" w:line="355" w:lineRule="exact"/>
        <w:ind w:right="4020" w:firstLine="0"/>
        <w:jc w:val="left"/>
        <w:rPr>
          <w:color w:val="auto"/>
        </w:rPr>
      </w:pPr>
      <w:r w:rsidRPr="002C5206">
        <w:rPr>
          <w:color w:val="auto"/>
        </w:rPr>
        <w:t>Właściwości kruszyw do mieszanki niezwiązanej Tablica 1:</w:t>
      </w:r>
    </w:p>
    <w:p w14:paraId="06B49388" w14:textId="77777777" w:rsidR="00D228E8" w:rsidRPr="002C5206" w:rsidRDefault="005B6A03">
      <w:pPr>
        <w:pStyle w:val="Bodytext20"/>
        <w:framePr w:w="9144" w:h="1928" w:hRule="exact" w:wrap="none" w:vAnchor="page" w:hAnchor="page" w:x="1484" w:y="1370"/>
        <w:shd w:val="clear" w:color="auto" w:fill="auto"/>
        <w:spacing w:before="0" w:line="212" w:lineRule="exact"/>
        <w:ind w:firstLine="0"/>
        <w:jc w:val="left"/>
        <w:rPr>
          <w:color w:val="auto"/>
        </w:rPr>
      </w:pPr>
      <w:r w:rsidRPr="002C5206">
        <w:rPr>
          <w:color w:val="auto"/>
        </w:rPr>
        <w:t>Wymagania wobec kruszyw do mieszanek niezwiązanych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48"/>
        <w:gridCol w:w="4176"/>
        <w:gridCol w:w="1637"/>
        <w:gridCol w:w="1738"/>
      </w:tblGrid>
      <w:tr w:rsidR="00D228E8" w:rsidRPr="002C5206" w14:paraId="6E8E3015" w14:textId="77777777">
        <w:trPr>
          <w:trHeight w:hRule="exact" w:val="1181"/>
        </w:trPr>
        <w:tc>
          <w:tcPr>
            <w:tcW w:w="1248" w:type="dxa"/>
            <w:tcBorders>
              <w:top w:val="single" w:sz="4" w:space="0" w:color="auto"/>
              <w:left w:val="single" w:sz="4" w:space="0" w:color="auto"/>
            </w:tcBorders>
            <w:shd w:val="clear" w:color="auto" w:fill="FFFFFF"/>
          </w:tcPr>
          <w:p w14:paraId="588C7031" w14:textId="77777777" w:rsidR="00D228E8" w:rsidRPr="002C5206" w:rsidRDefault="005B6A03">
            <w:pPr>
              <w:pStyle w:val="Bodytext20"/>
              <w:framePr w:w="8798" w:h="12125" w:wrap="none" w:vAnchor="page" w:hAnchor="page" w:x="1786" w:y="3381"/>
              <w:shd w:val="clear" w:color="auto" w:fill="auto"/>
              <w:spacing w:before="0" w:line="288" w:lineRule="exact"/>
              <w:ind w:left="200" w:firstLine="0"/>
              <w:jc w:val="left"/>
              <w:rPr>
                <w:color w:val="auto"/>
              </w:rPr>
            </w:pPr>
            <w:r w:rsidRPr="002C5206">
              <w:rPr>
                <w:color w:val="auto"/>
              </w:rPr>
              <w:t>Rozdział</w:t>
            </w:r>
          </w:p>
          <w:p w14:paraId="1EB8F2F3" w14:textId="77777777" w:rsidR="00D228E8" w:rsidRPr="002C5206" w:rsidRDefault="005B6A03">
            <w:pPr>
              <w:pStyle w:val="Bodytext20"/>
              <w:framePr w:w="8798" w:h="12125" w:wrap="none" w:vAnchor="page" w:hAnchor="page" w:x="1786" w:y="3381"/>
              <w:shd w:val="clear" w:color="auto" w:fill="auto"/>
              <w:spacing w:before="0" w:line="288" w:lineRule="exact"/>
              <w:ind w:left="200" w:firstLine="0"/>
              <w:jc w:val="left"/>
              <w:rPr>
                <w:color w:val="auto"/>
              </w:rPr>
            </w:pPr>
            <w:r w:rsidRPr="002C5206">
              <w:rPr>
                <w:color w:val="auto"/>
              </w:rPr>
              <w:t>w PN-EN</w:t>
            </w:r>
          </w:p>
          <w:p w14:paraId="384D2460" w14:textId="77777777" w:rsidR="00D228E8" w:rsidRPr="002C5206" w:rsidRDefault="005B6A03">
            <w:pPr>
              <w:pStyle w:val="Bodytext20"/>
              <w:framePr w:w="8798" w:h="12125" w:wrap="none" w:vAnchor="page" w:hAnchor="page" w:x="1786" w:y="3381"/>
              <w:shd w:val="clear" w:color="auto" w:fill="auto"/>
              <w:spacing w:before="0" w:line="288" w:lineRule="exact"/>
              <w:ind w:firstLine="0"/>
              <w:jc w:val="center"/>
              <w:rPr>
                <w:color w:val="auto"/>
              </w:rPr>
            </w:pPr>
            <w:r w:rsidRPr="002C5206">
              <w:rPr>
                <w:color w:val="auto"/>
              </w:rPr>
              <w:t>13242</w:t>
            </w:r>
          </w:p>
          <w:p w14:paraId="02795763" w14:textId="77777777" w:rsidR="00D228E8" w:rsidRPr="002C5206" w:rsidRDefault="005B6A03">
            <w:pPr>
              <w:pStyle w:val="Bodytext20"/>
              <w:framePr w:w="8798" w:h="12125" w:wrap="none" w:vAnchor="page" w:hAnchor="page" w:x="1786" w:y="3381"/>
              <w:shd w:val="clear" w:color="auto" w:fill="auto"/>
              <w:spacing w:before="0" w:line="288" w:lineRule="exact"/>
              <w:ind w:left="200" w:firstLine="0"/>
              <w:jc w:val="left"/>
              <w:rPr>
                <w:color w:val="auto"/>
              </w:rPr>
            </w:pPr>
            <w:r w:rsidRPr="002C5206">
              <w:rPr>
                <w:color w:val="auto"/>
              </w:rPr>
              <w:t>+A1:2010</w:t>
            </w:r>
          </w:p>
        </w:tc>
        <w:tc>
          <w:tcPr>
            <w:tcW w:w="4176" w:type="dxa"/>
            <w:tcBorders>
              <w:top w:val="single" w:sz="4" w:space="0" w:color="auto"/>
              <w:left w:val="single" w:sz="4" w:space="0" w:color="auto"/>
            </w:tcBorders>
            <w:shd w:val="clear" w:color="auto" w:fill="FFFFFF"/>
            <w:vAlign w:val="center"/>
          </w:tcPr>
          <w:p w14:paraId="041A22A5"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r w:rsidRPr="002C5206">
              <w:rPr>
                <w:color w:val="auto"/>
              </w:rPr>
              <w:t>właściwość</w:t>
            </w:r>
          </w:p>
        </w:tc>
        <w:tc>
          <w:tcPr>
            <w:tcW w:w="1637" w:type="dxa"/>
            <w:tcBorders>
              <w:top w:val="single" w:sz="4" w:space="0" w:color="auto"/>
              <w:left w:val="single" w:sz="4" w:space="0" w:color="auto"/>
            </w:tcBorders>
            <w:shd w:val="clear" w:color="auto" w:fill="FFFFFF"/>
          </w:tcPr>
          <w:p w14:paraId="79AFD7D3" w14:textId="77777777" w:rsidR="00D228E8" w:rsidRPr="002C5206" w:rsidRDefault="005B6A03">
            <w:pPr>
              <w:pStyle w:val="Bodytext20"/>
              <w:framePr w:w="8798" w:h="12125" w:wrap="none" w:vAnchor="page" w:hAnchor="page" w:x="1786" w:y="3381"/>
              <w:shd w:val="clear" w:color="auto" w:fill="auto"/>
              <w:spacing w:before="0" w:line="283" w:lineRule="exact"/>
              <w:ind w:firstLine="0"/>
              <w:jc w:val="center"/>
              <w:rPr>
                <w:color w:val="auto"/>
              </w:rPr>
            </w:pPr>
            <w:r w:rsidRPr="002C5206">
              <w:rPr>
                <w:color w:val="auto"/>
              </w:rPr>
              <w:t>Podbudowa na drodze i zjazdach</w:t>
            </w:r>
          </w:p>
        </w:tc>
        <w:tc>
          <w:tcPr>
            <w:tcW w:w="1738" w:type="dxa"/>
            <w:tcBorders>
              <w:top w:val="single" w:sz="4" w:space="0" w:color="auto"/>
              <w:left w:val="single" w:sz="4" w:space="0" w:color="auto"/>
              <w:right w:val="single" w:sz="4" w:space="0" w:color="auto"/>
            </w:tcBorders>
            <w:shd w:val="clear" w:color="auto" w:fill="FFFFFF"/>
            <w:vAlign w:val="center"/>
          </w:tcPr>
          <w:p w14:paraId="69F7C036" w14:textId="77777777" w:rsidR="00D228E8" w:rsidRPr="002C5206" w:rsidRDefault="005B6A03">
            <w:pPr>
              <w:pStyle w:val="Bodytext20"/>
              <w:framePr w:w="8798" w:h="12125" w:wrap="none" w:vAnchor="page" w:hAnchor="page" w:x="1786" w:y="3381"/>
              <w:shd w:val="clear" w:color="auto" w:fill="auto"/>
              <w:spacing w:before="0" w:after="80" w:line="212" w:lineRule="exact"/>
              <w:ind w:left="160" w:firstLine="0"/>
              <w:jc w:val="left"/>
              <w:rPr>
                <w:color w:val="auto"/>
              </w:rPr>
            </w:pPr>
            <w:r w:rsidRPr="002C5206">
              <w:rPr>
                <w:color w:val="auto"/>
              </w:rPr>
              <w:t>Podbudowa na</w:t>
            </w:r>
          </w:p>
          <w:p w14:paraId="6095D160" w14:textId="77777777" w:rsidR="00D228E8" w:rsidRPr="002C5206" w:rsidRDefault="005B6A03">
            <w:pPr>
              <w:pStyle w:val="Bodytext20"/>
              <w:framePr w:w="8798" w:h="12125" w:wrap="none" w:vAnchor="page" w:hAnchor="page" w:x="1786" w:y="3381"/>
              <w:shd w:val="clear" w:color="auto" w:fill="auto"/>
              <w:spacing w:before="80" w:line="212" w:lineRule="exact"/>
              <w:ind w:right="460" w:firstLine="0"/>
              <w:jc w:val="right"/>
              <w:rPr>
                <w:color w:val="auto"/>
              </w:rPr>
            </w:pPr>
            <w:r w:rsidRPr="002C5206">
              <w:rPr>
                <w:color w:val="auto"/>
              </w:rPr>
              <w:t>chodniku</w:t>
            </w:r>
          </w:p>
        </w:tc>
      </w:tr>
      <w:tr w:rsidR="00D228E8" w:rsidRPr="002C5206" w14:paraId="7C3D7EAB" w14:textId="77777777">
        <w:trPr>
          <w:trHeight w:hRule="exact" w:val="802"/>
        </w:trPr>
        <w:tc>
          <w:tcPr>
            <w:tcW w:w="1248" w:type="dxa"/>
            <w:tcBorders>
              <w:top w:val="single" w:sz="4" w:space="0" w:color="auto"/>
              <w:left w:val="single" w:sz="4" w:space="0" w:color="auto"/>
            </w:tcBorders>
            <w:shd w:val="clear" w:color="auto" w:fill="FFFFFF"/>
            <w:vAlign w:val="center"/>
          </w:tcPr>
          <w:p w14:paraId="5FD77828" w14:textId="77777777" w:rsidR="00D228E8" w:rsidRPr="002C5206" w:rsidRDefault="005B6A03">
            <w:pPr>
              <w:pStyle w:val="Bodytext20"/>
              <w:framePr w:w="8798" w:h="12125" w:wrap="none" w:vAnchor="page" w:hAnchor="page" w:x="1786" w:y="3381"/>
              <w:shd w:val="clear" w:color="auto" w:fill="auto"/>
              <w:spacing w:before="0" w:line="212" w:lineRule="exact"/>
              <w:ind w:left="260" w:firstLine="0"/>
              <w:jc w:val="left"/>
              <w:rPr>
                <w:color w:val="auto"/>
              </w:rPr>
            </w:pPr>
            <w:r w:rsidRPr="002C5206">
              <w:rPr>
                <w:color w:val="auto"/>
              </w:rPr>
              <w:t>4.1 - 4.2</w:t>
            </w:r>
          </w:p>
        </w:tc>
        <w:tc>
          <w:tcPr>
            <w:tcW w:w="4176" w:type="dxa"/>
            <w:tcBorders>
              <w:top w:val="single" w:sz="4" w:space="0" w:color="auto"/>
              <w:left w:val="single" w:sz="4" w:space="0" w:color="auto"/>
            </w:tcBorders>
            <w:shd w:val="clear" w:color="auto" w:fill="FFFFFF"/>
            <w:vAlign w:val="center"/>
          </w:tcPr>
          <w:p w14:paraId="68299156" w14:textId="77777777" w:rsidR="00D228E8" w:rsidRPr="002C5206" w:rsidRDefault="005B6A03">
            <w:pPr>
              <w:pStyle w:val="Bodytext20"/>
              <w:framePr w:w="8798" w:h="12125" w:wrap="none" w:vAnchor="page" w:hAnchor="page" w:x="1786" w:y="3381"/>
              <w:shd w:val="clear" w:color="auto" w:fill="auto"/>
              <w:spacing w:before="0" w:line="212" w:lineRule="exact"/>
              <w:ind w:firstLine="0"/>
              <w:jc w:val="left"/>
              <w:rPr>
                <w:color w:val="auto"/>
              </w:rPr>
            </w:pPr>
            <w:r w:rsidRPr="002C5206">
              <w:rPr>
                <w:color w:val="auto"/>
              </w:rPr>
              <w:t>Zestaw sit #</w:t>
            </w:r>
          </w:p>
        </w:tc>
        <w:tc>
          <w:tcPr>
            <w:tcW w:w="3375" w:type="dxa"/>
            <w:gridSpan w:val="2"/>
            <w:tcBorders>
              <w:top w:val="single" w:sz="4" w:space="0" w:color="auto"/>
              <w:left w:val="single" w:sz="4" w:space="0" w:color="auto"/>
              <w:right w:val="single" w:sz="4" w:space="0" w:color="auto"/>
            </w:tcBorders>
            <w:shd w:val="clear" w:color="auto" w:fill="FFFFFF"/>
            <w:vAlign w:val="bottom"/>
          </w:tcPr>
          <w:p w14:paraId="1DB98548" w14:textId="77777777" w:rsidR="00D228E8" w:rsidRPr="002C5206" w:rsidRDefault="005B6A03">
            <w:pPr>
              <w:pStyle w:val="Bodytext20"/>
              <w:framePr w:w="8798" w:h="12125" w:wrap="none" w:vAnchor="page" w:hAnchor="page" w:x="1786" w:y="3381"/>
              <w:shd w:val="clear" w:color="auto" w:fill="auto"/>
              <w:spacing w:before="0" w:line="264" w:lineRule="exact"/>
              <w:ind w:firstLine="0"/>
              <w:jc w:val="left"/>
              <w:rPr>
                <w:color w:val="auto"/>
              </w:rPr>
            </w:pPr>
            <w:r w:rsidRPr="002C5206">
              <w:rPr>
                <w:color w:val="auto"/>
              </w:rPr>
              <w:t xml:space="preserve">0, 063; 0, 5; 1; 2; 4; 5,6; </w:t>
            </w:r>
            <w:r w:rsidRPr="002C5206">
              <w:rPr>
                <w:rStyle w:val="Bodytext29pt"/>
                <w:color w:val="auto"/>
              </w:rPr>
              <w:t>8</w:t>
            </w:r>
            <w:r w:rsidRPr="002C5206">
              <w:rPr>
                <w:color w:val="auto"/>
              </w:rPr>
              <w:t>; 11,2;</w:t>
            </w:r>
          </w:p>
          <w:p w14:paraId="713AEA5A" w14:textId="77777777" w:rsidR="00D228E8" w:rsidRPr="002C5206" w:rsidRDefault="005B6A03">
            <w:pPr>
              <w:pStyle w:val="Bodytext20"/>
              <w:framePr w:w="8798" w:h="12125" w:wrap="none" w:vAnchor="page" w:hAnchor="page" w:x="1786" w:y="3381"/>
              <w:shd w:val="clear" w:color="auto" w:fill="auto"/>
              <w:spacing w:before="0" w:line="264" w:lineRule="exact"/>
              <w:ind w:firstLine="0"/>
              <w:jc w:val="left"/>
              <w:rPr>
                <w:color w:val="auto"/>
              </w:rPr>
            </w:pPr>
            <w:r w:rsidRPr="002C5206">
              <w:rPr>
                <w:color w:val="auto"/>
              </w:rPr>
              <w:t xml:space="preserve">16; 22,4; 31,5; 45; 63 i 90 (zestaw podstawowy plus zestaw </w:t>
            </w:r>
            <w:r w:rsidRPr="002C5206">
              <w:rPr>
                <w:rStyle w:val="Bodytext29pt"/>
                <w:color w:val="auto"/>
              </w:rPr>
              <w:t>1</w:t>
            </w:r>
            <w:r w:rsidRPr="002C5206">
              <w:rPr>
                <w:color w:val="auto"/>
              </w:rPr>
              <w:t>)</w:t>
            </w:r>
          </w:p>
        </w:tc>
      </w:tr>
      <w:tr w:rsidR="00D228E8" w:rsidRPr="002C5206" w14:paraId="1DBDB1D6" w14:textId="77777777">
        <w:trPr>
          <w:trHeight w:hRule="exact" w:val="802"/>
        </w:trPr>
        <w:tc>
          <w:tcPr>
            <w:tcW w:w="1248" w:type="dxa"/>
            <w:tcBorders>
              <w:top w:val="single" w:sz="4" w:space="0" w:color="auto"/>
              <w:left w:val="single" w:sz="4" w:space="0" w:color="auto"/>
            </w:tcBorders>
            <w:shd w:val="clear" w:color="auto" w:fill="FFFFFF"/>
            <w:vAlign w:val="center"/>
          </w:tcPr>
          <w:p w14:paraId="5E316F9D"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r w:rsidRPr="002C5206">
              <w:rPr>
                <w:color w:val="auto"/>
              </w:rPr>
              <w:t>4.3.1</w:t>
            </w:r>
          </w:p>
        </w:tc>
        <w:tc>
          <w:tcPr>
            <w:tcW w:w="4176" w:type="dxa"/>
            <w:tcBorders>
              <w:top w:val="single" w:sz="4" w:space="0" w:color="auto"/>
              <w:left w:val="single" w:sz="4" w:space="0" w:color="auto"/>
            </w:tcBorders>
            <w:shd w:val="clear" w:color="auto" w:fill="FFFFFF"/>
            <w:vAlign w:val="center"/>
          </w:tcPr>
          <w:p w14:paraId="2993BFDD" w14:textId="77777777" w:rsidR="00D228E8" w:rsidRPr="002C5206" w:rsidRDefault="005B6A03">
            <w:pPr>
              <w:pStyle w:val="Bodytext20"/>
              <w:framePr w:w="8798" w:h="12125" w:wrap="none" w:vAnchor="page" w:hAnchor="page" w:x="1786" w:y="3381"/>
              <w:shd w:val="clear" w:color="auto" w:fill="auto"/>
              <w:spacing w:before="0" w:line="212" w:lineRule="exact"/>
              <w:ind w:firstLine="0"/>
              <w:jc w:val="left"/>
              <w:rPr>
                <w:color w:val="auto"/>
              </w:rPr>
            </w:pPr>
            <w:r w:rsidRPr="002C5206">
              <w:rPr>
                <w:color w:val="auto"/>
              </w:rPr>
              <w:t>Uziarnienie wg PN-EN 933-1</w:t>
            </w:r>
          </w:p>
        </w:tc>
        <w:tc>
          <w:tcPr>
            <w:tcW w:w="1637" w:type="dxa"/>
            <w:tcBorders>
              <w:top w:val="single" w:sz="4" w:space="0" w:color="auto"/>
              <w:left w:val="single" w:sz="4" w:space="0" w:color="auto"/>
            </w:tcBorders>
            <w:shd w:val="clear" w:color="auto" w:fill="FFFFFF"/>
            <w:vAlign w:val="bottom"/>
          </w:tcPr>
          <w:p w14:paraId="2434555B" w14:textId="77777777" w:rsidR="00D228E8" w:rsidRPr="002C5206" w:rsidRDefault="005B6A03">
            <w:pPr>
              <w:pStyle w:val="Bodytext20"/>
              <w:framePr w:w="8798" w:h="12125" w:wrap="none" w:vAnchor="page" w:hAnchor="page" w:x="1786" w:y="3381"/>
              <w:shd w:val="clear" w:color="auto" w:fill="auto"/>
              <w:spacing w:before="0" w:line="269" w:lineRule="exact"/>
              <w:ind w:firstLine="0"/>
              <w:jc w:val="center"/>
              <w:rPr>
                <w:color w:val="auto"/>
              </w:rPr>
            </w:pPr>
            <w:r w:rsidRPr="002C5206">
              <w:rPr>
                <w:color w:val="auto"/>
              </w:rPr>
              <w:t>G</w:t>
            </w:r>
            <w:r w:rsidRPr="002C5206">
              <w:rPr>
                <w:color w:val="auto"/>
                <w:vertAlign w:val="subscript"/>
              </w:rPr>
              <w:t>C</w:t>
            </w:r>
            <w:r w:rsidRPr="002C5206">
              <w:rPr>
                <w:color w:val="auto"/>
              </w:rPr>
              <w:t>80/20,</w:t>
            </w:r>
          </w:p>
          <w:p w14:paraId="06BB5642" w14:textId="77777777" w:rsidR="00D228E8" w:rsidRPr="002C5206" w:rsidRDefault="005B6A03">
            <w:pPr>
              <w:pStyle w:val="Bodytext20"/>
              <w:framePr w:w="8798" w:h="12125" w:wrap="none" w:vAnchor="page" w:hAnchor="page" w:x="1786" w:y="3381"/>
              <w:shd w:val="clear" w:color="auto" w:fill="auto"/>
              <w:spacing w:before="0" w:line="269" w:lineRule="exact"/>
              <w:ind w:firstLine="0"/>
              <w:jc w:val="center"/>
              <w:rPr>
                <w:color w:val="auto"/>
              </w:rPr>
            </w:pPr>
            <w:r w:rsidRPr="002C5206">
              <w:rPr>
                <w:rStyle w:val="Bodytext2SmallCaps"/>
                <w:color w:val="auto"/>
              </w:rPr>
              <w:t>G</w:t>
            </w:r>
            <w:r w:rsidRPr="002C5206">
              <w:rPr>
                <w:rStyle w:val="Bodytext2SmallCaps"/>
                <w:color w:val="auto"/>
                <w:vertAlign w:val="subscript"/>
              </w:rPr>
              <w:t>f</w:t>
            </w:r>
            <w:r w:rsidRPr="002C5206">
              <w:rPr>
                <w:rStyle w:val="Bodytext2SmallCaps"/>
                <w:color w:val="auto"/>
              </w:rPr>
              <w:t>80,</w:t>
            </w:r>
          </w:p>
          <w:p w14:paraId="5BE8DF6B" w14:textId="77777777" w:rsidR="00D228E8" w:rsidRPr="002C5206" w:rsidRDefault="005B6A03">
            <w:pPr>
              <w:pStyle w:val="Bodytext20"/>
              <w:framePr w:w="8798" w:h="12125" w:wrap="none" w:vAnchor="page" w:hAnchor="page" w:x="1786" w:y="3381"/>
              <w:shd w:val="clear" w:color="auto" w:fill="auto"/>
              <w:spacing w:before="0" w:line="269" w:lineRule="exact"/>
              <w:ind w:firstLine="0"/>
              <w:jc w:val="center"/>
              <w:rPr>
                <w:color w:val="auto"/>
              </w:rPr>
            </w:pPr>
            <w:r w:rsidRPr="002C5206">
              <w:rPr>
                <w:rStyle w:val="Bodytext2SmallCaps"/>
                <w:color w:val="auto"/>
              </w:rPr>
              <w:t>Ga75</w:t>
            </w:r>
          </w:p>
        </w:tc>
        <w:tc>
          <w:tcPr>
            <w:tcW w:w="1738" w:type="dxa"/>
            <w:tcBorders>
              <w:top w:val="single" w:sz="4" w:space="0" w:color="auto"/>
              <w:left w:val="single" w:sz="4" w:space="0" w:color="auto"/>
              <w:right w:val="single" w:sz="4" w:space="0" w:color="auto"/>
            </w:tcBorders>
            <w:shd w:val="clear" w:color="auto" w:fill="FFFFFF"/>
          </w:tcPr>
          <w:p w14:paraId="0FCFE39E" w14:textId="77777777" w:rsidR="00D228E8" w:rsidRPr="002C5206" w:rsidRDefault="005B6A03">
            <w:pPr>
              <w:pStyle w:val="Bodytext20"/>
              <w:framePr w:w="8798" w:h="12125" w:wrap="none" w:vAnchor="page" w:hAnchor="page" w:x="1786" w:y="3381"/>
              <w:shd w:val="clear" w:color="auto" w:fill="auto"/>
              <w:spacing w:before="0" w:after="60" w:line="212" w:lineRule="exact"/>
              <w:ind w:firstLine="0"/>
              <w:jc w:val="center"/>
              <w:rPr>
                <w:color w:val="auto"/>
              </w:rPr>
            </w:pPr>
            <w:r w:rsidRPr="002C5206">
              <w:rPr>
                <w:color w:val="auto"/>
              </w:rPr>
              <w:t>G-80/20</w:t>
            </w:r>
          </w:p>
          <w:p w14:paraId="355BCC69" w14:textId="77777777" w:rsidR="00D228E8" w:rsidRPr="002C5206" w:rsidRDefault="005B6A03">
            <w:pPr>
              <w:pStyle w:val="Bodytext20"/>
              <w:framePr w:w="8798" w:h="12125" w:wrap="none" w:vAnchor="page" w:hAnchor="page" w:x="1786" w:y="3381"/>
              <w:shd w:val="clear" w:color="auto" w:fill="auto"/>
              <w:spacing w:before="60" w:line="212" w:lineRule="exact"/>
              <w:ind w:firstLine="0"/>
              <w:jc w:val="center"/>
              <w:rPr>
                <w:color w:val="auto"/>
              </w:rPr>
            </w:pPr>
            <w:r w:rsidRPr="002C5206">
              <w:rPr>
                <w:rStyle w:val="Bodytext2SmallCaps"/>
                <w:color w:val="auto"/>
              </w:rPr>
              <w:t>G</w:t>
            </w:r>
            <w:r w:rsidRPr="002C5206">
              <w:rPr>
                <w:rStyle w:val="Bodytext2SmallCaps"/>
                <w:color w:val="auto"/>
                <w:vertAlign w:val="subscript"/>
              </w:rPr>
              <w:t>f</w:t>
            </w:r>
            <w:r w:rsidRPr="002C5206">
              <w:rPr>
                <w:rStyle w:val="Bodytext29pt"/>
                <w:color w:val="auto"/>
              </w:rPr>
              <w:t>8</w:t>
            </w:r>
            <w:r w:rsidRPr="002C5206">
              <w:rPr>
                <w:rStyle w:val="Bodytext2SmallCaps"/>
                <w:color w:val="auto"/>
              </w:rPr>
              <w:t>Qt</w:t>
            </w:r>
          </w:p>
        </w:tc>
      </w:tr>
      <w:tr w:rsidR="00D228E8" w:rsidRPr="002C5206" w14:paraId="05B8A98D" w14:textId="77777777">
        <w:trPr>
          <w:trHeight w:hRule="exact" w:val="806"/>
        </w:trPr>
        <w:tc>
          <w:tcPr>
            <w:tcW w:w="1248" w:type="dxa"/>
            <w:tcBorders>
              <w:top w:val="single" w:sz="4" w:space="0" w:color="auto"/>
              <w:left w:val="single" w:sz="4" w:space="0" w:color="auto"/>
            </w:tcBorders>
            <w:shd w:val="clear" w:color="auto" w:fill="FFFFFF"/>
            <w:vAlign w:val="center"/>
          </w:tcPr>
          <w:p w14:paraId="115C227B"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r w:rsidRPr="002C5206">
              <w:rPr>
                <w:color w:val="auto"/>
              </w:rPr>
              <w:t>4.3.2</w:t>
            </w:r>
          </w:p>
        </w:tc>
        <w:tc>
          <w:tcPr>
            <w:tcW w:w="4176" w:type="dxa"/>
            <w:tcBorders>
              <w:top w:val="single" w:sz="4" w:space="0" w:color="auto"/>
              <w:left w:val="single" w:sz="4" w:space="0" w:color="auto"/>
            </w:tcBorders>
            <w:shd w:val="clear" w:color="auto" w:fill="FFFFFF"/>
          </w:tcPr>
          <w:p w14:paraId="16A383F4" w14:textId="77777777" w:rsidR="00D228E8" w:rsidRPr="002C5206" w:rsidRDefault="005B6A03">
            <w:pPr>
              <w:pStyle w:val="Bodytext20"/>
              <w:framePr w:w="8798" w:h="12125" w:wrap="none" w:vAnchor="page" w:hAnchor="page" w:x="1786" w:y="3381"/>
              <w:shd w:val="clear" w:color="auto" w:fill="auto"/>
              <w:spacing w:before="0" w:line="264" w:lineRule="exact"/>
              <w:ind w:firstLine="0"/>
              <w:jc w:val="left"/>
              <w:rPr>
                <w:color w:val="auto"/>
              </w:rPr>
            </w:pPr>
            <w:r w:rsidRPr="002C5206">
              <w:rPr>
                <w:color w:val="auto"/>
              </w:rPr>
              <w:t>Ogólne granice i tolerancje uziarnienia kru</w:t>
            </w:r>
            <w:r w:rsidRPr="002C5206">
              <w:rPr>
                <w:color w:val="auto"/>
              </w:rPr>
              <w:softHyphen/>
              <w:t>szywa grubego na sitach pośrednich wg PN- EN 933-1</w:t>
            </w:r>
          </w:p>
        </w:tc>
        <w:tc>
          <w:tcPr>
            <w:tcW w:w="1637" w:type="dxa"/>
            <w:tcBorders>
              <w:top w:val="single" w:sz="4" w:space="0" w:color="auto"/>
              <w:left w:val="single" w:sz="4" w:space="0" w:color="auto"/>
            </w:tcBorders>
            <w:shd w:val="clear" w:color="auto" w:fill="FFFFFF"/>
            <w:vAlign w:val="center"/>
          </w:tcPr>
          <w:p w14:paraId="1A09F51E"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r w:rsidRPr="002C5206">
              <w:rPr>
                <w:rStyle w:val="Bodytext2SmallCaps"/>
                <w:color w:val="auto"/>
              </w:rPr>
              <w:t>GTc20/15</w:t>
            </w:r>
          </w:p>
        </w:tc>
        <w:tc>
          <w:tcPr>
            <w:tcW w:w="1738" w:type="dxa"/>
            <w:tcBorders>
              <w:top w:val="single" w:sz="4" w:space="0" w:color="auto"/>
              <w:left w:val="single" w:sz="4" w:space="0" w:color="auto"/>
              <w:right w:val="single" w:sz="4" w:space="0" w:color="auto"/>
            </w:tcBorders>
            <w:shd w:val="clear" w:color="auto" w:fill="FFFFFF"/>
            <w:vAlign w:val="center"/>
          </w:tcPr>
          <w:p w14:paraId="0B0D52B3" w14:textId="77777777" w:rsidR="00D228E8" w:rsidRPr="002C5206" w:rsidRDefault="005B6A03">
            <w:pPr>
              <w:pStyle w:val="Bodytext20"/>
              <w:framePr w:w="8798" w:h="12125" w:wrap="none" w:vAnchor="page" w:hAnchor="page" w:x="1786" w:y="3381"/>
              <w:shd w:val="clear" w:color="auto" w:fill="auto"/>
              <w:spacing w:before="0" w:line="212" w:lineRule="exact"/>
              <w:ind w:right="460" w:firstLine="0"/>
              <w:jc w:val="right"/>
              <w:rPr>
                <w:color w:val="auto"/>
              </w:rPr>
            </w:pPr>
            <w:r w:rsidRPr="002C5206">
              <w:rPr>
                <w:color w:val="auto"/>
              </w:rPr>
              <w:t>GT 20/1 5</w:t>
            </w:r>
          </w:p>
          <w:p w14:paraId="192A457E" w14:textId="77777777" w:rsidR="00D228E8" w:rsidRPr="002C5206" w:rsidRDefault="005B6A03">
            <w:pPr>
              <w:pStyle w:val="Bodytext20"/>
              <w:framePr w:w="8798" w:h="12125" w:wrap="none" w:vAnchor="page" w:hAnchor="page" w:x="1786" w:y="3381"/>
              <w:shd w:val="clear" w:color="auto" w:fill="auto"/>
              <w:spacing w:before="0" w:line="212" w:lineRule="exact"/>
              <w:ind w:right="460" w:firstLine="0"/>
              <w:jc w:val="right"/>
              <w:rPr>
                <w:color w:val="auto"/>
              </w:rPr>
            </w:pPr>
            <w:r w:rsidRPr="002C5206">
              <w:rPr>
                <w:color w:val="auto"/>
              </w:rPr>
              <w:t xml:space="preserve">1 CŁU/ 1 </w:t>
            </w:r>
            <w:r w:rsidRPr="002C5206">
              <w:rPr>
                <w:rStyle w:val="Bodytext2Italic"/>
                <w:color w:val="auto"/>
              </w:rPr>
              <w:t>\J</w:t>
            </w:r>
          </w:p>
        </w:tc>
      </w:tr>
      <w:tr w:rsidR="00D228E8" w:rsidRPr="002C5206" w14:paraId="1415495A" w14:textId="77777777">
        <w:trPr>
          <w:trHeight w:hRule="exact" w:val="802"/>
        </w:trPr>
        <w:tc>
          <w:tcPr>
            <w:tcW w:w="1248" w:type="dxa"/>
            <w:tcBorders>
              <w:top w:val="single" w:sz="4" w:space="0" w:color="auto"/>
              <w:left w:val="single" w:sz="4" w:space="0" w:color="auto"/>
            </w:tcBorders>
            <w:shd w:val="clear" w:color="auto" w:fill="FFFFFF"/>
            <w:vAlign w:val="center"/>
          </w:tcPr>
          <w:p w14:paraId="184D313C"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r w:rsidRPr="002C5206">
              <w:rPr>
                <w:color w:val="auto"/>
              </w:rPr>
              <w:t>4.3.3</w:t>
            </w:r>
          </w:p>
        </w:tc>
        <w:tc>
          <w:tcPr>
            <w:tcW w:w="4176" w:type="dxa"/>
            <w:tcBorders>
              <w:top w:val="single" w:sz="4" w:space="0" w:color="auto"/>
              <w:left w:val="single" w:sz="4" w:space="0" w:color="auto"/>
            </w:tcBorders>
            <w:shd w:val="clear" w:color="auto" w:fill="FFFFFF"/>
            <w:vAlign w:val="bottom"/>
          </w:tcPr>
          <w:p w14:paraId="64668850" w14:textId="77777777" w:rsidR="00D228E8" w:rsidRPr="002C5206" w:rsidRDefault="005B6A03">
            <w:pPr>
              <w:pStyle w:val="Bodytext20"/>
              <w:framePr w:w="8798" w:h="12125" w:wrap="none" w:vAnchor="page" w:hAnchor="page" w:x="1786" w:y="3381"/>
              <w:shd w:val="clear" w:color="auto" w:fill="auto"/>
              <w:spacing w:before="0" w:line="264" w:lineRule="exact"/>
              <w:ind w:firstLine="0"/>
              <w:jc w:val="left"/>
              <w:rPr>
                <w:color w:val="auto"/>
              </w:rPr>
            </w:pPr>
            <w:r w:rsidRPr="002C5206">
              <w:rPr>
                <w:color w:val="auto"/>
              </w:rPr>
              <w:t>Tolerancje typowego uziarnienia kruszywa drobnego i kruszywa o ciągłym uziarnieniu wg PN-EN 933-1</w:t>
            </w:r>
          </w:p>
        </w:tc>
        <w:tc>
          <w:tcPr>
            <w:tcW w:w="1637" w:type="dxa"/>
            <w:tcBorders>
              <w:top w:val="single" w:sz="4" w:space="0" w:color="auto"/>
              <w:left w:val="single" w:sz="4" w:space="0" w:color="auto"/>
            </w:tcBorders>
            <w:shd w:val="clear" w:color="auto" w:fill="FFFFFF"/>
            <w:vAlign w:val="center"/>
          </w:tcPr>
          <w:p w14:paraId="4C8843C5"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r w:rsidRPr="002C5206">
              <w:rPr>
                <w:rStyle w:val="Bodytext2SmallCaps"/>
                <w:color w:val="auto"/>
              </w:rPr>
              <w:t>GT</w:t>
            </w:r>
            <w:r w:rsidRPr="002C5206">
              <w:rPr>
                <w:rStyle w:val="Bodytext2SmallCaps"/>
                <w:color w:val="auto"/>
                <w:vertAlign w:val="subscript"/>
              </w:rPr>
              <w:t>f</w:t>
            </w:r>
            <w:r w:rsidRPr="002C5206">
              <w:rPr>
                <w:rStyle w:val="Bodytext2SmallCaps"/>
                <w:color w:val="auto"/>
              </w:rPr>
              <w:t>10,</w:t>
            </w:r>
          </w:p>
          <w:p w14:paraId="229CCD30"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r w:rsidRPr="002C5206">
              <w:rPr>
                <w:rStyle w:val="Bodytext2SmallCaps"/>
                <w:color w:val="auto"/>
              </w:rPr>
              <w:t>GT</w:t>
            </w:r>
            <w:r w:rsidRPr="002C5206">
              <w:rPr>
                <w:rStyle w:val="Bodytext2SmallCaps"/>
                <w:color w:val="auto"/>
                <w:vertAlign w:val="subscript"/>
              </w:rPr>
              <w:t>a</w:t>
            </w:r>
            <w:r w:rsidRPr="002C5206">
              <w:rPr>
                <w:rStyle w:val="Bodytext2SmallCaps"/>
                <w:color w:val="auto"/>
              </w:rPr>
              <w:t>20</w:t>
            </w:r>
          </w:p>
        </w:tc>
        <w:tc>
          <w:tcPr>
            <w:tcW w:w="1738" w:type="dxa"/>
            <w:tcBorders>
              <w:top w:val="single" w:sz="4" w:space="0" w:color="auto"/>
              <w:left w:val="single" w:sz="4" w:space="0" w:color="auto"/>
              <w:right w:val="single" w:sz="4" w:space="0" w:color="auto"/>
            </w:tcBorders>
            <w:shd w:val="clear" w:color="auto" w:fill="FFFFFF"/>
            <w:vAlign w:val="center"/>
          </w:tcPr>
          <w:p w14:paraId="74785E23"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r w:rsidRPr="002C5206">
              <w:rPr>
                <w:rStyle w:val="Bodytext2SmallCaps"/>
                <w:color w:val="auto"/>
              </w:rPr>
              <w:t>GT</w:t>
            </w:r>
            <w:r w:rsidRPr="002C5206">
              <w:rPr>
                <w:rStyle w:val="Bodytext2SmallCaps"/>
                <w:color w:val="auto"/>
                <w:vertAlign w:val="subscript"/>
              </w:rPr>
              <w:t>f</w:t>
            </w:r>
            <w:r w:rsidRPr="002C5206">
              <w:rPr>
                <w:rStyle w:val="Bodytext2SmallCaps"/>
                <w:color w:val="auto"/>
              </w:rPr>
              <w:t>40t</w:t>
            </w:r>
          </w:p>
          <w:p w14:paraId="48C04B4B"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r w:rsidRPr="002C5206">
              <w:rPr>
                <w:rStyle w:val="Bodytext2SmallCaps"/>
                <w:color w:val="auto"/>
              </w:rPr>
              <w:t>GT</w:t>
            </w:r>
            <w:r w:rsidRPr="002C5206">
              <w:rPr>
                <w:rStyle w:val="Bodytext2SmallCaps"/>
                <w:color w:val="auto"/>
                <w:vertAlign w:val="subscript"/>
              </w:rPr>
              <w:t>a</w:t>
            </w:r>
            <w:r w:rsidRPr="002C5206">
              <w:rPr>
                <w:rStyle w:val="Bodytext2SmallCaps"/>
                <w:color w:val="auto"/>
              </w:rPr>
              <w:t>2Q</w:t>
            </w:r>
          </w:p>
        </w:tc>
      </w:tr>
      <w:tr w:rsidR="00D228E8" w:rsidRPr="002C5206" w14:paraId="25606147" w14:textId="77777777">
        <w:trPr>
          <w:trHeight w:hRule="exact" w:val="734"/>
        </w:trPr>
        <w:tc>
          <w:tcPr>
            <w:tcW w:w="1248" w:type="dxa"/>
            <w:vMerge w:val="restart"/>
            <w:tcBorders>
              <w:top w:val="single" w:sz="4" w:space="0" w:color="auto"/>
              <w:left w:val="single" w:sz="4" w:space="0" w:color="auto"/>
            </w:tcBorders>
            <w:shd w:val="clear" w:color="auto" w:fill="FFFFFF"/>
            <w:vAlign w:val="center"/>
          </w:tcPr>
          <w:p w14:paraId="0FABB1A7"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r w:rsidRPr="002C5206">
              <w:rPr>
                <w:color w:val="auto"/>
              </w:rPr>
              <w:t>4.4</w:t>
            </w:r>
          </w:p>
        </w:tc>
        <w:tc>
          <w:tcPr>
            <w:tcW w:w="4176" w:type="dxa"/>
            <w:tcBorders>
              <w:top w:val="single" w:sz="4" w:space="0" w:color="auto"/>
              <w:left w:val="single" w:sz="4" w:space="0" w:color="auto"/>
            </w:tcBorders>
            <w:shd w:val="clear" w:color="auto" w:fill="FFFFFF"/>
            <w:vAlign w:val="bottom"/>
          </w:tcPr>
          <w:p w14:paraId="48CB10BC" w14:textId="77777777" w:rsidR="00D228E8" w:rsidRPr="002C5206" w:rsidRDefault="005B6A03">
            <w:pPr>
              <w:pStyle w:val="Bodytext20"/>
              <w:framePr w:w="8798" w:h="12125" w:wrap="none" w:vAnchor="page" w:hAnchor="page" w:x="1786" w:y="3381"/>
              <w:shd w:val="clear" w:color="auto" w:fill="auto"/>
              <w:spacing w:before="0" w:line="245" w:lineRule="exact"/>
              <w:ind w:firstLine="0"/>
              <w:jc w:val="left"/>
              <w:rPr>
                <w:color w:val="auto"/>
              </w:rPr>
            </w:pPr>
            <w:r w:rsidRPr="002C5206">
              <w:rPr>
                <w:color w:val="auto"/>
              </w:rPr>
              <w:t xml:space="preserve">Kształt kruszywa grubego- wg PN-EN 933-4 a) maksymalne wartości wskaźnika </w:t>
            </w:r>
            <w:proofErr w:type="spellStart"/>
            <w:r w:rsidRPr="002C5206">
              <w:rPr>
                <w:color w:val="auto"/>
              </w:rPr>
              <w:t>pła</w:t>
            </w:r>
            <w:proofErr w:type="spellEnd"/>
            <w:r w:rsidRPr="002C5206">
              <w:rPr>
                <w:color w:val="auto"/>
              </w:rPr>
              <w:t xml:space="preserve">- </w:t>
            </w:r>
            <w:proofErr w:type="spellStart"/>
            <w:r w:rsidRPr="002C5206">
              <w:rPr>
                <w:color w:val="auto"/>
              </w:rPr>
              <w:t>skości</w:t>
            </w:r>
            <w:proofErr w:type="spellEnd"/>
            <w:r w:rsidRPr="002C5206">
              <w:rPr>
                <w:color w:val="auto"/>
              </w:rPr>
              <w:t xml:space="preserve"> </w:t>
            </w:r>
            <w:r w:rsidRPr="002C5206">
              <w:rPr>
                <w:rStyle w:val="Bodytext2Bold0"/>
                <w:color w:val="auto"/>
              </w:rPr>
              <w:t>lub</w:t>
            </w:r>
          </w:p>
        </w:tc>
        <w:tc>
          <w:tcPr>
            <w:tcW w:w="1637" w:type="dxa"/>
            <w:tcBorders>
              <w:top w:val="single" w:sz="4" w:space="0" w:color="auto"/>
              <w:left w:val="single" w:sz="4" w:space="0" w:color="auto"/>
            </w:tcBorders>
            <w:shd w:val="clear" w:color="auto" w:fill="FFFFFF"/>
            <w:vAlign w:val="center"/>
          </w:tcPr>
          <w:p w14:paraId="314DD790"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r w:rsidRPr="002C5206">
              <w:rPr>
                <w:color w:val="auto"/>
              </w:rPr>
              <w:t>FI</w:t>
            </w:r>
            <w:r w:rsidRPr="002C5206">
              <w:rPr>
                <w:rStyle w:val="Bodytext29pt"/>
                <w:color w:val="auto"/>
              </w:rPr>
              <w:t>50</w:t>
            </w:r>
          </w:p>
        </w:tc>
        <w:tc>
          <w:tcPr>
            <w:tcW w:w="1738" w:type="dxa"/>
            <w:tcBorders>
              <w:top w:val="single" w:sz="4" w:space="0" w:color="auto"/>
              <w:left w:val="single" w:sz="4" w:space="0" w:color="auto"/>
              <w:right w:val="single" w:sz="4" w:space="0" w:color="auto"/>
            </w:tcBorders>
            <w:shd w:val="clear" w:color="auto" w:fill="FFFFFF"/>
          </w:tcPr>
          <w:p w14:paraId="12536BEF" w14:textId="77777777" w:rsidR="00D228E8" w:rsidRPr="002C5206" w:rsidRDefault="00D228E8">
            <w:pPr>
              <w:framePr w:w="8798" w:h="12125" w:wrap="none" w:vAnchor="page" w:hAnchor="page" w:x="1786" w:y="3381"/>
              <w:rPr>
                <w:color w:val="auto"/>
                <w:sz w:val="10"/>
                <w:szCs w:val="10"/>
              </w:rPr>
            </w:pPr>
          </w:p>
        </w:tc>
      </w:tr>
      <w:tr w:rsidR="00D228E8" w:rsidRPr="002C5206" w14:paraId="059E34C0" w14:textId="77777777">
        <w:trPr>
          <w:trHeight w:hRule="exact" w:val="470"/>
        </w:trPr>
        <w:tc>
          <w:tcPr>
            <w:tcW w:w="1248" w:type="dxa"/>
            <w:vMerge/>
            <w:tcBorders>
              <w:left w:val="single" w:sz="4" w:space="0" w:color="auto"/>
            </w:tcBorders>
            <w:shd w:val="clear" w:color="auto" w:fill="FFFFFF"/>
            <w:vAlign w:val="center"/>
          </w:tcPr>
          <w:p w14:paraId="7D80B622" w14:textId="77777777" w:rsidR="00D228E8" w:rsidRPr="002C5206" w:rsidRDefault="00D228E8">
            <w:pPr>
              <w:framePr w:w="8798" w:h="12125" w:wrap="none" w:vAnchor="page" w:hAnchor="page" w:x="1786" w:y="3381"/>
              <w:rPr>
                <w:color w:val="auto"/>
              </w:rPr>
            </w:pPr>
          </w:p>
        </w:tc>
        <w:tc>
          <w:tcPr>
            <w:tcW w:w="4176" w:type="dxa"/>
            <w:tcBorders>
              <w:top w:val="single" w:sz="4" w:space="0" w:color="auto"/>
              <w:left w:val="single" w:sz="4" w:space="0" w:color="auto"/>
            </w:tcBorders>
            <w:shd w:val="clear" w:color="auto" w:fill="FFFFFF"/>
            <w:vAlign w:val="bottom"/>
          </w:tcPr>
          <w:p w14:paraId="4DD83248" w14:textId="77777777" w:rsidR="00D228E8" w:rsidRPr="002C5206" w:rsidRDefault="005B6A03">
            <w:pPr>
              <w:pStyle w:val="Bodytext20"/>
              <w:framePr w:w="8798" w:h="12125" w:wrap="none" w:vAnchor="page" w:hAnchor="page" w:x="1786" w:y="3381"/>
              <w:shd w:val="clear" w:color="auto" w:fill="auto"/>
              <w:spacing w:before="0" w:line="230" w:lineRule="exact"/>
              <w:ind w:left="480" w:hanging="480"/>
              <w:jc w:val="left"/>
              <w:rPr>
                <w:color w:val="auto"/>
              </w:rPr>
            </w:pPr>
            <w:r w:rsidRPr="002C5206">
              <w:rPr>
                <w:color w:val="auto"/>
              </w:rPr>
              <w:t>b) maksymalne wartości wskaźnika kształ</w:t>
            </w:r>
            <w:r w:rsidRPr="002C5206">
              <w:rPr>
                <w:color w:val="auto"/>
              </w:rPr>
              <w:softHyphen/>
              <w:t>tu</w:t>
            </w:r>
          </w:p>
        </w:tc>
        <w:tc>
          <w:tcPr>
            <w:tcW w:w="1637" w:type="dxa"/>
            <w:tcBorders>
              <w:top w:val="single" w:sz="4" w:space="0" w:color="auto"/>
              <w:left w:val="single" w:sz="4" w:space="0" w:color="auto"/>
            </w:tcBorders>
            <w:shd w:val="clear" w:color="auto" w:fill="FFFFFF"/>
          </w:tcPr>
          <w:p w14:paraId="7A0DDEC7"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r w:rsidRPr="002C5206">
              <w:rPr>
                <w:color w:val="auto"/>
              </w:rPr>
              <w:t>SI</w:t>
            </w:r>
            <w:r w:rsidRPr="002C5206">
              <w:rPr>
                <w:rStyle w:val="Bodytext29pt"/>
                <w:color w:val="auto"/>
              </w:rPr>
              <w:t>55</w:t>
            </w:r>
          </w:p>
        </w:tc>
        <w:tc>
          <w:tcPr>
            <w:tcW w:w="1738" w:type="dxa"/>
            <w:tcBorders>
              <w:top w:val="single" w:sz="4" w:space="0" w:color="auto"/>
              <w:left w:val="single" w:sz="4" w:space="0" w:color="auto"/>
              <w:right w:val="single" w:sz="4" w:space="0" w:color="auto"/>
            </w:tcBorders>
            <w:shd w:val="clear" w:color="auto" w:fill="FFFFFF"/>
          </w:tcPr>
          <w:p w14:paraId="01286458"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proofErr w:type="spellStart"/>
            <w:r w:rsidRPr="002C5206">
              <w:rPr>
                <w:color w:val="auto"/>
              </w:rPr>
              <w:t>Sł</w:t>
            </w:r>
            <w:proofErr w:type="spellEnd"/>
            <w:r w:rsidRPr="002C5206">
              <w:rPr>
                <w:color w:val="auto"/>
              </w:rPr>
              <w:t>§§</w:t>
            </w:r>
          </w:p>
        </w:tc>
      </w:tr>
      <w:tr w:rsidR="00D228E8" w:rsidRPr="002C5206" w14:paraId="7207B72B" w14:textId="77777777">
        <w:trPr>
          <w:trHeight w:hRule="exact" w:val="1070"/>
        </w:trPr>
        <w:tc>
          <w:tcPr>
            <w:tcW w:w="1248" w:type="dxa"/>
            <w:tcBorders>
              <w:top w:val="single" w:sz="4" w:space="0" w:color="auto"/>
              <w:left w:val="single" w:sz="4" w:space="0" w:color="auto"/>
            </w:tcBorders>
            <w:shd w:val="clear" w:color="auto" w:fill="FFFFFF"/>
            <w:vAlign w:val="center"/>
          </w:tcPr>
          <w:p w14:paraId="215A66BF"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r w:rsidRPr="002C5206">
              <w:rPr>
                <w:color w:val="auto"/>
              </w:rPr>
              <w:t>4.5</w:t>
            </w:r>
          </w:p>
        </w:tc>
        <w:tc>
          <w:tcPr>
            <w:tcW w:w="4176" w:type="dxa"/>
            <w:tcBorders>
              <w:top w:val="single" w:sz="4" w:space="0" w:color="auto"/>
              <w:left w:val="single" w:sz="4" w:space="0" w:color="auto"/>
            </w:tcBorders>
            <w:shd w:val="clear" w:color="auto" w:fill="FFFFFF"/>
            <w:vAlign w:val="bottom"/>
          </w:tcPr>
          <w:p w14:paraId="242466D1" w14:textId="77777777" w:rsidR="00D228E8" w:rsidRPr="002C5206" w:rsidRDefault="005B6A03">
            <w:pPr>
              <w:pStyle w:val="Bodytext20"/>
              <w:framePr w:w="8798" w:h="12125" w:wrap="none" w:vAnchor="page" w:hAnchor="page" w:x="1786" w:y="3381"/>
              <w:shd w:val="clear" w:color="auto" w:fill="auto"/>
              <w:spacing w:before="0" w:line="264" w:lineRule="exact"/>
              <w:ind w:firstLine="0"/>
              <w:jc w:val="left"/>
              <w:rPr>
                <w:color w:val="auto"/>
              </w:rPr>
            </w:pPr>
            <w:r w:rsidRPr="002C5206">
              <w:rPr>
                <w:color w:val="auto"/>
              </w:rPr>
              <w:t xml:space="preserve">Kategorie procentowych zawartości ziaren o powierzchni </w:t>
            </w:r>
            <w:proofErr w:type="spellStart"/>
            <w:r w:rsidRPr="002C5206">
              <w:rPr>
                <w:color w:val="auto"/>
              </w:rPr>
              <w:t>przekruszonej</w:t>
            </w:r>
            <w:proofErr w:type="spellEnd"/>
            <w:r w:rsidRPr="002C5206">
              <w:rPr>
                <w:color w:val="auto"/>
              </w:rPr>
              <w:t xml:space="preserve"> lub łamanych oraz ziaren całkowicie zaokrąglonych w kruszywie grubym wg PN-EN 933-5</w:t>
            </w:r>
          </w:p>
        </w:tc>
        <w:tc>
          <w:tcPr>
            <w:tcW w:w="1637" w:type="dxa"/>
            <w:tcBorders>
              <w:top w:val="single" w:sz="4" w:space="0" w:color="auto"/>
              <w:left w:val="single" w:sz="4" w:space="0" w:color="auto"/>
            </w:tcBorders>
            <w:shd w:val="clear" w:color="auto" w:fill="FFFFFF"/>
            <w:vAlign w:val="center"/>
          </w:tcPr>
          <w:p w14:paraId="238927AC"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r w:rsidRPr="002C5206">
              <w:rPr>
                <w:color w:val="auto"/>
              </w:rPr>
              <w:t>C</w:t>
            </w:r>
            <w:r w:rsidRPr="002C5206">
              <w:rPr>
                <w:rStyle w:val="Bodytext29pt"/>
                <w:color w:val="auto"/>
              </w:rPr>
              <w:t>90/3</w:t>
            </w:r>
          </w:p>
        </w:tc>
        <w:tc>
          <w:tcPr>
            <w:tcW w:w="1738" w:type="dxa"/>
            <w:tcBorders>
              <w:top w:val="single" w:sz="4" w:space="0" w:color="auto"/>
              <w:left w:val="single" w:sz="4" w:space="0" w:color="auto"/>
              <w:right w:val="single" w:sz="4" w:space="0" w:color="auto"/>
            </w:tcBorders>
            <w:shd w:val="clear" w:color="auto" w:fill="FFFFFF"/>
            <w:vAlign w:val="center"/>
          </w:tcPr>
          <w:p w14:paraId="5FC3B51B"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proofErr w:type="spellStart"/>
            <w:r w:rsidRPr="002C5206">
              <w:rPr>
                <w:rStyle w:val="Bodytext2SmallCaps"/>
                <w:color w:val="auto"/>
              </w:rPr>
              <w:t>Cqq</w:t>
            </w:r>
            <w:proofErr w:type="spellEnd"/>
            <w:r w:rsidRPr="002C5206">
              <w:rPr>
                <w:rStyle w:val="Bodytext2SmallCaps"/>
                <w:color w:val="auto"/>
              </w:rPr>
              <w:t>/3</w:t>
            </w:r>
          </w:p>
        </w:tc>
      </w:tr>
      <w:tr w:rsidR="00D228E8" w:rsidRPr="002C5206" w14:paraId="506B59DF" w14:textId="77777777">
        <w:trPr>
          <w:trHeight w:hRule="exact" w:val="504"/>
        </w:trPr>
        <w:tc>
          <w:tcPr>
            <w:tcW w:w="1248" w:type="dxa"/>
            <w:vMerge w:val="restart"/>
            <w:tcBorders>
              <w:top w:val="single" w:sz="4" w:space="0" w:color="auto"/>
              <w:left w:val="single" w:sz="4" w:space="0" w:color="auto"/>
            </w:tcBorders>
            <w:shd w:val="clear" w:color="auto" w:fill="FFFFFF"/>
            <w:vAlign w:val="bottom"/>
          </w:tcPr>
          <w:p w14:paraId="2D0AD36D"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r w:rsidRPr="002C5206">
              <w:rPr>
                <w:color w:val="auto"/>
              </w:rPr>
              <w:t>4.6</w:t>
            </w:r>
          </w:p>
        </w:tc>
        <w:tc>
          <w:tcPr>
            <w:tcW w:w="4176" w:type="dxa"/>
            <w:tcBorders>
              <w:top w:val="single" w:sz="4" w:space="0" w:color="auto"/>
              <w:left w:val="single" w:sz="4" w:space="0" w:color="auto"/>
            </w:tcBorders>
            <w:shd w:val="clear" w:color="auto" w:fill="FFFFFF"/>
            <w:vAlign w:val="bottom"/>
          </w:tcPr>
          <w:p w14:paraId="135DB82B" w14:textId="77777777" w:rsidR="00D228E8" w:rsidRPr="002C5206" w:rsidRDefault="005B6A03">
            <w:pPr>
              <w:pStyle w:val="Bodytext20"/>
              <w:framePr w:w="8798" w:h="12125" w:wrap="none" w:vAnchor="page" w:hAnchor="page" w:x="1786" w:y="3381"/>
              <w:shd w:val="clear" w:color="auto" w:fill="auto"/>
              <w:spacing w:before="0" w:line="259" w:lineRule="exact"/>
              <w:ind w:firstLine="0"/>
              <w:jc w:val="left"/>
              <w:rPr>
                <w:color w:val="auto"/>
              </w:rPr>
            </w:pPr>
            <w:r w:rsidRPr="002C5206">
              <w:rPr>
                <w:color w:val="auto"/>
              </w:rPr>
              <w:t>Zawartość pyłów wg PN-EN 933-1 a) w kruszywie grubym</w:t>
            </w:r>
          </w:p>
        </w:tc>
        <w:tc>
          <w:tcPr>
            <w:tcW w:w="1637" w:type="dxa"/>
            <w:tcBorders>
              <w:top w:val="single" w:sz="4" w:space="0" w:color="auto"/>
              <w:left w:val="single" w:sz="4" w:space="0" w:color="auto"/>
            </w:tcBorders>
            <w:shd w:val="clear" w:color="auto" w:fill="FFFFFF"/>
            <w:vAlign w:val="center"/>
          </w:tcPr>
          <w:p w14:paraId="0D6F0C9C"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proofErr w:type="spellStart"/>
            <w:r w:rsidRPr="002C5206">
              <w:rPr>
                <w:color w:val="auto"/>
                <w:vertAlign w:val="superscript"/>
              </w:rPr>
              <w:t>f</w:t>
            </w:r>
            <w:r w:rsidRPr="002C5206">
              <w:rPr>
                <w:color w:val="auto"/>
              </w:rPr>
              <w:t>Deklarowana</w:t>
            </w:r>
            <w:proofErr w:type="spellEnd"/>
          </w:p>
        </w:tc>
        <w:tc>
          <w:tcPr>
            <w:tcW w:w="1738" w:type="dxa"/>
            <w:tcBorders>
              <w:top w:val="single" w:sz="4" w:space="0" w:color="auto"/>
              <w:left w:val="single" w:sz="4" w:space="0" w:color="auto"/>
              <w:right w:val="single" w:sz="4" w:space="0" w:color="auto"/>
            </w:tcBorders>
            <w:shd w:val="clear" w:color="auto" w:fill="FFFFFF"/>
            <w:vAlign w:val="center"/>
          </w:tcPr>
          <w:p w14:paraId="78437EFB" w14:textId="77777777" w:rsidR="00D228E8" w:rsidRPr="002C5206" w:rsidRDefault="005B6A03">
            <w:pPr>
              <w:pStyle w:val="Bodytext20"/>
              <w:framePr w:w="8798" w:h="12125" w:wrap="none" w:vAnchor="page" w:hAnchor="page" w:x="1786" w:y="3381"/>
              <w:shd w:val="clear" w:color="auto" w:fill="auto"/>
              <w:spacing w:before="0" w:line="212" w:lineRule="exact"/>
              <w:ind w:right="460" w:firstLine="0"/>
              <w:jc w:val="right"/>
              <w:rPr>
                <w:color w:val="auto"/>
              </w:rPr>
            </w:pPr>
            <w:proofErr w:type="spellStart"/>
            <w:r w:rsidRPr="002C5206">
              <w:rPr>
                <w:color w:val="auto"/>
                <w:vertAlign w:val="superscript"/>
              </w:rPr>
              <w:t>f</w:t>
            </w:r>
            <w:r w:rsidRPr="002C5206">
              <w:rPr>
                <w:color w:val="auto"/>
              </w:rPr>
              <w:t>Deklarowana</w:t>
            </w:r>
            <w:proofErr w:type="spellEnd"/>
          </w:p>
        </w:tc>
      </w:tr>
      <w:tr w:rsidR="00D228E8" w:rsidRPr="002C5206" w14:paraId="73527A89" w14:textId="77777777">
        <w:trPr>
          <w:trHeight w:hRule="exact" w:val="274"/>
        </w:trPr>
        <w:tc>
          <w:tcPr>
            <w:tcW w:w="1248" w:type="dxa"/>
            <w:vMerge/>
            <w:tcBorders>
              <w:left w:val="single" w:sz="4" w:space="0" w:color="auto"/>
            </w:tcBorders>
            <w:shd w:val="clear" w:color="auto" w:fill="FFFFFF"/>
            <w:vAlign w:val="bottom"/>
          </w:tcPr>
          <w:p w14:paraId="41638F10" w14:textId="77777777" w:rsidR="00D228E8" w:rsidRPr="002C5206" w:rsidRDefault="00D228E8">
            <w:pPr>
              <w:framePr w:w="8798" w:h="12125" w:wrap="none" w:vAnchor="page" w:hAnchor="page" w:x="1786" w:y="3381"/>
              <w:rPr>
                <w:color w:val="auto"/>
              </w:rPr>
            </w:pPr>
          </w:p>
        </w:tc>
        <w:tc>
          <w:tcPr>
            <w:tcW w:w="4176" w:type="dxa"/>
            <w:tcBorders>
              <w:top w:val="single" w:sz="4" w:space="0" w:color="auto"/>
              <w:left w:val="single" w:sz="4" w:space="0" w:color="auto"/>
            </w:tcBorders>
            <w:shd w:val="clear" w:color="auto" w:fill="FFFFFF"/>
          </w:tcPr>
          <w:p w14:paraId="2374247E" w14:textId="77777777" w:rsidR="00D228E8" w:rsidRPr="002C5206" w:rsidRDefault="005B6A03">
            <w:pPr>
              <w:pStyle w:val="Bodytext20"/>
              <w:framePr w:w="8798" w:h="12125" w:wrap="none" w:vAnchor="page" w:hAnchor="page" w:x="1786" w:y="3381"/>
              <w:shd w:val="clear" w:color="auto" w:fill="auto"/>
              <w:spacing w:before="0" w:line="212" w:lineRule="exact"/>
              <w:ind w:firstLine="0"/>
              <w:jc w:val="left"/>
              <w:rPr>
                <w:color w:val="auto"/>
              </w:rPr>
            </w:pPr>
            <w:r w:rsidRPr="002C5206">
              <w:rPr>
                <w:color w:val="auto"/>
              </w:rPr>
              <w:t>b) w kruszywie drobnym*</w:t>
            </w:r>
          </w:p>
        </w:tc>
        <w:tc>
          <w:tcPr>
            <w:tcW w:w="1637" w:type="dxa"/>
            <w:tcBorders>
              <w:top w:val="single" w:sz="4" w:space="0" w:color="auto"/>
              <w:left w:val="single" w:sz="4" w:space="0" w:color="auto"/>
            </w:tcBorders>
            <w:shd w:val="clear" w:color="auto" w:fill="FFFFFF"/>
            <w:vAlign w:val="bottom"/>
          </w:tcPr>
          <w:p w14:paraId="39A8BAC8"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proofErr w:type="spellStart"/>
            <w:r w:rsidRPr="002C5206">
              <w:rPr>
                <w:color w:val="auto"/>
                <w:vertAlign w:val="superscript"/>
              </w:rPr>
              <w:t>f</w:t>
            </w:r>
            <w:r w:rsidRPr="002C5206">
              <w:rPr>
                <w:color w:val="auto"/>
              </w:rPr>
              <w:t>Deklarowana</w:t>
            </w:r>
            <w:proofErr w:type="spellEnd"/>
          </w:p>
        </w:tc>
        <w:tc>
          <w:tcPr>
            <w:tcW w:w="1738" w:type="dxa"/>
            <w:tcBorders>
              <w:top w:val="single" w:sz="4" w:space="0" w:color="auto"/>
              <w:left w:val="single" w:sz="4" w:space="0" w:color="auto"/>
              <w:right w:val="single" w:sz="4" w:space="0" w:color="auto"/>
            </w:tcBorders>
            <w:shd w:val="clear" w:color="auto" w:fill="FFFFFF"/>
            <w:vAlign w:val="bottom"/>
          </w:tcPr>
          <w:p w14:paraId="19126FAA" w14:textId="77777777" w:rsidR="00D228E8" w:rsidRPr="002C5206" w:rsidRDefault="005B6A03">
            <w:pPr>
              <w:pStyle w:val="Bodytext20"/>
              <w:framePr w:w="8798" w:h="12125" w:wrap="none" w:vAnchor="page" w:hAnchor="page" w:x="1786" w:y="3381"/>
              <w:shd w:val="clear" w:color="auto" w:fill="auto"/>
              <w:spacing w:before="0" w:line="212" w:lineRule="exact"/>
              <w:ind w:right="460" w:firstLine="0"/>
              <w:jc w:val="right"/>
              <w:rPr>
                <w:color w:val="auto"/>
              </w:rPr>
            </w:pPr>
            <w:proofErr w:type="spellStart"/>
            <w:r w:rsidRPr="002C5206">
              <w:rPr>
                <w:color w:val="auto"/>
                <w:vertAlign w:val="superscript"/>
              </w:rPr>
              <w:t>f</w:t>
            </w:r>
            <w:r w:rsidRPr="002C5206">
              <w:rPr>
                <w:color w:val="auto"/>
              </w:rPr>
              <w:t>Deklarowana</w:t>
            </w:r>
            <w:proofErr w:type="spellEnd"/>
          </w:p>
        </w:tc>
      </w:tr>
      <w:tr w:rsidR="00D228E8" w:rsidRPr="002C5206" w14:paraId="23ED8012" w14:textId="77777777">
        <w:trPr>
          <w:trHeight w:hRule="exact" w:val="538"/>
        </w:trPr>
        <w:tc>
          <w:tcPr>
            <w:tcW w:w="1248" w:type="dxa"/>
            <w:tcBorders>
              <w:top w:val="single" w:sz="4" w:space="0" w:color="auto"/>
              <w:left w:val="single" w:sz="4" w:space="0" w:color="auto"/>
            </w:tcBorders>
            <w:shd w:val="clear" w:color="auto" w:fill="FFFFFF"/>
            <w:vAlign w:val="center"/>
          </w:tcPr>
          <w:p w14:paraId="3E33D94C"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r w:rsidRPr="002C5206">
              <w:rPr>
                <w:color w:val="auto"/>
              </w:rPr>
              <w:t>5.2</w:t>
            </w:r>
          </w:p>
        </w:tc>
        <w:tc>
          <w:tcPr>
            <w:tcW w:w="4176" w:type="dxa"/>
            <w:tcBorders>
              <w:top w:val="single" w:sz="4" w:space="0" w:color="auto"/>
              <w:left w:val="single" w:sz="4" w:space="0" w:color="auto"/>
            </w:tcBorders>
            <w:shd w:val="clear" w:color="auto" w:fill="FFFFFF"/>
          </w:tcPr>
          <w:p w14:paraId="66241871" w14:textId="77777777" w:rsidR="00D228E8" w:rsidRPr="002C5206" w:rsidRDefault="005B6A03">
            <w:pPr>
              <w:pStyle w:val="Bodytext20"/>
              <w:framePr w:w="8798" w:h="12125" w:wrap="none" w:vAnchor="page" w:hAnchor="page" w:x="1786" w:y="3381"/>
              <w:shd w:val="clear" w:color="auto" w:fill="auto"/>
              <w:spacing w:before="0" w:line="264" w:lineRule="exact"/>
              <w:ind w:firstLine="0"/>
              <w:jc w:val="left"/>
              <w:rPr>
                <w:color w:val="auto"/>
              </w:rPr>
            </w:pPr>
            <w:r w:rsidRPr="002C5206">
              <w:rPr>
                <w:color w:val="auto"/>
              </w:rPr>
              <w:t>Odporność na rozdrabnianie wg PN-EN 1097-2, kategoria nie wyższa niż</w:t>
            </w:r>
          </w:p>
        </w:tc>
        <w:tc>
          <w:tcPr>
            <w:tcW w:w="1637" w:type="dxa"/>
            <w:tcBorders>
              <w:top w:val="single" w:sz="4" w:space="0" w:color="auto"/>
              <w:left w:val="single" w:sz="4" w:space="0" w:color="auto"/>
            </w:tcBorders>
            <w:shd w:val="clear" w:color="auto" w:fill="FFFFFF"/>
            <w:vAlign w:val="center"/>
          </w:tcPr>
          <w:p w14:paraId="11CA8D1B"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r w:rsidRPr="002C5206">
              <w:rPr>
                <w:color w:val="auto"/>
              </w:rPr>
              <w:t>LA</w:t>
            </w:r>
            <w:r w:rsidRPr="002C5206">
              <w:rPr>
                <w:rStyle w:val="Bodytext29pt"/>
                <w:color w:val="auto"/>
              </w:rPr>
              <w:t>40</w:t>
            </w:r>
          </w:p>
        </w:tc>
        <w:tc>
          <w:tcPr>
            <w:tcW w:w="1738" w:type="dxa"/>
            <w:tcBorders>
              <w:top w:val="single" w:sz="4" w:space="0" w:color="auto"/>
              <w:left w:val="single" w:sz="4" w:space="0" w:color="auto"/>
              <w:right w:val="single" w:sz="4" w:space="0" w:color="auto"/>
            </w:tcBorders>
            <w:shd w:val="clear" w:color="auto" w:fill="FFFFFF"/>
            <w:vAlign w:val="center"/>
          </w:tcPr>
          <w:p w14:paraId="2294076C"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r w:rsidRPr="002C5206">
              <w:rPr>
                <w:color w:val="auto"/>
                <w:vertAlign w:val="superscript"/>
              </w:rPr>
              <w:t>LA</w:t>
            </w:r>
            <w:r w:rsidRPr="002C5206">
              <w:rPr>
                <w:color w:val="auto"/>
              </w:rPr>
              <w:t>4Q</w:t>
            </w:r>
          </w:p>
        </w:tc>
      </w:tr>
      <w:tr w:rsidR="00D228E8" w:rsidRPr="002C5206" w14:paraId="699084EF" w14:textId="77777777">
        <w:trPr>
          <w:trHeight w:hRule="exact" w:val="538"/>
        </w:trPr>
        <w:tc>
          <w:tcPr>
            <w:tcW w:w="1248" w:type="dxa"/>
            <w:tcBorders>
              <w:top w:val="single" w:sz="4" w:space="0" w:color="auto"/>
              <w:left w:val="single" w:sz="4" w:space="0" w:color="auto"/>
            </w:tcBorders>
            <w:shd w:val="clear" w:color="auto" w:fill="FFFFFF"/>
            <w:vAlign w:val="center"/>
          </w:tcPr>
          <w:p w14:paraId="6956F11A"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r w:rsidRPr="002C5206">
              <w:rPr>
                <w:color w:val="auto"/>
              </w:rPr>
              <w:t>5.4</w:t>
            </w:r>
          </w:p>
        </w:tc>
        <w:tc>
          <w:tcPr>
            <w:tcW w:w="4176" w:type="dxa"/>
            <w:tcBorders>
              <w:top w:val="single" w:sz="4" w:space="0" w:color="auto"/>
              <w:left w:val="single" w:sz="4" w:space="0" w:color="auto"/>
            </w:tcBorders>
            <w:shd w:val="clear" w:color="auto" w:fill="FFFFFF"/>
          </w:tcPr>
          <w:p w14:paraId="476C65FC" w14:textId="77777777" w:rsidR="00D228E8" w:rsidRPr="002C5206" w:rsidRDefault="005B6A03">
            <w:pPr>
              <w:pStyle w:val="Bodytext20"/>
              <w:framePr w:w="8798" w:h="12125" w:wrap="none" w:vAnchor="page" w:hAnchor="page" w:x="1786" w:y="3381"/>
              <w:shd w:val="clear" w:color="auto" w:fill="auto"/>
              <w:spacing w:before="0" w:line="212" w:lineRule="exact"/>
              <w:ind w:firstLine="0"/>
              <w:jc w:val="left"/>
              <w:rPr>
                <w:color w:val="auto"/>
              </w:rPr>
            </w:pPr>
            <w:r w:rsidRPr="002C5206">
              <w:rPr>
                <w:color w:val="auto"/>
              </w:rPr>
              <w:t>Gęstość wg PN-EN 1097-6:2001, rozdział 7,</w:t>
            </w:r>
          </w:p>
          <w:p w14:paraId="249151D6" w14:textId="77777777" w:rsidR="00D228E8" w:rsidRPr="002C5206" w:rsidRDefault="005B6A03">
            <w:pPr>
              <w:pStyle w:val="Bodytext20"/>
              <w:framePr w:w="8798" w:h="12125" w:wrap="none" w:vAnchor="page" w:hAnchor="page" w:x="1786" w:y="3381"/>
              <w:shd w:val="clear" w:color="auto" w:fill="auto"/>
              <w:spacing w:before="0" w:line="212" w:lineRule="exact"/>
              <w:ind w:firstLine="0"/>
              <w:jc w:val="left"/>
              <w:rPr>
                <w:color w:val="auto"/>
              </w:rPr>
            </w:pPr>
            <w:r w:rsidRPr="002C5206">
              <w:rPr>
                <w:rStyle w:val="Bodytext29pt"/>
                <w:color w:val="auto"/>
              </w:rPr>
              <w:t>8</w:t>
            </w:r>
            <w:r w:rsidRPr="002C5206">
              <w:rPr>
                <w:color w:val="auto"/>
              </w:rPr>
              <w:t xml:space="preserve"> albo 9</w:t>
            </w:r>
          </w:p>
        </w:tc>
        <w:tc>
          <w:tcPr>
            <w:tcW w:w="1637" w:type="dxa"/>
            <w:tcBorders>
              <w:top w:val="single" w:sz="4" w:space="0" w:color="auto"/>
              <w:left w:val="single" w:sz="4" w:space="0" w:color="auto"/>
            </w:tcBorders>
            <w:shd w:val="clear" w:color="auto" w:fill="FFFFFF"/>
            <w:vAlign w:val="center"/>
          </w:tcPr>
          <w:p w14:paraId="75FD37AF" w14:textId="77777777" w:rsidR="00D228E8" w:rsidRPr="002C5206" w:rsidRDefault="005B6A03">
            <w:pPr>
              <w:pStyle w:val="Bodytext20"/>
              <w:framePr w:w="8798" w:h="12125" w:wrap="none" w:vAnchor="page" w:hAnchor="page" w:x="1786" w:y="3381"/>
              <w:shd w:val="clear" w:color="auto" w:fill="auto"/>
              <w:spacing w:before="0" w:line="212" w:lineRule="exact"/>
              <w:ind w:left="260" w:firstLine="0"/>
              <w:jc w:val="left"/>
              <w:rPr>
                <w:color w:val="auto"/>
              </w:rPr>
            </w:pPr>
            <w:r w:rsidRPr="002C5206">
              <w:rPr>
                <w:color w:val="auto"/>
              </w:rPr>
              <w:t>Deklarowana</w:t>
            </w:r>
          </w:p>
        </w:tc>
        <w:tc>
          <w:tcPr>
            <w:tcW w:w="1738" w:type="dxa"/>
            <w:tcBorders>
              <w:top w:val="single" w:sz="4" w:space="0" w:color="auto"/>
              <w:left w:val="single" w:sz="4" w:space="0" w:color="auto"/>
              <w:right w:val="single" w:sz="4" w:space="0" w:color="auto"/>
            </w:tcBorders>
            <w:shd w:val="clear" w:color="auto" w:fill="FFFFFF"/>
            <w:vAlign w:val="center"/>
          </w:tcPr>
          <w:p w14:paraId="0E4E3694"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r w:rsidRPr="002C5206">
              <w:rPr>
                <w:color w:val="auto"/>
              </w:rPr>
              <w:t>Deklarowana</w:t>
            </w:r>
          </w:p>
        </w:tc>
      </w:tr>
      <w:tr w:rsidR="00D228E8" w:rsidRPr="002C5206" w14:paraId="6E13264A" w14:textId="77777777">
        <w:trPr>
          <w:trHeight w:hRule="exact" w:val="542"/>
        </w:trPr>
        <w:tc>
          <w:tcPr>
            <w:tcW w:w="1248" w:type="dxa"/>
            <w:tcBorders>
              <w:top w:val="single" w:sz="4" w:space="0" w:color="auto"/>
              <w:left w:val="single" w:sz="4" w:space="0" w:color="auto"/>
            </w:tcBorders>
            <w:shd w:val="clear" w:color="auto" w:fill="FFFFFF"/>
            <w:vAlign w:val="center"/>
          </w:tcPr>
          <w:p w14:paraId="6848B55D" w14:textId="77777777" w:rsidR="00D228E8" w:rsidRPr="002C5206" w:rsidRDefault="005B6A03">
            <w:pPr>
              <w:pStyle w:val="Bodytext20"/>
              <w:framePr w:w="8798" w:h="12125" w:wrap="none" w:vAnchor="page" w:hAnchor="page" w:x="1786" w:y="3381"/>
              <w:shd w:val="clear" w:color="auto" w:fill="auto"/>
              <w:spacing w:before="0" w:line="200" w:lineRule="exact"/>
              <w:ind w:firstLine="0"/>
              <w:jc w:val="center"/>
              <w:rPr>
                <w:color w:val="auto"/>
              </w:rPr>
            </w:pPr>
            <w:r w:rsidRPr="002C5206">
              <w:rPr>
                <w:rStyle w:val="Bodytext29pt"/>
                <w:color w:val="auto"/>
              </w:rPr>
              <w:t>6.2</w:t>
            </w:r>
          </w:p>
        </w:tc>
        <w:tc>
          <w:tcPr>
            <w:tcW w:w="4176" w:type="dxa"/>
            <w:tcBorders>
              <w:top w:val="single" w:sz="4" w:space="0" w:color="auto"/>
              <w:left w:val="single" w:sz="4" w:space="0" w:color="auto"/>
            </w:tcBorders>
            <w:shd w:val="clear" w:color="auto" w:fill="FFFFFF"/>
            <w:vAlign w:val="bottom"/>
          </w:tcPr>
          <w:p w14:paraId="4862AA3E" w14:textId="77777777" w:rsidR="00D228E8" w:rsidRPr="002C5206" w:rsidRDefault="005B6A03">
            <w:pPr>
              <w:pStyle w:val="Bodytext20"/>
              <w:framePr w:w="8798" w:h="12125" w:wrap="none" w:vAnchor="page" w:hAnchor="page" w:x="1786" w:y="3381"/>
              <w:shd w:val="clear" w:color="auto" w:fill="auto"/>
              <w:spacing w:before="0" w:line="264" w:lineRule="exact"/>
              <w:ind w:firstLine="0"/>
              <w:jc w:val="left"/>
              <w:rPr>
                <w:color w:val="auto"/>
              </w:rPr>
            </w:pPr>
            <w:r w:rsidRPr="002C5206">
              <w:rPr>
                <w:color w:val="auto"/>
              </w:rPr>
              <w:t>Siarczany rozpuszczalne w kwasie wg PN-EN 1744-1</w:t>
            </w:r>
          </w:p>
        </w:tc>
        <w:tc>
          <w:tcPr>
            <w:tcW w:w="1637" w:type="dxa"/>
            <w:tcBorders>
              <w:top w:val="single" w:sz="4" w:space="0" w:color="auto"/>
              <w:left w:val="single" w:sz="4" w:space="0" w:color="auto"/>
            </w:tcBorders>
            <w:shd w:val="clear" w:color="auto" w:fill="FFFFFF"/>
            <w:vAlign w:val="center"/>
          </w:tcPr>
          <w:p w14:paraId="0C29F73A"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proofErr w:type="spellStart"/>
            <w:r w:rsidRPr="002C5206">
              <w:rPr>
                <w:rStyle w:val="Bodytext2SmallCaps"/>
                <w:color w:val="auto"/>
              </w:rPr>
              <w:t>ASnr</w:t>
            </w:r>
            <w:proofErr w:type="spellEnd"/>
          </w:p>
        </w:tc>
        <w:tc>
          <w:tcPr>
            <w:tcW w:w="1738" w:type="dxa"/>
            <w:tcBorders>
              <w:top w:val="single" w:sz="4" w:space="0" w:color="auto"/>
              <w:left w:val="single" w:sz="4" w:space="0" w:color="auto"/>
              <w:right w:val="single" w:sz="4" w:space="0" w:color="auto"/>
            </w:tcBorders>
            <w:shd w:val="clear" w:color="auto" w:fill="FFFFFF"/>
            <w:vAlign w:val="center"/>
          </w:tcPr>
          <w:p w14:paraId="40FE125C"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r w:rsidRPr="002C5206">
              <w:rPr>
                <w:color w:val="auto"/>
              </w:rPr>
              <w:t>AS</w:t>
            </w:r>
            <w:r w:rsidRPr="002C5206">
              <w:rPr>
                <w:color w:val="auto"/>
                <w:vertAlign w:val="subscript"/>
              </w:rPr>
              <w:t>NR</w:t>
            </w:r>
          </w:p>
        </w:tc>
      </w:tr>
      <w:tr w:rsidR="00D228E8" w:rsidRPr="002C5206" w14:paraId="45535BB2" w14:textId="77777777">
        <w:trPr>
          <w:trHeight w:hRule="exact" w:val="538"/>
        </w:trPr>
        <w:tc>
          <w:tcPr>
            <w:tcW w:w="1248" w:type="dxa"/>
            <w:tcBorders>
              <w:top w:val="single" w:sz="4" w:space="0" w:color="auto"/>
              <w:left w:val="single" w:sz="4" w:space="0" w:color="auto"/>
            </w:tcBorders>
            <w:shd w:val="clear" w:color="auto" w:fill="FFFFFF"/>
            <w:vAlign w:val="center"/>
          </w:tcPr>
          <w:p w14:paraId="6FB0E109"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r w:rsidRPr="002C5206">
              <w:rPr>
                <w:color w:val="auto"/>
              </w:rPr>
              <w:t>6.3</w:t>
            </w:r>
          </w:p>
        </w:tc>
        <w:tc>
          <w:tcPr>
            <w:tcW w:w="4176" w:type="dxa"/>
            <w:tcBorders>
              <w:top w:val="single" w:sz="4" w:space="0" w:color="auto"/>
              <w:left w:val="single" w:sz="4" w:space="0" w:color="auto"/>
            </w:tcBorders>
            <w:shd w:val="clear" w:color="auto" w:fill="FFFFFF"/>
          </w:tcPr>
          <w:p w14:paraId="6FB615B8" w14:textId="77777777" w:rsidR="00D228E8" w:rsidRPr="002C5206" w:rsidRDefault="005B6A03">
            <w:pPr>
              <w:pStyle w:val="Bodytext20"/>
              <w:framePr w:w="8798" w:h="12125" w:wrap="none" w:vAnchor="page" w:hAnchor="page" w:x="1786" w:y="3381"/>
              <w:shd w:val="clear" w:color="auto" w:fill="auto"/>
              <w:spacing w:before="0" w:line="264" w:lineRule="exact"/>
              <w:ind w:firstLine="0"/>
              <w:jc w:val="left"/>
              <w:rPr>
                <w:color w:val="auto"/>
              </w:rPr>
            </w:pPr>
            <w:r w:rsidRPr="002C5206">
              <w:rPr>
                <w:color w:val="auto"/>
              </w:rPr>
              <w:t xml:space="preserve">Całkowita zawartość siarki wg PN-EN </w:t>
            </w:r>
            <w:r w:rsidRPr="002C5206">
              <w:rPr>
                <w:color w:val="auto"/>
                <w:lang w:val="en-US" w:eastAsia="en-US" w:bidi="en-US"/>
              </w:rPr>
              <w:t>1744</w:t>
            </w:r>
            <w:r w:rsidRPr="002C5206">
              <w:rPr>
                <w:color w:val="auto"/>
                <w:lang w:val="en-US" w:eastAsia="en-US" w:bidi="en-US"/>
              </w:rPr>
              <w:softHyphen/>
            </w:r>
            <w:r w:rsidRPr="002C5206">
              <w:rPr>
                <w:rStyle w:val="Bodytext29pt"/>
                <w:color w:val="auto"/>
                <w:lang w:val="en-US" w:eastAsia="en-US" w:bidi="en-US"/>
              </w:rPr>
              <w:t>1</w:t>
            </w:r>
          </w:p>
        </w:tc>
        <w:tc>
          <w:tcPr>
            <w:tcW w:w="1637" w:type="dxa"/>
            <w:tcBorders>
              <w:top w:val="single" w:sz="4" w:space="0" w:color="auto"/>
              <w:left w:val="single" w:sz="4" w:space="0" w:color="auto"/>
            </w:tcBorders>
            <w:shd w:val="clear" w:color="auto" w:fill="FFFFFF"/>
            <w:vAlign w:val="center"/>
          </w:tcPr>
          <w:p w14:paraId="376C32FF"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proofErr w:type="spellStart"/>
            <w:r w:rsidRPr="002C5206">
              <w:rPr>
                <w:rStyle w:val="Bodytext2SmallCaps"/>
                <w:color w:val="auto"/>
              </w:rPr>
              <w:t>Snr</w:t>
            </w:r>
            <w:proofErr w:type="spellEnd"/>
          </w:p>
        </w:tc>
        <w:tc>
          <w:tcPr>
            <w:tcW w:w="1738" w:type="dxa"/>
            <w:tcBorders>
              <w:top w:val="single" w:sz="4" w:space="0" w:color="auto"/>
              <w:left w:val="single" w:sz="4" w:space="0" w:color="auto"/>
              <w:right w:val="single" w:sz="4" w:space="0" w:color="auto"/>
            </w:tcBorders>
            <w:shd w:val="clear" w:color="auto" w:fill="FFFFFF"/>
            <w:vAlign w:val="center"/>
          </w:tcPr>
          <w:p w14:paraId="4CED43EB"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proofErr w:type="spellStart"/>
            <w:r w:rsidRPr="002C5206">
              <w:rPr>
                <w:rStyle w:val="Bodytext2SmallCaps"/>
                <w:color w:val="auto"/>
              </w:rPr>
              <w:t>Snr</w:t>
            </w:r>
            <w:proofErr w:type="spellEnd"/>
          </w:p>
        </w:tc>
      </w:tr>
      <w:tr w:rsidR="00D228E8" w:rsidRPr="002C5206" w14:paraId="5F553AF5" w14:textId="77777777">
        <w:trPr>
          <w:trHeight w:hRule="exact" w:val="1171"/>
        </w:trPr>
        <w:tc>
          <w:tcPr>
            <w:tcW w:w="1248" w:type="dxa"/>
            <w:tcBorders>
              <w:top w:val="single" w:sz="4" w:space="0" w:color="auto"/>
              <w:left w:val="single" w:sz="4" w:space="0" w:color="auto"/>
            </w:tcBorders>
            <w:shd w:val="clear" w:color="auto" w:fill="FFFFFF"/>
          </w:tcPr>
          <w:p w14:paraId="29F1A6E3" w14:textId="77777777" w:rsidR="00D228E8" w:rsidRPr="002C5206" w:rsidRDefault="005B6A03">
            <w:pPr>
              <w:pStyle w:val="Bodytext20"/>
              <w:framePr w:w="8798" w:h="12125" w:wrap="none" w:vAnchor="page" w:hAnchor="page" w:x="1786" w:y="3381"/>
              <w:shd w:val="clear" w:color="auto" w:fill="auto"/>
              <w:spacing w:before="0" w:line="288" w:lineRule="exact"/>
              <w:ind w:left="200" w:firstLine="0"/>
              <w:jc w:val="left"/>
              <w:rPr>
                <w:color w:val="auto"/>
              </w:rPr>
            </w:pPr>
            <w:r w:rsidRPr="002C5206">
              <w:rPr>
                <w:color w:val="auto"/>
              </w:rPr>
              <w:t>Rozdział</w:t>
            </w:r>
          </w:p>
          <w:p w14:paraId="369C2988" w14:textId="77777777" w:rsidR="00D228E8" w:rsidRPr="002C5206" w:rsidRDefault="005B6A03">
            <w:pPr>
              <w:pStyle w:val="Bodytext20"/>
              <w:framePr w:w="8798" w:h="12125" w:wrap="none" w:vAnchor="page" w:hAnchor="page" w:x="1786" w:y="3381"/>
              <w:shd w:val="clear" w:color="auto" w:fill="auto"/>
              <w:spacing w:before="0" w:line="288" w:lineRule="exact"/>
              <w:ind w:left="200" w:firstLine="0"/>
              <w:jc w:val="left"/>
              <w:rPr>
                <w:color w:val="auto"/>
              </w:rPr>
            </w:pPr>
            <w:r w:rsidRPr="002C5206">
              <w:rPr>
                <w:color w:val="auto"/>
              </w:rPr>
              <w:t>w PN-EN</w:t>
            </w:r>
          </w:p>
          <w:p w14:paraId="1FF222CC" w14:textId="77777777" w:rsidR="00D228E8" w:rsidRPr="002C5206" w:rsidRDefault="005B6A03">
            <w:pPr>
              <w:pStyle w:val="Bodytext20"/>
              <w:framePr w:w="8798" w:h="12125" w:wrap="none" w:vAnchor="page" w:hAnchor="page" w:x="1786" w:y="3381"/>
              <w:shd w:val="clear" w:color="auto" w:fill="auto"/>
              <w:spacing w:before="0" w:line="288" w:lineRule="exact"/>
              <w:ind w:firstLine="0"/>
              <w:jc w:val="center"/>
              <w:rPr>
                <w:color w:val="auto"/>
              </w:rPr>
            </w:pPr>
            <w:r w:rsidRPr="002C5206">
              <w:rPr>
                <w:color w:val="auto"/>
              </w:rPr>
              <w:t>13242</w:t>
            </w:r>
          </w:p>
          <w:p w14:paraId="272D9E2A" w14:textId="77777777" w:rsidR="00D228E8" w:rsidRPr="002C5206" w:rsidRDefault="005B6A03">
            <w:pPr>
              <w:pStyle w:val="Bodytext20"/>
              <w:framePr w:w="8798" w:h="12125" w:wrap="none" w:vAnchor="page" w:hAnchor="page" w:x="1786" w:y="3381"/>
              <w:shd w:val="clear" w:color="auto" w:fill="auto"/>
              <w:spacing w:before="0" w:line="288" w:lineRule="exact"/>
              <w:ind w:left="200" w:firstLine="0"/>
              <w:jc w:val="left"/>
              <w:rPr>
                <w:color w:val="auto"/>
              </w:rPr>
            </w:pPr>
            <w:r w:rsidRPr="002C5206">
              <w:rPr>
                <w:color w:val="auto"/>
              </w:rPr>
              <w:t>+A1:2010</w:t>
            </w:r>
          </w:p>
        </w:tc>
        <w:tc>
          <w:tcPr>
            <w:tcW w:w="4176" w:type="dxa"/>
            <w:tcBorders>
              <w:top w:val="single" w:sz="4" w:space="0" w:color="auto"/>
              <w:left w:val="single" w:sz="4" w:space="0" w:color="auto"/>
            </w:tcBorders>
            <w:shd w:val="clear" w:color="auto" w:fill="FFFFFF"/>
            <w:vAlign w:val="center"/>
          </w:tcPr>
          <w:p w14:paraId="1C1971A0"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r w:rsidRPr="002C5206">
              <w:rPr>
                <w:color w:val="auto"/>
              </w:rPr>
              <w:t>właściwość</w:t>
            </w:r>
          </w:p>
        </w:tc>
        <w:tc>
          <w:tcPr>
            <w:tcW w:w="1637" w:type="dxa"/>
            <w:tcBorders>
              <w:top w:val="single" w:sz="4" w:space="0" w:color="auto"/>
              <w:left w:val="single" w:sz="4" w:space="0" w:color="auto"/>
            </w:tcBorders>
            <w:shd w:val="clear" w:color="auto" w:fill="FFFFFF"/>
            <w:vAlign w:val="center"/>
          </w:tcPr>
          <w:p w14:paraId="1728BBBA" w14:textId="77777777" w:rsidR="00D228E8" w:rsidRPr="002C5206" w:rsidRDefault="005B6A03">
            <w:pPr>
              <w:pStyle w:val="Bodytext20"/>
              <w:framePr w:w="8798" w:h="12125" w:wrap="none" w:vAnchor="page" w:hAnchor="page" w:x="1786" w:y="3381"/>
              <w:shd w:val="clear" w:color="auto" w:fill="auto"/>
              <w:spacing w:before="0" w:line="293" w:lineRule="exact"/>
              <w:ind w:left="260" w:firstLine="0"/>
              <w:jc w:val="left"/>
              <w:rPr>
                <w:color w:val="auto"/>
              </w:rPr>
            </w:pPr>
            <w:r w:rsidRPr="002C5206">
              <w:rPr>
                <w:color w:val="auto"/>
              </w:rPr>
              <w:t>Podbudowa na zjazdach</w:t>
            </w:r>
          </w:p>
        </w:tc>
        <w:tc>
          <w:tcPr>
            <w:tcW w:w="1738" w:type="dxa"/>
            <w:tcBorders>
              <w:top w:val="single" w:sz="4" w:space="0" w:color="auto"/>
              <w:left w:val="single" w:sz="4" w:space="0" w:color="auto"/>
              <w:right w:val="single" w:sz="4" w:space="0" w:color="auto"/>
            </w:tcBorders>
            <w:shd w:val="clear" w:color="auto" w:fill="FFFFFF"/>
            <w:vAlign w:val="center"/>
          </w:tcPr>
          <w:p w14:paraId="10B695AE" w14:textId="77777777" w:rsidR="00D228E8" w:rsidRPr="002C5206" w:rsidRDefault="005B6A03">
            <w:pPr>
              <w:pStyle w:val="Bodytext20"/>
              <w:framePr w:w="8798" w:h="12125" w:wrap="none" w:vAnchor="page" w:hAnchor="page" w:x="1786" w:y="3381"/>
              <w:shd w:val="clear" w:color="auto" w:fill="auto"/>
              <w:spacing w:before="0" w:line="288" w:lineRule="exact"/>
              <w:ind w:left="160" w:firstLine="0"/>
              <w:jc w:val="left"/>
              <w:rPr>
                <w:color w:val="auto"/>
              </w:rPr>
            </w:pPr>
            <w:r w:rsidRPr="002C5206">
              <w:rPr>
                <w:color w:val="auto"/>
              </w:rPr>
              <w:t>Podbudowa na</w:t>
            </w:r>
          </w:p>
          <w:p w14:paraId="4798F626" w14:textId="77777777" w:rsidR="00D228E8" w:rsidRPr="002C5206" w:rsidRDefault="005B6A03">
            <w:pPr>
              <w:pStyle w:val="Bodytext20"/>
              <w:framePr w:w="8798" w:h="12125" w:wrap="none" w:vAnchor="page" w:hAnchor="page" w:x="1786" w:y="3381"/>
              <w:shd w:val="clear" w:color="auto" w:fill="auto"/>
              <w:spacing w:before="0" w:line="288" w:lineRule="exact"/>
              <w:ind w:right="460" w:firstLine="0"/>
              <w:jc w:val="right"/>
              <w:rPr>
                <w:color w:val="auto"/>
              </w:rPr>
            </w:pPr>
            <w:r w:rsidRPr="002C5206">
              <w:rPr>
                <w:color w:val="auto"/>
              </w:rPr>
              <w:t>ścieżce</w:t>
            </w:r>
          </w:p>
          <w:p w14:paraId="5227E3A6" w14:textId="77777777" w:rsidR="00D228E8" w:rsidRPr="002C5206" w:rsidRDefault="005B6A03">
            <w:pPr>
              <w:pStyle w:val="Bodytext20"/>
              <w:framePr w:w="8798" w:h="12125" w:wrap="none" w:vAnchor="page" w:hAnchor="page" w:x="1786" w:y="3381"/>
              <w:shd w:val="clear" w:color="auto" w:fill="auto"/>
              <w:spacing w:before="0" w:line="288" w:lineRule="exact"/>
              <w:ind w:firstLine="0"/>
              <w:jc w:val="center"/>
              <w:rPr>
                <w:color w:val="auto"/>
              </w:rPr>
            </w:pPr>
            <w:r w:rsidRPr="002C5206">
              <w:rPr>
                <w:color w:val="auto"/>
              </w:rPr>
              <w:t>rowerowej</w:t>
            </w:r>
          </w:p>
        </w:tc>
      </w:tr>
      <w:tr w:rsidR="00D228E8" w:rsidRPr="002C5206" w14:paraId="07CBDD02" w14:textId="77777777">
        <w:trPr>
          <w:trHeight w:hRule="exact" w:val="542"/>
        </w:trPr>
        <w:tc>
          <w:tcPr>
            <w:tcW w:w="1248" w:type="dxa"/>
            <w:tcBorders>
              <w:top w:val="single" w:sz="4" w:space="0" w:color="auto"/>
              <w:left w:val="single" w:sz="4" w:space="0" w:color="auto"/>
            </w:tcBorders>
            <w:shd w:val="clear" w:color="auto" w:fill="FFFFFF"/>
            <w:vAlign w:val="center"/>
          </w:tcPr>
          <w:p w14:paraId="63C3B92B"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r w:rsidRPr="002C5206">
              <w:rPr>
                <w:color w:val="auto"/>
              </w:rPr>
              <w:t>6.4.2.1</w:t>
            </w:r>
          </w:p>
        </w:tc>
        <w:tc>
          <w:tcPr>
            <w:tcW w:w="4176" w:type="dxa"/>
            <w:tcBorders>
              <w:top w:val="single" w:sz="4" w:space="0" w:color="auto"/>
              <w:left w:val="single" w:sz="4" w:space="0" w:color="auto"/>
            </w:tcBorders>
            <w:shd w:val="clear" w:color="auto" w:fill="FFFFFF"/>
          </w:tcPr>
          <w:p w14:paraId="66A3A399" w14:textId="77777777" w:rsidR="00D228E8" w:rsidRPr="002C5206" w:rsidRDefault="005B6A03">
            <w:pPr>
              <w:pStyle w:val="Bodytext20"/>
              <w:framePr w:w="8798" w:h="12125" w:wrap="none" w:vAnchor="page" w:hAnchor="page" w:x="1786" w:y="3381"/>
              <w:shd w:val="clear" w:color="auto" w:fill="auto"/>
              <w:spacing w:before="0" w:line="264" w:lineRule="exact"/>
              <w:ind w:firstLine="0"/>
              <w:jc w:val="left"/>
              <w:rPr>
                <w:color w:val="auto"/>
              </w:rPr>
            </w:pPr>
            <w:r w:rsidRPr="002C5206">
              <w:rPr>
                <w:color w:val="auto"/>
              </w:rPr>
              <w:t>Stałość objętości żużla stalowniczego wg PN-EN 1744-1:1998. rozdział 19.3</w:t>
            </w:r>
          </w:p>
        </w:tc>
        <w:tc>
          <w:tcPr>
            <w:tcW w:w="1637" w:type="dxa"/>
            <w:tcBorders>
              <w:top w:val="single" w:sz="4" w:space="0" w:color="auto"/>
              <w:left w:val="single" w:sz="4" w:space="0" w:color="auto"/>
            </w:tcBorders>
            <w:shd w:val="clear" w:color="auto" w:fill="FFFFFF"/>
            <w:vAlign w:val="center"/>
          </w:tcPr>
          <w:p w14:paraId="2EC823E3"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r w:rsidRPr="002C5206">
              <w:rPr>
                <w:color w:val="auto"/>
                <w:lang w:val="en-US" w:eastAsia="en-US" w:bidi="en-US"/>
              </w:rPr>
              <w:t>V</w:t>
            </w:r>
            <w:r w:rsidRPr="002C5206">
              <w:rPr>
                <w:rStyle w:val="Bodytext29pt"/>
                <w:color w:val="auto"/>
                <w:lang w:val="en-US" w:eastAsia="en-US" w:bidi="en-US"/>
              </w:rPr>
              <w:t>5</w:t>
            </w:r>
          </w:p>
        </w:tc>
        <w:tc>
          <w:tcPr>
            <w:tcW w:w="1738" w:type="dxa"/>
            <w:tcBorders>
              <w:top w:val="single" w:sz="4" w:space="0" w:color="auto"/>
              <w:left w:val="single" w:sz="4" w:space="0" w:color="auto"/>
              <w:right w:val="single" w:sz="4" w:space="0" w:color="auto"/>
            </w:tcBorders>
            <w:shd w:val="clear" w:color="auto" w:fill="FFFFFF"/>
            <w:vAlign w:val="center"/>
          </w:tcPr>
          <w:p w14:paraId="4F15863E"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r w:rsidRPr="002C5206">
              <w:rPr>
                <w:color w:val="auto"/>
              </w:rPr>
              <w:t>V</w:t>
            </w:r>
            <w:r w:rsidRPr="002C5206">
              <w:rPr>
                <w:color w:val="auto"/>
                <w:vertAlign w:val="subscript"/>
              </w:rPr>
              <w:t>&amp;</w:t>
            </w:r>
          </w:p>
        </w:tc>
      </w:tr>
      <w:tr w:rsidR="00D228E8" w:rsidRPr="002C5206" w14:paraId="04791DD2" w14:textId="77777777">
        <w:trPr>
          <w:trHeight w:hRule="exact" w:val="811"/>
        </w:trPr>
        <w:tc>
          <w:tcPr>
            <w:tcW w:w="1248" w:type="dxa"/>
            <w:tcBorders>
              <w:top w:val="single" w:sz="4" w:space="0" w:color="auto"/>
              <w:left w:val="single" w:sz="4" w:space="0" w:color="auto"/>
              <w:bottom w:val="single" w:sz="4" w:space="0" w:color="auto"/>
            </w:tcBorders>
            <w:shd w:val="clear" w:color="auto" w:fill="FFFFFF"/>
            <w:vAlign w:val="center"/>
          </w:tcPr>
          <w:p w14:paraId="32EA3918"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r w:rsidRPr="002C5206">
              <w:rPr>
                <w:color w:val="auto"/>
              </w:rPr>
              <w:t>6.4.2.2</w:t>
            </w:r>
          </w:p>
        </w:tc>
        <w:tc>
          <w:tcPr>
            <w:tcW w:w="4176" w:type="dxa"/>
            <w:tcBorders>
              <w:top w:val="single" w:sz="4" w:space="0" w:color="auto"/>
              <w:left w:val="single" w:sz="4" w:space="0" w:color="auto"/>
              <w:bottom w:val="single" w:sz="4" w:space="0" w:color="auto"/>
            </w:tcBorders>
            <w:shd w:val="clear" w:color="auto" w:fill="FFFFFF"/>
          </w:tcPr>
          <w:p w14:paraId="5E9D1D5E" w14:textId="77777777" w:rsidR="00D228E8" w:rsidRPr="002C5206" w:rsidRDefault="005B6A03">
            <w:pPr>
              <w:pStyle w:val="Bodytext20"/>
              <w:framePr w:w="8798" w:h="12125" w:wrap="none" w:vAnchor="page" w:hAnchor="page" w:x="1786" w:y="3381"/>
              <w:shd w:val="clear" w:color="auto" w:fill="auto"/>
              <w:spacing w:before="0" w:line="264" w:lineRule="exact"/>
              <w:ind w:firstLine="0"/>
              <w:jc w:val="left"/>
              <w:rPr>
                <w:color w:val="auto"/>
              </w:rPr>
            </w:pPr>
            <w:r w:rsidRPr="002C5206">
              <w:rPr>
                <w:color w:val="auto"/>
              </w:rPr>
              <w:t>Rozpad krzemianowy w żużlu wielkopieco</w:t>
            </w:r>
            <w:r w:rsidRPr="002C5206">
              <w:rPr>
                <w:color w:val="auto"/>
              </w:rPr>
              <w:softHyphen/>
              <w:t>wym kawałkowym wg PN-EN 1744-1:1998, p.19.1</w:t>
            </w:r>
          </w:p>
        </w:tc>
        <w:tc>
          <w:tcPr>
            <w:tcW w:w="1637" w:type="dxa"/>
            <w:tcBorders>
              <w:top w:val="single" w:sz="4" w:space="0" w:color="auto"/>
              <w:left w:val="single" w:sz="4" w:space="0" w:color="auto"/>
              <w:bottom w:val="single" w:sz="4" w:space="0" w:color="auto"/>
            </w:tcBorders>
            <w:shd w:val="clear" w:color="auto" w:fill="FFFFFF"/>
            <w:vAlign w:val="center"/>
          </w:tcPr>
          <w:p w14:paraId="4C7C7C35" w14:textId="77777777" w:rsidR="00D228E8" w:rsidRPr="002C5206" w:rsidRDefault="005B6A03">
            <w:pPr>
              <w:pStyle w:val="Bodytext20"/>
              <w:framePr w:w="8798" w:h="12125" w:wrap="none" w:vAnchor="page" w:hAnchor="page" w:x="1786" w:y="3381"/>
              <w:shd w:val="clear" w:color="auto" w:fill="auto"/>
              <w:spacing w:before="0" w:line="212" w:lineRule="exact"/>
              <w:ind w:left="260" w:firstLine="0"/>
              <w:jc w:val="left"/>
              <w:rPr>
                <w:color w:val="auto"/>
              </w:rPr>
            </w:pPr>
            <w:r w:rsidRPr="002C5206">
              <w:rPr>
                <w:color w:val="auto"/>
              </w:rPr>
              <w:t>Brak rozpadu</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14:paraId="5EB5EE05" w14:textId="77777777" w:rsidR="00D228E8" w:rsidRPr="002C5206" w:rsidRDefault="005B6A03">
            <w:pPr>
              <w:pStyle w:val="Bodytext20"/>
              <w:framePr w:w="8798" w:h="12125" w:wrap="none" w:vAnchor="page" w:hAnchor="page" w:x="1786" w:y="3381"/>
              <w:shd w:val="clear" w:color="auto" w:fill="auto"/>
              <w:spacing w:before="0" w:line="212" w:lineRule="exact"/>
              <w:ind w:firstLine="0"/>
              <w:jc w:val="center"/>
              <w:rPr>
                <w:color w:val="auto"/>
              </w:rPr>
            </w:pPr>
            <w:r w:rsidRPr="002C5206">
              <w:rPr>
                <w:color w:val="auto"/>
              </w:rPr>
              <w:t>Brak rozpadu</w:t>
            </w:r>
          </w:p>
        </w:tc>
      </w:tr>
    </w:tbl>
    <w:p w14:paraId="3579B943" w14:textId="77777777" w:rsidR="00D228E8" w:rsidRPr="002C5206" w:rsidRDefault="0093367B">
      <w:pPr>
        <w:pStyle w:val="Headerorfooter40"/>
        <w:framePr w:wrap="none" w:vAnchor="page" w:hAnchor="page" w:x="1484" w:y="15675"/>
        <w:shd w:val="clear" w:color="auto" w:fill="auto"/>
        <w:rPr>
          <w:color w:val="auto"/>
        </w:rPr>
      </w:pPr>
      <w:r w:rsidRPr="002C5206">
        <w:rPr>
          <w:color w:val="auto"/>
        </w:rPr>
        <w:t>42</w:t>
      </w:r>
    </w:p>
    <w:p w14:paraId="19C50D1E"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37950035"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655168" behindDoc="1" locked="0" layoutInCell="1" allowOverlap="1" wp14:anchorId="3B2B22F3" wp14:editId="00E88A31">
                <wp:simplePos x="0" y="0"/>
                <wp:positionH relativeFrom="page">
                  <wp:posOffset>967740</wp:posOffset>
                </wp:positionH>
                <wp:positionV relativeFrom="page">
                  <wp:posOffset>579755</wp:posOffset>
                </wp:positionV>
                <wp:extent cx="5852160" cy="0"/>
                <wp:effectExtent l="5715" t="8255" r="9525" b="10795"/>
                <wp:wrapNone/>
                <wp:docPr id="63"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5216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1F869F6" id="AutoShape 116" o:spid="_x0000_s1026" type="#_x0000_t32" style="position:absolute;margin-left:76.2pt;margin-top:45.65pt;width:460.8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656192" behindDoc="1" locked="0" layoutInCell="1" allowOverlap="1" wp14:anchorId="740A18F8" wp14:editId="426CD183">
                <wp:simplePos x="0" y="0"/>
                <wp:positionH relativeFrom="page">
                  <wp:posOffset>964565</wp:posOffset>
                </wp:positionH>
                <wp:positionV relativeFrom="page">
                  <wp:posOffset>9952355</wp:posOffset>
                </wp:positionV>
                <wp:extent cx="5796915" cy="0"/>
                <wp:effectExtent l="12065" t="8255" r="10795" b="10795"/>
                <wp:wrapNone/>
                <wp:docPr id="62"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691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206A155" id="AutoShape 115" o:spid="_x0000_s1026" type="#_x0000_t32" style="position:absolute;margin-left:75.95pt;margin-top:783.65pt;width:456.4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" filled="t" strokeweight=".5pt">
                <v:path arrowok="f"/>
                <o:lock v:ext="edit" shapetype="f"/>
                <w10:wrap anchorx="page" anchory="page"/>
              </v:shape>
            </w:pict>
          </mc:Fallback>
        </mc:AlternateContent>
      </w:r>
    </w:p>
    <w:p w14:paraId="6A35AF98" w14:textId="77777777" w:rsidR="00D228E8" w:rsidRPr="002C5206" w:rsidRDefault="005B6A03">
      <w:pPr>
        <w:pStyle w:val="Headerorfooter0"/>
        <w:framePr w:wrap="none" w:vAnchor="page" w:hAnchor="page" w:x="1496" w:y="701"/>
        <w:shd w:val="clear" w:color="auto" w:fill="auto"/>
        <w:rPr>
          <w:color w:val="auto"/>
        </w:rPr>
      </w:pPr>
      <w:r w:rsidRPr="002C5206">
        <w:rPr>
          <w:rStyle w:val="Headerorfooter1"/>
          <w:i/>
          <w:iCs/>
          <w:color w:val="auto"/>
        </w:rPr>
        <w:t>SPECYFIKACJA TECHNICZNA</w:t>
      </w:r>
    </w:p>
    <w:p w14:paraId="289E38DB" w14:textId="77777777" w:rsidR="00D228E8" w:rsidRPr="002C5206" w:rsidRDefault="005B6A03">
      <w:pPr>
        <w:pStyle w:val="Headerorfooter0"/>
        <w:framePr w:wrap="none" w:vAnchor="page" w:hAnchor="page" w:x="9809" w:y="701"/>
        <w:shd w:val="clear" w:color="auto" w:fill="auto"/>
        <w:rPr>
          <w:color w:val="auto"/>
        </w:rPr>
      </w:pPr>
      <w:r w:rsidRPr="002C5206">
        <w:rPr>
          <w:rStyle w:val="Headerorfooter1"/>
          <w:i/>
          <w:iCs/>
          <w:color w:val="auto"/>
        </w:rPr>
        <w:t>D. 04.04.02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43"/>
        <w:gridCol w:w="4181"/>
        <w:gridCol w:w="1632"/>
        <w:gridCol w:w="1742"/>
      </w:tblGrid>
      <w:tr w:rsidR="00D228E8" w:rsidRPr="002C5206" w14:paraId="70CFE4E7" w14:textId="77777777">
        <w:trPr>
          <w:trHeight w:hRule="exact" w:val="806"/>
        </w:trPr>
        <w:tc>
          <w:tcPr>
            <w:tcW w:w="1243" w:type="dxa"/>
            <w:tcBorders>
              <w:top w:val="single" w:sz="4" w:space="0" w:color="auto"/>
              <w:left w:val="single" w:sz="4" w:space="0" w:color="auto"/>
            </w:tcBorders>
            <w:shd w:val="clear" w:color="auto" w:fill="FFFFFF"/>
            <w:vAlign w:val="center"/>
          </w:tcPr>
          <w:p w14:paraId="58F7ECD8" w14:textId="77777777" w:rsidR="00D228E8" w:rsidRPr="002C5206" w:rsidRDefault="005B6A03">
            <w:pPr>
              <w:pStyle w:val="Bodytext20"/>
              <w:framePr w:w="8798" w:h="8165" w:wrap="none" w:vAnchor="page" w:hAnchor="page" w:x="1808" w:y="1418"/>
              <w:shd w:val="clear" w:color="auto" w:fill="auto"/>
              <w:spacing w:before="0" w:line="212" w:lineRule="exact"/>
              <w:ind w:firstLine="0"/>
              <w:jc w:val="center"/>
              <w:rPr>
                <w:color w:val="auto"/>
              </w:rPr>
            </w:pPr>
            <w:r w:rsidRPr="002C5206">
              <w:rPr>
                <w:color w:val="auto"/>
              </w:rPr>
              <w:t>6.4.2.3</w:t>
            </w:r>
          </w:p>
        </w:tc>
        <w:tc>
          <w:tcPr>
            <w:tcW w:w="4181" w:type="dxa"/>
            <w:tcBorders>
              <w:top w:val="single" w:sz="4" w:space="0" w:color="auto"/>
              <w:left w:val="single" w:sz="4" w:space="0" w:color="auto"/>
            </w:tcBorders>
            <w:shd w:val="clear" w:color="auto" w:fill="FFFFFF"/>
            <w:vAlign w:val="bottom"/>
          </w:tcPr>
          <w:p w14:paraId="3A45F8A7" w14:textId="77777777" w:rsidR="00D228E8" w:rsidRPr="002C5206" w:rsidRDefault="005B6A03">
            <w:pPr>
              <w:pStyle w:val="Bodytext20"/>
              <w:framePr w:w="8798" w:h="8165" w:wrap="none" w:vAnchor="page" w:hAnchor="page" w:x="1808" w:y="1418"/>
              <w:shd w:val="clear" w:color="auto" w:fill="auto"/>
              <w:spacing w:before="0" w:line="264" w:lineRule="exact"/>
              <w:ind w:firstLine="0"/>
              <w:jc w:val="left"/>
              <w:rPr>
                <w:color w:val="auto"/>
              </w:rPr>
            </w:pPr>
            <w:r w:rsidRPr="002C5206">
              <w:rPr>
                <w:color w:val="auto"/>
              </w:rPr>
              <w:t>Rozpad żelazawy w żużlu wielkopiecowym kawałkowym wg PN-EN 1744-1:1998, p.19.2</w:t>
            </w:r>
          </w:p>
        </w:tc>
        <w:tc>
          <w:tcPr>
            <w:tcW w:w="1632" w:type="dxa"/>
            <w:tcBorders>
              <w:top w:val="single" w:sz="4" w:space="0" w:color="auto"/>
              <w:left w:val="single" w:sz="4" w:space="0" w:color="auto"/>
            </w:tcBorders>
            <w:shd w:val="clear" w:color="auto" w:fill="FFFFFF"/>
            <w:vAlign w:val="center"/>
          </w:tcPr>
          <w:p w14:paraId="296104DF" w14:textId="77777777" w:rsidR="00D228E8" w:rsidRPr="002C5206" w:rsidRDefault="005B6A03">
            <w:pPr>
              <w:pStyle w:val="Bodytext20"/>
              <w:framePr w:w="8798" w:h="8165" w:wrap="none" w:vAnchor="page" w:hAnchor="page" w:x="1808" w:y="1418"/>
              <w:shd w:val="clear" w:color="auto" w:fill="auto"/>
              <w:spacing w:before="0" w:line="212" w:lineRule="exact"/>
              <w:ind w:left="240" w:firstLine="0"/>
              <w:jc w:val="left"/>
              <w:rPr>
                <w:color w:val="auto"/>
              </w:rPr>
            </w:pPr>
            <w:r w:rsidRPr="002C5206">
              <w:rPr>
                <w:color w:val="auto"/>
              </w:rPr>
              <w:t>Brak rozpadu</w:t>
            </w:r>
          </w:p>
        </w:tc>
        <w:tc>
          <w:tcPr>
            <w:tcW w:w="1742" w:type="dxa"/>
            <w:tcBorders>
              <w:top w:val="single" w:sz="4" w:space="0" w:color="auto"/>
              <w:left w:val="single" w:sz="4" w:space="0" w:color="auto"/>
              <w:right w:val="single" w:sz="4" w:space="0" w:color="auto"/>
            </w:tcBorders>
            <w:shd w:val="clear" w:color="auto" w:fill="FFFFFF"/>
            <w:vAlign w:val="center"/>
          </w:tcPr>
          <w:p w14:paraId="0A04AF90" w14:textId="77777777" w:rsidR="00D228E8" w:rsidRPr="002C5206" w:rsidRDefault="005B6A03">
            <w:pPr>
              <w:pStyle w:val="Bodytext20"/>
              <w:framePr w:w="8798" w:h="8165" w:wrap="none" w:vAnchor="page" w:hAnchor="page" w:x="1808" w:y="1418"/>
              <w:shd w:val="clear" w:color="auto" w:fill="auto"/>
              <w:spacing w:before="0" w:line="212" w:lineRule="exact"/>
              <w:ind w:left="280" w:firstLine="0"/>
              <w:jc w:val="left"/>
              <w:rPr>
                <w:color w:val="auto"/>
              </w:rPr>
            </w:pPr>
            <w:r w:rsidRPr="002C5206">
              <w:rPr>
                <w:color w:val="auto"/>
              </w:rPr>
              <w:t>Brak rozpadu</w:t>
            </w:r>
          </w:p>
        </w:tc>
      </w:tr>
      <w:tr w:rsidR="00D228E8" w:rsidRPr="002C5206" w14:paraId="7668102F" w14:textId="77777777">
        <w:trPr>
          <w:trHeight w:hRule="exact" w:val="802"/>
        </w:trPr>
        <w:tc>
          <w:tcPr>
            <w:tcW w:w="1243" w:type="dxa"/>
            <w:tcBorders>
              <w:top w:val="single" w:sz="4" w:space="0" w:color="auto"/>
              <w:left w:val="single" w:sz="4" w:space="0" w:color="auto"/>
            </w:tcBorders>
            <w:shd w:val="clear" w:color="auto" w:fill="FFFFFF"/>
            <w:vAlign w:val="center"/>
          </w:tcPr>
          <w:p w14:paraId="728D5798" w14:textId="77777777" w:rsidR="00D228E8" w:rsidRPr="002C5206" w:rsidRDefault="005B6A03">
            <w:pPr>
              <w:pStyle w:val="Bodytext20"/>
              <w:framePr w:w="8798" w:h="8165" w:wrap="none" w:vAnchor="page" w:hAnchor="page" w:x="1808" w:y="1418"/>
              <w:shd w:val="clear" w:color="auto" w:fill="auto"/>
              <w:spacing w:before="0" w:line="212" w:lineRule="exact"/>
              <w:ind w:firstLine="0"/>
              <w:jc w:val="center"/>
              <w:rPr>
                <w:color w:val="auto"/>
              </w:rPr>
            </w:pPr>
            <w:r w:rsidRPr="002C5206">
              <w:rPr>
                <w:color w:val="auto"/>
              </w:rPr>
              <w:t>6.4.3</w:t>
            </w:r>
          </w:p>
        </w:tc>
        <w:tc>
          <w:tcPr>
            <w:tcW w:w="4181" w:type="dxa"/>
            <w:tcBorders>
              <w:top w:val="single" w:sz="4" w:space="0" w:color="auto"/>
              <w:left w:val="single" w:sz="4" w:space="0" w:color="auto"/>
            </w:tcBorders>
            <w:shd w:val="clear" w:color="auto" w:fill="FFFFFF"/>
            <w:vAlign w:val="center"/>
          </w:tcPr>
          <w:p w14:paraId="33664ECA" w14:textId="77777777" w:rsidR="00D228E8" w:rsidRPr="002C5206" w:rsidRDefault="005B6A03">
            <w:pPr>
              <w:pStyle w:val="Bodytext20"/>
              <w:framePr w:w="8798" w:h="8165" w:wrap="none" w:vAnchor="page" w:hAnchor="page" w:x="1808" w:y="1418"/>
              <w:shd w:val="clear" w:color="auto" w:fill="auto"/>
              <w:spacing w:before="0" w:line="264" w:lineRule="exact"/>
              <w:ind w:firstLine="0"/>
              <w:jc w:val="left"/>
              <w:rPr>
                <w:color w:val="auto"/>
              </w:rPr>
            </w:pPr>
            <w:r w:rsidRPr="002C5206">
              <w:rPr>
                <w:color w:val="auto"/>
              </w:rPr>
              <w:t>Składniki rozpuszczalne w wodzie wg PN- EN 1744-3</w:t>
            </w:r>
          </w:p>
        </w:tc>
        <w:tc>
          <w:tcPr>
            <w:tcW w:w="3374" w:type="dxa"/>
            <w:gridSpan w:val="2"/>
            <w:tcBorders>
              <w:top w:val="single" w:sz="4" w:space="0" w:color="auto"/>
              <w:left w:val="single" w:sz="4" w:space="0" w:color="auto"/>
              <w:right w:val="single" w:sz="4" w:space="0" w:color="auto"/>
            </w:tcBorders>
            <w:shd w:val="clear" w:color="auto" w:fill="FFFFFF"/>
            <w:vAlign w:val="bottom"/>
          </w:tcPr>
          <w:p w14:paraId="76E97CDD" w14:textId="77777777" w:rsidR="00D228E8" w:rsidRPr="002C5206" w:rsidRDefault="005B6A03">
            <w:pPr>
              <w:pStyle w:val="Bodytext20"/>
              <w:framePr w:w="8798" w:h="8165" w:wrap="none" w:vAnchor="page" w:hAnchor="page" w:x="1808" w:y="1418"/>
              <w:shd w:val="clear" w:color="auto" w:fill="auto"/>
              <w:spacing w:before="0" w:line="264" w:lineRule="exact"/>
              <w:ind w:firstLine="0"/>
              <w:jc w:val="left"/>
              <w:rPr>
                <w:color w:val="auto"/>
              </w:rPr>
            </w:pPr>
            <w:r w:rsidRPr="002C5206">
              <w:rPr>
                <w:color w:val="auto"/>
              </w:rPr>
              <w:t>Brak substancji szkodliwych w stosunku do środowiska wg odręb</w:t>
            </w:r>
            <w:r w:rsidRPr="002C5206">
              <w:rPr>
                <w:color w:val="auto"/>
              </w:rPr>
              <w:softHyphen/>
              <w:t>nych przepisów</w:t>
            </w:r>
          </w:p>
        </w:tc>
      </w:tr>
      <w:tr w:rsidR="00D228E8" w:rsidRPr="002C5206" w14:paraId="5256691F" w14:textId="77777777">
        <w:trPr>
          <w:trHeight w:hRule="exact" w:val="806"/>
        </w:trPr>
        <w:tc>
          <w:tcPr>
            <w:tcW w:w="1243" w:type="dxa"/>
            <w:tcBorders>
              <w:top w:val="single" w:sz="4" w:space="0" w:color="auto"/>
              <w:left w:val="single" w:sz="4" w:space="0" w:color="auto"/>
            </w:tcBorders>
            <w:shd w:val="clear" w:color="auto" w:fill="FFFFFF"/>
            <w:vAlign w:val="center"/>
          </w:tcPr>
          <w:p w14:paraId="1141DC7B" w14:textId="77777777" w:rsidR="00D228E8" w:rsidRPr="002C5206" w:rsidRDefault="005B6A03">
            <w:pPr>
              <w:pStyle w:val="Bodytext20"/>
              <w:framePr w:w="8798" w:h="8165" w:wrap="none" w:vAnchor="page" w:hAnchor="page" w:x="1808" w:y="1418"/>
              <w:shd w:val="clear" w:color="auto" w:fill="auto"/>
              <w:spacing w:before="0" w:line="212" w:lineRule="exact"/>
              <w:ind w:firstLine="0"/>
              <w:jc w:val="center"/>
              <w:rPr>
                <w:color w:val="auto"/>
              </w:rPr>
            </w:pPr>
            <w:r w:rsidRPr="002C5206">
              <w:rPr>
                <w:color w:val="auto"/>
              </w:rPr>
              <w:t>6.4.4</w:t>
            </w:r>
          </w:p>
        </w:tc>
        <w:tc>
          <w:tcPr>
            <w:tcW w:w="4181" w:type="dxa"/>
            <w:tcBorders>
              <w:top w:val="single" w:sz="4" w:space="0" w:color="auto"/>
              <w:left w:val="single" w:sz="4" w:space="0" w:color="auto"/>
            </w:tcBorders>
            <w:shd w:val="clear" w:color="auto" w:fill="FFFFFF"/>
            <w:vAlign w:val="center"/>
          </w:tcPr>
          <w:p w14:paraId="26B40279" w14:textId="77777777" w:rsidR="00D228E8" w:rsidRPr="002C5206" w:rsidRDefault="005B6A03">
            <w:pPr>
              <w:pStyle w:val="Bodytext20"/>
              <w:framePr w:w="8798" w:h="8165" w:wrap="none" w:vAnchor="page" w:hAnchor="page" w:x="1808" w:y="1418"/>
              <w:shd w:val="clear" w:color="auto" w:fill="auto"/>
              <w:spacing w:before="0" w:line="212" w:lineRule="exact"/>
              <w:ind w:firstLine="0"/>
              <w:jc w:val="left"/>
              <w:rPr>
                <w:color w:val="auto"/>
              </w:rPr>
            </w:pPr>
            <w:r w:rsidRPr="002C5206">
              <w:rPr>
                <w:color w:val="auto"/>
              </w:rPr>
              <w:t>Zanieczyszczenia</w:t>
            </w:r>
          </w:p>
        </w:tc>
        <w:tc>
          <w:tcPr>
            <w:tcW w:w="3374" w:type="dxa"/>
            <w:gridSpan w:val="2"/>
            <w:tcBorders>
              <w:top w:val="single" w:sz="4" w:space="0" w:color="auto"/>
              <w:left w:val="single" w:sz="4" w:space="0" w:color="auto"/>
              <w:right w:val="single" w:sz="4" w:space="0" w:color="auto"/>
            </w:tcBorders>
            <w:shd w:val="clear" w:color="auto" w:fill="FFFFFF"/>
            <w:vAlign w:val="bottom"/>
          </w:tcPr>
          <w:p w14:paraId="62CFA0BD" w14:textId="77777777" w:rsidR="00D228E8" w:rsidRPr="002C5206" w:rsidRDefault="005B6A03">
            <w:pPr>
              <w:pStyle w:val="Bodytext20"/>
              <w:framePr w:w="8798" w:h="8165" w:wrap="none" w:vAnchor="page" w:hAnchor="page" w:x="1808" w:y="1418"/>
              <w:shd w:val="clear" w:color="auto" w:fill="auto"/>
              <w:spacing w:before="0" w:line="264" w:lineRule="exact"/>
              <w:ind w:firstLine="0"/>
              <w:jc w:val="left"/>
              <w:rPr>
                <w:color w:val="auto"/>
              </w:rPr>
            </w:pPr>
            <w:r w:rsidRPr="002C5206">
              <w:rPr>
                <w:color w:val="auto"/>
              </w:rPr>
              <w:t>Brak żadnych ciał obcych takich jak drewno, szkło i plastik, mogących pogorszyć wyrób końcowy</w:t>
            </w:r>
          </w:p>
        </w:tc>
      </w:tr>
      <w:tr w:rsidR="00D228E8" w:rsidRPr="002C5206" w14:paraId="7F069DC3" w14:textId="77777777">
        <w:trPr>
          <w:trHeight w:hRule="exact" w:val="538"/>
        </w:trPr>
        <w:tc>
          <w:tcPr>
            <w:tcW w:w="1243" w:type="dxa"/>
            <w:tcBorders>
              <w:top w:val="single" w:sz="4" w:space="0" w:color="auto"/>
              <w:left w:val="single" w:sz="4" w:space="0" w:color="auto"/>
            </w:tcBorders>
            <w:shd w:val="clear" w:color="auto" w:fill="FFFFFF"/>
            <w:vAlign w:val="center"/>
          </w:tcPr>
          <w:p w14:paraId="580BAAC5" w14:textId="77777777" w:rsidR="00D228E8" w:rsidRPr="002C5206" w:rsidRDefault="005B6A03">
            <w:pPr>
              <w:pStyle w:val="Bodytext20"/>
              <w:framePr w:w="8798" w:h="8165" w:wrap="none" w:vAnchor="page" w:hAnchor="page" w:x="1808" w:y="1418"/>
              <w:shd w:val="clear" w:color="auto" w:fill="auto"/>
              <w:spacing w:before="0" w:line="212" w:lineRule="exact"/>
              <w:ind w:firstLine="0"/>
              <w:jc w:val="center"/>
              <w:rPr>
                <w:color w:val="auto"/>
              </w:rPr>
            </w:pPr>
            <w:r w:rsidRPr="002C5206">
              <w:rPr>
                <w:color w:val="auto"/>
              </w:rPr>
              <w:t>7.2</w:t>
            </w:r>
          </w:p>
        </w:tc>
        <w:tc>
          <w:tcPr>
            <w:tcW w:w="4181" w:type="dxa"/>
            <w:tcBorders>
              <w:top w:val="single" w:sz="4" w:space="0" w:color="auto"/>
              <w:left w:val="single" w:sz="4" w:space="0" w:color="auto"/>
            </w:tcBorders>
            <w:shd w:val="clear" w:color="auto" w:fill="FFFFFF"/>
            <w:vAlign w:val="bottom"/>
          </w:tcPr>
          <w:p w14:paraId="52A31F9B" w14:textId="77777777" w:rsidR="00D228E8" w:rsidRPr="002C5206" w:rsidRDefault="005B6A03">
            <w:pPr>
              <w:pStyle w:val="Bodytext20"/>
              <w:framePr w:w="8798" w:h="8165" w:wrap="none" w:vAnchor="page" w:hAnchor="page" w:x="1808" w:y="1418"/>
              <w:shd w:val="clear" w:color="auto" w:fill="auto"/>
              <w:spacing w:before="0" w:line="264" w:lineRule="exact"/>
              <w:ind w:firstLine="0"/>
              <w:jc w:val="left"/>
              <w:rPr>
                <w:color w:val="auto"/>
              </w:rPr>
            </w:pPr>
            <w:r w:rsidRPr="002C5206">
              <w:rPr>
                <w:color w:val="auto"/>
              </w:rPr>
              <w:t xml:space="preserve">Zgorzel słoneczna bazaltu wg PN-EN </w:t>
            </w:r>
            <w:r w:rsidRPr="002C5206">
              <w:rPr>
                <w:color w:val="auto"/>
                <w:lang w:val="en-US" w:eastAsia="en-US" w:bidi="en-US"/>
              </w:rPr>
              <w:t>1367</w:t>
            </w:r>
            <w:r w:rsidRPr="002C5206">
              <w:rPr>
                <w:color w:val="auto"/>
                <w:lang w:val="en-US" w:eastAsia="en-US" w:bidi="en-US"/>
              </w:rPr>
              <w:softHyphen/>
              <w:t>3,</w:t>
            </w:r>
            <w:r w:rsidRPr="002C5206">
              <w:rPr>
                <w:color w:val="auto"/>
              </w:rPr>
              <w:t xml:space="preserve"> wg PN-EN 1097-2</w:t>
            </w:r>
          </w:p>
        </w:tc>
        <w:tc>
          <w:tcPr>
            <w:tcW w:w="1632" w:type="dxa"/>
            <w:tcBorders>
              <w:top w:val="single" w:sz="4" w:space="0" w:color="auto"/>
              <w:left w:val="single" w:sz="4" w:space="0" w:color="auto"/>
            </w:tcBorders>
            <w:shd w:val="clear" w:color="auto" w:fill="FFFFFF"/>
            <w:vAlign w:val="center"/>
          </w:tcPr>
          <w:p w14:paraId="5700678E" w14:textId="77777777" w:rsidR="00D228E8" w:rsidRPr="002C5206" w:rsidRDefault="005B6A03">
            <w:pPr>
              <w:pStyle w:val="Bodytext20"/>
              <w:framePr w:w="8798" w:h="8165" w:wrap="none" w:vAnchor="page" w:hAnchor="page" w:x="1808" w:y="1418"/>
              <w:shd w:val="clear" w:color="auto" w:fill="auto"/>
              <w:spacing w:before="0" w:line="212" w:lineRule="exact"/>
              <w:ind w:firstLine="0"/>
              <w:jc w:val="center"/>
              <w:rPr>
                <w:color w:val="auto"/>
              </w:rPr>
            </w:pPr>
            <w:r w:rsidRPr="002C5206">
              <w:rPr>
                <w:color w:val="auto"/>
                <w:vertAlign w:val="superscript"/>
              </w:rPr>
              <w:t>SB</w:t>
            </w:r>
            <w:r w:rsidRPr="002C5206">
              <w:rPr>
                <w:color w:val="auto"/>
              </w:rPr>
              <w:t>LA</w:t>
            </w:r>
          </w:p>
        </w:tc>
        <w:tc>
          <w:tcPr>
            <w:tcW w:w="1742" w:type="dxa"/>
            <w:tcBorders>
              <w:top w:val="single" w:sz="4" w:space="0" w:color="auto"/>
              <w:left w:val="single" w:sz="4" w:space="0" w:color="auto"/>
              <w:right w:val="single" w:sz="4" w:space="0" w:color="auto"/>
            </w:tcBorders>
            <w:shd w:val="clear" w:color="auto" w:fill="FFFFFF"/>
            <w:vAlign w:val="center"/>
          </w:tcPr>
          <w:p w14:paraId="4591A227" w14:textId="77777777" w:rsidR="00D228E8" w:rsidRPr="002C5206" w:rsidRDefault="005B6A03">
            <w:pPr>
              <w:pStyle w:val="Bodytext20"/>
              <w:framePr w:w="8798" w:h="8165" w:wrap="none" w:vAnchor="page" w:hAnchor="page" w:x="1808" w:y="1418"/>
              <w:shd w:val="clear" w:color="auto" w:fill="auto"/>
              <w:spacing w:before="0" w:line="212" w:lineRule="exact"/>
              <w:ind w:firstLine="0"/>
              <w:jc w:val="center"/>
              <w:rPr>
                <w:color w:val="auto"/>
              </w:rPr>
            </w:pPr>
            <w:proofErr w:type="spellStart"/>
            <w:r w:rsidRPr="002C5206">
              <w:rPr>
                <w:rStyle w:val="Bodytext2SmallCaps"/>
                <w:color w:val="auto"/>
                <w:vertAlign w:val="superscript"/>
              </w:rPr>
              <w:t>sb</w:t>
            </w:r>
            <w:r w:rsidRPr="002C5206">
              <w:rPr>
                <w:rStyle w:val="Bodytext2SmallCaps"/>
                <w:color w:val="auto"/>
              </w:rPr>
              <w:t>la</w:t>
            </w:r>
            <w:proofErr w:type="spellEnd"/>
          </w:p>
        </w:tc>
      </w:tr>
      <w:tr w:rsidR="00D228E8" w:rsidRPr="002C5206" w14:paraId="64774D87" w14:textId="77777777">
        <w:trPr>
          <w:trHeight w:hRule="exact" w:val="1742"/>
        </w:trPr>
        <w:tc>
          <w:tcPr>
            <w:tcW w:w="1243" w:type="dxa"/>
            <w:tcBorders>
              <w:top w:val="single" w:sz="4" w:space="0" w:color="auto"/>
              <w:left w:val="single" w:sz="4" w:space="0" w:color="auto"/>
            </w:tcBorders>
            <w:shd w:val="clear" w:color="auto" w:fill="FFFFFF"/>
            <w:vAlign w:val="center"/>
          </w:tcPr>
          <w:p w14:paraId="3BDF3BC0" w14:textId="77777777" w:rsidR="00D228E8" w:rsidRPr="002C5206" w:rsidRDefault="005B6A03">
            <w:pPr>
              <w:pStyle w:val="Bodytext20"/>
              <w:framePr w:w="8798" w:h="8165" w:wrap="none" w:vAnchor="page" w:hAnchor="page" w:x="1808" w:y="1418"/>
              <w:shd w:val="clear" w:color="auto" w:fill="auto"/>
              <w:spacing w:before="0" w:line="212" w:lineRule="exact"/>
              <w:ind w:firstLine="0"/>
              <w:jc w:val="center"/>
              <w:rPr>
                <w:color w:val="auto"/>
              </w:rPr>
            </w:pPr>
            <w:r w:rsidRPr="002C5206">
              <w:rPr>
                <w:color w:val="auto"/>
              </w:rPr>
              <w:t>7.3.3</w:t>
            </w:r>
          </w:p>
        </w:tc>
        <w:tc>
          <w:tcPr>
            <w:tcW w:w="4181" w:type="dxa"/>
            <w:tcBorders>
              <w:top w:val="single" w:sz="4" w:space="0" w:color="auto"/>
              <w:left w:val="single" w:sz="4" w:space="0" w:color="auto"/>
            </w:tcBorders>
            <w:shd w:val="clear" w:color="auto" w:fill="FFFFFF"/>
            <w:vAlign w:val="center"/>
          </w:tcPr>
          <w:p w14:paraId="7E03FC9A" w14:textId="77777777" w:rsidR="00D228E8" w:rsidRPr="002C5206" w:rsidRDefault="005B6A03">
            <w:pPr>
              <w:pStyle w:val="Bodytext20"/>
              <w:framePr w:w="8798" w:h="8165" w:wrap="none" w:vAnchor="page" w:hAnchor="page" w:x="1808" w:y="1418"/>
              <w:shd w:val="clear" w:color="auto" w:fill="auto"/>
              <w:spacing w:before="0" w:line="264" w:lineRule="exact"/>
              <w:ind w:firstLine="0"/>
              <w:jc w:val="left"/>
              <w:rPr>
                <w:color w:val="auto"/>
              </w:rPr>
            </w:pPr>
            <w:r w:rsidRPr="002C5206">
              <w:rPr>
                <w:color w:val="auto"/>
              </w:rPr>
              <w:t>Mrozoodporność na frakcji kruszywa 8/16 wg PN-EN 1367-1</w:t>
            </w:r>
          </w:p>
        </w:tc>
        <w:tc>
          <w:tcPr>
            <w:tcW w:w="1632" w:type="dxa"/>
            <w:tcBorders>
              <w:top w:val="single" w:sz="4" w:space="0" w:color="auto"/>
              <w:left w:val="single" w:sz="4" w:space="0" w:color="auto"/>
            </w:tcBorders>
            <w:shd w:val="clear" w:color="auto" w:fill="FFFFFF"/>
            <w:vAlign w:val="bottom"/>
          </w:tcPr>
          <w:p w14:paraId="79FEA790" w14:textId="77777777" w:rsidR="00D228E8" w:rsidRPr="002C5206" w:rsidRDefault="005B6A03" w:rsidP="00BA295C">
            <w:pPr>
              <w:pStyle w:val="Bodytext20"/>
              <w:framePr w:w="8798" w:h="8165" w:wrap="none" w:vAnchor="page" w:hAnchor="page" w:x="1808" w:y="1418"/>
              <w:numPr>
                <w:ilvl w:val="0"/>
                <w:numId w:val="33"/>
              </w:numPr>
              <w:shd w:val="clear" w:color="auto" w:fill="auto"/>
              <w:tabs>
                <w:tab w:val="left" w:pos="158"/>
              </w:tabs>
              <w:spacing w:before="0" w:line="206" w:lineRule="exact"/>
              <w:ind w:left="280" w:hanging="280"/>
              <w:jc w:val="left"/>
              <w:rPr>
                <w:color w:val="auto"/>
              </w:rPr>
            </w:pPr>
            <w:r w:rsidRPr="002C5206">
              <w:rPr>
                <w:color w:val="auto"/>
              </w:rPr>
              <w:t>skały magmo</w:t>
            </w:r>
            <w:r w:rsidRPr="002C5206">
              <w:rPr>
                <w:color w:val="auto"/>
              </w:rPr>
              <w:softHyphen/>
              <w:t>we i przeobra</w:t>
            </w:r>
            <w:r w:rsidRPr="002C5206">
              <w:rPr>
                <w:color w:val="auto"/>
              </w:rPr>
              <w:softHyphen/>
              <w:t>żone: F4</w:t>
            </w:r>
          </w:p>
          <w:p w14:paraId="396F36D3" w14:textId="77777777" w:rsidR="00D228E8" w:rsidRPr="002C5206" w:rsidRDefault="005B6A03" w:rsidP="00BA295C">
            <w:pPr>
              <w:pStyle w:val="Bodytext20"/>
              <w:framePr w:w="8798" w:h="8165" w:wrap="none" w:vAnchor="page" w:hAnchor="page" w:x="1808" w:y="1418"/>
              <w:numPr>
                <w:ilvl w:val="0"/>
                <w:numId w:val="33"/>
              </w:numPr>
              <w:shd w:val="clear" w:color="auto" w:fill="auto"/>
              <w:tabs>
                <w:tab w:val="left" w:pos="158"/>
              </w:tabs>
              <w:spacing w:before="0" w:line="206" w:lineRule="exact"/>
              <w:ind w:left="280" w:hanging="280"/>
              <w:jc w:val="left"/>
              <w:rPr>
                <w:color w:val="auto"/>
              </w:rPr>
            </w:pPr>
            <w:r w:rsidRPr="002C5206">
              <w:rPr>
                <w:color w:val="auto"/>
              </w:rPr>
              <w:t>skały osadowe: F10</w:t>
            </w:r>
          </w:p>
          <w:p w14:paraId="7A970BB3" w14:textId="77777777" w:rsidR="00D228E8" w:rsidRPr="002C5206" w:rsidRDefault="005B6A03" w:rsidP="00BA295C">
            <w:pPr>
              <w:pStyle w:val="Bodytext20"/>
              <w:framePr w:w="8798" w:h="8165" w:wrap="none" w:vAnchor="page" w:hAnchor="page" w:x="1808" w:y="1418"/>
              <w:numPr>
                <w:ilvl w:val="0"/>
                <w:numId w:val="33"/>
              </w:numPr>
              <w:shd w:val="clear" w:color="auto" w:fill="auto"/>
              <w:tabs>
                <w:tab w:val="left" w:pos="216"/>
              </w:tabs>
              <w:spacing w:before="0" w:line="202" w:lineRule="exact"/>
              <w:ind w:left="280" w:hanging="280"/>
              <w:jc w:val="left"/>
              <w:rPr>
                <w:color w:val="auto"/>
              </w:rPr>
            </w:pPr>
            <w:r w:rsidRPr="002C5206">
              <w:rPr>
                <w:color w:val="auto"/>
              </w:rPr>
              <w:t>kruszywa z recyklingu: F10 (F25**)</w:t>
            </w:r>
          </w:p>
        </w:tc>
        <w:tc>
          <w:tcPr>
            <w:tcW w:w="1742" w:type="dxa"/>
            <w:tcBorders>
              <w:top w:val="single" w:sz="4" w:space="0" w:color="auto"/>
              <w:left w:val="single" w:sz="4" w:space="0" w:color="auto"/>
              <w:right w:val="single" w:sz="4" w:space="0" w:color="auto"/>
            </w:tcBorders>
            <w:shd w:val="clear" w:color="auto" w:fill="FFFFFF"/>
            <w:vAlign w:val="bottom"/>
          </w:tcPr>
          <w:p w14:paraId="0FA8C412" w14:textId="77777777" w:rsidR="00D228E8" w:rsidRPr="002C5206" w:rsidRDefault="005B6A03" w:rsidP="00BA295C">
            <w:pPr>
              <w:pStyle w:val="Bodytext20"/>
              <w:framePr w:w="8798" w:h="8165" w:wrap="none" w:vAnchor="page" w:hAnchor="page" w:x="1808" w:y="1418"/>
              <w:numPr>
                <w:ilvl w:val="0"/>
                <w:numId w:val="34"/>
              </w:numPr>
              <w:shd w:val="clear" w:color="auto" w:fill="auto"/>
              <w:tabs>
                <w:tab w:val="left" w:pos="158"/>
              </w:tabs>
              <w:spacing w:before="0" w:line="206" w:lineRule="exact"/>
              <w:ind w:left="280" w:hanging="280"/>
              <w:jc w:val="left"/>
              <w:rPr>
                <w:color w:val="auto"/>
              </w:rPr>
            </w:pPr>
            <w:r w:rsidRPr="002C5206">
              <w:rPr>
                <w:color w:val="auto"/>
              </w:rPr>
              <w:t>skały magmowe i przeobrażone:</w:t>
            </w:r>
          </w:p>
          <w:p w14:paraId="5876ABB2" w14:textId="77777777" w:rsidR="00D228E8" w:rsidRPr="002C5206" w:rsidRDefault="005B6A03">
            <w:pPr>
              <w:pStyle w:val="Bodytext20"/>
              <w:framePr w:w="8798" w:h="8165" w:wrap="none" w:vAnchor="page" w:hAnchor="page" w:x="1808" w:y="1418"/>
              <w:shd w:val="clear" w:color="auto" w:fill="auto"/>
              <w:spacing w:before="0" w:line="206" w:lineRule="exact"/>
              <w:ind w:left="280" w:firstLine="0"/>
              <w:jc w:val="left"/>
              <w:rPr>
                <w:color w:val="auto"/>
              </w:rPr>
            </w:pPr>
            <w:r w:rsidRPr="002C5206">
              <w:rPr>
                <w:color w:val="auto"/>
              </w:rPr>
              <w:t>F4</w:t>
            </w:r>
          </w:p>
          <w:p w14:paraId="5BA5BE9A" w14:textId="77777777" w:rsidR="00D228E8" w:rsidRPr="002C5206" w:rsidRDefault="005B6A03" w:rsidP="00BA295C">
            <w:pPr>
              <w:pStyle w:val="Bodytext20"/>
              <w:framePr w:w="8798" w:h="8165" w:wrap="none" w:vAnchor="page" w:hAnchor="page" w:x="1808" w:y="1418"/>
              <w:numPr>
                <w:ilvl w:val="0"/>
                <w:numId w:val="34"/>
              </w:numPr>
              <w:shd w:val="clear" w:color="auto" w:fill="auto"/>
              <w:tabs>
                <w:tab w:val="left" w:pos="158"/>
              </w:tabs>
              <w:spacing w:before="0" w:line="206" w:lineRule="exact"/>
              <w:ind w:left="280" w:hanging="280"/>
              <w:jc w:val="left"/>
              <w:rPr>
                <w:color w:val="auto"/>
              </w:rPr>
            </w:pPr>
            <w:r w:rsidRPr="002C5206">
              <w:rPr>
                <w:color w:val="auto"/>
              </w:rPr>
              <w:t>skały osadowe: F10</w:t>
            </w:r>
          </w:p>
          <w:p w14:paraId="008E0C37" w14:textId="77777777" w:rsidR="00D228E8" w:rsidRPr="002C5206" w:rsidRDefault="005B6A03" w:rsidP="00BA295C">
            <w:pPr>
              <w:pStyle w:val="Bodytext20"/>
              <w:framePr w:w="8798" w:h="8165" w:wrap="none" w:vAnchor="page" w:hAnchor="page" w:x="1808" w:y="1418"/>
              <w:numPr>
                <w:ilvl w:val="0"/>
                <w:numId w:val="34"/>
              </w:numPr>
              <w:shd w:val="clear" w:color="auto" w:fill="auto"/>
              <w:tabs>
                <w:tab w:val="left" w:pos="221"/>
              </w:tabs>
              <w:spacing w:before="0" w:line="206" w:lineRule="exact"/>
              <w:ind w:left="280" w:hanging="280"/>
              <w:jc w:val="left"/>
              <w:rPr>
                <w:color w:val="auto"/>
              </w:rPr>
            </w:pPr>
            <w:r w:rsidRPr="002C5206">
              <w:rPr>
                <w:color w:val="auto"/>
              </w:rPr>
              <w:t>kruszywa z recyklingu: F10 (F25**)</w:t>
            </w:r>
          </w:p>
        </w:tc>
      </w:tr>
      <w:tr w:rsidR="00D228E8" w:rsidRPr="002C5206" w14:paraId="55672048" w14:textId="77777777">
        <w:trPr>
          <w:trHeight w:hRule="exact" w:val="538"/>
        </w:trPr>
        <w:tc>
          <w:tcPr>
            <w:tcW w:w="1243" w:type="dxa"/>
            <w:tcBorders>
              <w:top w:val="single" w:sz="4" w:space="0" w:color="auto"/>
              <w:left w:val="single" w:sz="4" w:space="0" w:color="auto"/>
            </w:tcBorders>
            <w:shd w:val="clear" w:color="auto" w:fill="FFFFFF"/>
          </w:tcPr>
          <w:p w14:paraId="4FE6330C" w14:textId="77777777" w:rsidR="00D228E8" w:rsidRPr="002C5206" w:rsidRDefault="005B6A03">
            <w:pPr>
              <w:pStyle w:val="Bodytext20"/>
              <w:framePr w:w="8798" w:h="8165" w:wrap="none" w:vAnchor="page" w:hAnchor="page" w:x="1808" w:y="1418"/>
              <w:shd w:val="clear" w:color="auto" w:fill="auto"/>
              <w:spacing w:before="0" w:line="212" w:lineRule="exact"/>
              <w:ind w:firstLine="0"/>
              <w:rPr>
                <w:color w:val="auto"/>
              </w:rPr>
            </w:pPr>
            <w:r w:rsidRPr="002C5206">
              <w:rPr>
                <w:color w:val="auto"/>
              </w:rPr>
              <w:t>Załącznik</w:t>
            </w:r>
          </w:p>
          <w:p w14:paraId="4D413417" w14:textId="77777777" w:rsidR="00D228E8" w:rsidRPr="002C5206" w:rsidRDefault="005B6A03">
            <w:pPr>
              <w:pStyle w:val="Bodytext20"/>
              <w:framePr w:w="8798" w:h="8165" w:wrap="none" w:vAnchor="page" w:hAnchor="page" w:x="1808" w:y="1418"/>
              <w:shd w:val="clear" w:color="auto" w:fill="auto"/>
              <w:spacing w:before="0" w:line="212" w:lineRule="exact"/>
              <w:ind w:firstLine="0"/>
              <w:jc w:val="center"/>
              <w:rPr>
                <w:color w:val="auto"/>
              </w:rPr>
            </w:pPr>
            <w:r w:rsidRPr="002C5206">
              <w:rPr>
                <w:color w:val="auto"/>
              </w:rPr>
              <w:t>C</w:t>
            </w:r>
          </w:p>
        </w:tc>
        <w:tc>
          <w:tcPr>
            <w:tcW w:w="4181" w:type="dxa"/>
            <w:tcBorders>
              <w:top w:val="single" w:sz="4" w:space="0" w:color="auto"/>
              <w:left w:val="single" w:sz="4" w:space="0" w:color="auto"/>
            </w:tcBorders>
            <w:shd w:val="clear" w:color="auto" w:fill="FFFFFF"/>
            <w:vAlign w:val="center"/>
          </w:tcPr>
          <w:p w14:paraId="5978434D" w14:textId="77777777" w:rsidR="00D228E8" w:rsidRPr="002C5206" w:rsidRDefault="005B6A03">
            <w:pPr>
              <w:pStyle w:val="Bodytext20"/>
              <w:framePr w:w="8798" w:h="8165" w:wrap="none" w:vAnchor="page" w:hAnchor="page" w:x="1808" w:y="1418"/>
              <w:shd w:val="clear" w:color="auto" w:fill="auto"/>
              <w:spacing w:before="0" w:line="212" w:lineRule="exact"/>
              <w:ind w:firstLine="0"/>
              <w:jc w:val="left"/>
              <w:rPr>
                <w:color w:val="auto"/>
              </w:rPr>
            </w:pPr>
            <w:r w:rsidRPr="002C5206">
              <w:rPr>
                <w:color w:val="auto"/>
              </w:rPr>
              <w:t>Skład materiałowy</w:t>
            </w:r>
          </w:p>
        </w:tc>
        <w:tc>
          <w:tcPr>
            <w:tcW w:w="1632" w:type="dxa"/>
            <w:tcBorders>
              <w:top w:val="single" w:sz="4" w:space="0" w:color="auto"/>
              <w:left w:val="single" w:sz="4" w:space="0" w:color="auto"/>
            </w:tcBorders>
            <w:shd w:val="clear" w:color="auto" w:fill="FFFFFF"/>
            <w:vAlign w:val="center"/>
          </w:tcPr>
          <w:p w14:paraId="75BABEDB" w14:textId="77777777" w:rsidR="00D228E8" w:rsidRPr="002C5206" w:rsidRDefault="005B6A03">
            <w:pPr>
              <w:pStyle w:val="Bodytext20"/>
              <w:framePr w:w="8798" w:h="8165" w:wrap="none" w:vAnchor="page" w:hAnchor="page" w:x="1808" w:y="1418"/>
              <w:shd w:val="clear" w:color="auto" w:fill="auto"/>
              <w:spacing w:before="0" w:line="212" w:lineRule="exact"/>
              <w:ind w:left="280" w:hanging="280"/>
              <w:jc w:val="left"/>
              <w:rPr>
                <w:color w:val="auto"/>
              </w:rPr>
            </w:pPr>
            <w:r w:rsidRPr="002C5206">
              <w:rPr>
                <w:color w:val="auto"/>
              </w:rPr>
              <w:t>deklarowany</w:t>
            </w:r>
          </w:p>
        </w:tc>
        <w:tc>
          <w:tcPr>
            <w:tcW w:w="1742" w:type="dxa"/>
            <w:tcBorders>
              <w:top w:val="single" w:sz="4" w:space="0" w:color="auto"/>
              <w:left w:val="single" w:sz="4" w:space="0" w:color="auto"/>
              <w:right w:val="single" w:sz="4" w:space="0" w:color="auto"/>
            </w:tcBorders>
            <w:shd w:val="clear" w:color="auto" w:fill="FFFFFF"/>
            <w:vAlign w:val="center"/>
          </w:tcPr>
          <w:p w14:paraId="1838C841" w14:textId="77777777" w:rsidR="00D228E8" w:rsidRPr="002C5206" w:rsidRDefault="005B6A03">
            <w:pPr>
              <w:pStyle w:val="Bodytext20"/>
              <w:framePr w:w="8798" w:h="8165" w:wrap="none" w:vAnchor="page" w:hAnchor="page" w:x="1808" w:y="1418"/>
              <w:shd w:val="clear" w:color="auto" w:fill="auto"/>
              <w:spacing w:before="0" w:line="212" w:lineRule="exact"/>
              <w:ind w:left="280" w:hanging="280"/>
              <w:jc w:val="left"/>
              <w:rPr>
                <w:color w:val="auto"/>
              </w:rPr>
            </w:pPr>
            <w:r w:rsidRPr="002C5206">
              <w:rPr>
                <w:color w:val="auto"/>
              </w:rPr>
              <w:t>deklarowany</w:t>
            </w:r>
          </w:p>
        </w:tc>
      </w:tr>
      <w:tr w:rsidR="00D228E8" w:rsidRPr="002C5206" w14:paraId="4F4E8A86" w14:textId="77777777">
        <w:trPr>
          <w:trHeight w:hRule="exact" w:val="2933"/>
        </w:trPr>
        <w:tc>
          <w:tcPr>
            <w:tcW w:w="1243" w:type="dxa"/>
            <w:tcBorders>
              <w:top w:val="single" w:sz="4" w:space="0" w:color="auto"/>
              <w:left w:val="single" w:sz="4" w:space="0" w:color="auto"/>
              <w:bottom w:val="single" w:sz="4" w:space="0" w:color="auto"/>
            </w:tcBorders>
            <w:shd w:val="clear" w:color="auto" w:fill="FFFFFF"/>
            <w:vAlign w:val="center"/>
          </w:tcPr>
          <w:p w14:paraId="704E4C9C" w14:textId="77777777" w:rsidR="00D228E8" w:rsidRPr="002C5206" w:rsidRDefault="005B6A03">
            <w:pPr>
              <w:pStyle w:val="Bodytext20"/>
              <w:framePr w:w="8798" w:h="8165" w:wrap="none" w:vAnchor="page" w:hAnchor="page" w:x="1808" w:y="1418"/>
              <w:shd w:val="clear" w:color="auto" w:fill="auto"/>
              <w:spacing w:before="0" w:line="264" w:lineRule="exact"/>
              <w:ind w:firstLine="0"/>
              <w:rPr>
                <w:color w:val="auto"/>
              </w:rPr>
            </w:pPr>
            <w:r w:rsidRPr="002C5206">
              <w:rPr>
                <w:color w:val="auto"/>
              </w:rPr>
              <w:t>Załącznik</w:t>
            </w:r>
          </w:p>
          <w:p w14:paraId="06DDF071" w14:textId="77777777" w:rsidR="00D228E8" w:rsidRPr="002C5206" w:rsidRDefault="005B6A03">
            <w:pPr>
              <w:pStyle w:val="Bodytext20"/>
              <w:framePr w:w="8798" w:h="8165" w:wrap="none" w:vAnchor="page" w:hAnchor="page" w:x="1808" w:y="1418"/>
              <w:shd w:val="clear" w:color="auto" w:fill="auto"/>
              <w:spacing w:before="0" w:line="264" w:lineRule="exact"/>
              <w:ind w:firstLine="0"/>
              <w:rPr>
                <w:color w:val="auto"/>
              </w:rPr>
            </w:pPr>
            <w:r w:rsidRPr="002C5206">
              <w:rPr>
                <w:color w:val="auto"/>
              </w:rPr>
              <w:t>C, podroz</w:t>
            </w:r>
            <w:r w:rsidRPr="002C5206">
              <w:rPr>
                <w:color w:val="auto"/>
              </w:rPr>
              <w:softHyphen/>
              <w:t>dział C.3.4</w:t>
            </w:r>
          </w:p>
        </w:tc>
        <w:tc>
          <w:tcPr>
            <w:tcW w:w="4181" w:type="dxa"/>
            <w:tcBorders>
              <w:top w:val="single" w:sz="4" w:space="0" w:color="auto"/>
              <w:left w:val="single" w:sz="4" w:space="0" w:color="auto"/>
              <w:bottom w:val="single" w:sz="4" w:space="0" w:color="auto"/>
            </w:tcBorders>
            <w:shd w:val="clear" w:color="auto" w:fill="FFFFFF"/>
            <w:vAlign w:val="center"/>
          </w:tcPr>
          <w:p w14:paraId="0B5DC498" w14:textId="77777777" w:rsidR="00D228E8" w:rsidRPr="002C5206" w:rsidRDefault="005B6A03">
            <w:pPr>
              <w:pStyle w:val="Bodytext20"/>
              <w:framePr w:w="8798" w:h="8165" w:wrap="none" w:vAnchor="page" w:hAnchor="page" w:x="1808" w:y="1418"/>
              <w:shd w:val="clear" w:color="auto" w:fill="auto"/>
              <w:spacing w:before="0" w:line="212" w:lineRule="exact"/>
              <w:ind w:firstLine="0"/>
              <w:jc w:val="left"/>
              <w:rPr>
                <w:color w:val="auto"/>
              </w:rPr>
            </w:pPr>
            <w:r w:rsidRPr="002C5206">
              <w:rPr>
                <w:color w:val="auto"/>
              </w:rPr>
              <w:t>Istotne cechy środowiskowe</w:t>
            </w:r>
          </w:p>
        </w:tc>
        <w:tc>
          <w:tcPr>
            <w:tcW w:w="3374" w:type="dxa"/>
            <w:gridSpan w:val="2"/>
            <w:tcBorders>
              <w:top w:val="single" w:sz="4" w:space="0" w:color="auto"/>
              <w:left w:val="single" w:sz="4" w:space="0" w:color="auto"/>
              <w:bottom w:val="single" w:sz="4" w:space="0" w:color="auto"/>
              <w:right w:val="single" w:sz="4" w:space="0" w:color="auto"/>
            </w:tcBorders>
            <w:shd w:val="clear" w:color="auto" w:fill="FFFFFF"/>
          </w:tcPr>
          <w:p w14:paraId="274BAEC5" w14:textId="77777777" w:rsidR="00D228E8" w:rsidRPr="002C5206" w:rsidRDefault="005B6A03">
            <w:pPr>
              <w:pStyle w:val="Bodytext20"/>
              <w:framePr w:w="8798" w:h="8165" w:wrap="none" w:vAnchor="page" w:hAnchor="page" w:x="1808" w:y="1418"/>
              <w:shd w:val="clear" w:color="auto" w:fill="auto"/>
              <w:spacing w:before="0" w:line="264" w:lineRule="exact"/>
              <w:ind w:firstLine="0"/>
              <w:jc w:val="left"/>
              <w:rPr>
                <w:color w:val="auto"/>
              </w:rPr>
            </w:pPr>
            <w:r w:rsidRPr="002C5206">
              <w:rPr>
                <w:color w:val="auto"/>
              </w:rPr>
              <w:t>Większość substancji niebezpiecz</w:t>
            </w:r>
            <w:r w:rsidRPr="002C5206">
              <w:rPr>
                <w:color w:val="auto"/>
              </w:rPr>
              <w:softHyphen/>
              <w:t>nych określonych w dyrektywie</w:t>
            </w:r>
          </w:p>
          <w:p w14:paraId="1D7C9436" w14:textId="77777777" w:rsidR="00D228E8" w:rsidRPr="002C5206" w:rsidRDefault="005B6A03">
            <w:pPr>
              <w:pStyle w:val="Bodytext20"/>
              <w:framePr w:w="8798" w:h="8165" w:wrap="none" w:vAnchor="page" w:hAnchor="page" w:x="1808" w:y="1418"/>
              <w:shd w:val="clear" w:color="auto" w:fill="auto"/>
              <w:spacing w:before="0" w:line="264" w:lineRule="exact"/>
              <w:ind w:firstLine="0"/>
              <w:jc w:val="left"/>
              <w:rPr>
                <w:color w:val="auto"/>
              </w:rPr>
            </w:pPr>
            <w:r w:rsidRPr="002C5206">
              <w:rPr>
                <w:color w:val="auto"/>
              </w:rPr>
              <w:t>Rady 76/769/EWG zazwyczaj nie występuję w źródłach kruszywa pochodzenia mineralnego. Jednak w odniesieniu do kruszyw sztucz</w:t>
            </w:r>
            <w:r w:rsidRPr="002C5206">
              <w:rPr>
                <w:color w:val="auto"/>
              </w:rPr>
              <w:softHyphen/>
              <w:t>nych i odpadowych należy badać czy zawartość substancji niebez</w:t>
            </w:r>
            <w:r w:rsidRPr="002C5206">
              <w:rPr>
                <w:color w:val="auto"/>
              </w:rPr>
              <w:softHyphen/>
              <w:t>piecznych nie przekracza wartości dopuszczalnych wg odrębnych przepisów</w:t>
            </w:r>
          </w:p>
        </w:tc>
      </w:tr>
    </w:tbl>
    <w:p w14:paraId="13250548" w14:textId="77777777" w:rsidR="00D228E8" w:rsidRPr="002C5206" w:rsidRDefault="005B6A03">
      <w:pPr>
        <w:pStyle w:val="Tablecaption20"/>
        <w:framePr w:w="8290" w:h="1017" w:hRule="exact" w:wrap="none" w:vAnchor="page" w:hAnchor="page" w:x="1505" w:y="9357"/>
        <w:shd w:val="clear" w:color="auto" w:fill="auto"/>
        <w:spacing w:line="480" w:lineRule="exact"/>
        <w:jc w:val="both"/>
        <w:rPr>
          <w:color w:val="auto"/>
        </w:rPr>
      </w:pPr>
      <w:r w:rsidRPr="002C5206">
        <w:rPr>
          <w:color w:val="auto"/>
          <w:vertAlign w:val="superscript"/>
        </w:rPr>
        <w:t>ł|</w:t>
      </w:r>
      <w:r w:rsidRPr="002C5206">
        <w:rPr>
          <w:color w:val="auto"/>
        </w:rPr>
        <w:t xml:space="preserve"> Łączna zawartość pyłów w mieszance powinna się mieścić w wybranych krzywych granicznych wg p. *</w:t>
      </w:r>
      <w:r w:rsidRPr="002C5206">
        <w:rPr>
          <w:color w:val="auto"/>
          <w:vertAlign w:val="superscript"/>
        </w:rPr>
        <w:t>ł|</w:t>
      </w:r>
      <w:r w:rsidRPr="002C5206">
        <w:rPr>
          <w:color w:val="auto"/>
        </w:rPr>
        <w:t xml:space="preserve"> Pod warunkiem, gdy zawartość w mieszance nie przekracza 50% m/m</w:t>
      </w:r>
    </w:p>
    <w:p w14:paraId="0E486364" w14:textId="77777777" w:rsidR="00D228E8" w:rsidRPr="002C5206" w:rsidRDefault="0093367B">
      <w:pPr>
        <w:pStyle w:val="Headerorfooter40"/>
        <w:framePr w:wrap="none" w:vAnchor="page" w:hAnchor="page" w:x="10467" w:y="15675"/>
        <w:shd w:val="clear" w:color="auto" w:fill="auto"/>
        <w:rPr>
          <w:color w:val="auto"/>
        </w:rPr>
      </w:pPr>
      <w:r w:rsidRPr="002C5206">
        <w:rPr>
          <w:color w:val="auto"/>
        </w:rPr>
        <w:t>43</w:t>
      </w:r>
    </w:p>
    <w:p w14:paraId="0A19AAB4"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15B677C9"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657216" behindDoc="1" locked="0" layoutInCell="1" allowOverlap="1" wp14:anchorId="63AE77DD" wp14:editId="37393AFE">
                <wp:simplePos x="0" y="0"/>
                <wp:positionH relativeFrom="page">
                  <wp:posOffset>875665</wp:posOffset>
                </wp:positionH>
                <wp:positionV relativeFrom="page">
                  <wp:posOffset>574040</wp:posOffset>
                </wp:positionV>
                <wp:extent cx="5763260" cy="0"/>
                <wp:effectExtent l="8890" t="12065" r="9525" b="6985"/>
                <wp:wrapNone/>
                <wp:docPr id="61"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326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73A3618" id="AutoShape 114" o:spid="_x0000_s1026" type="#_x0000_t32" style="position:absolute;margin-left:68.95pt;margin-top:45.2pt;width:453.8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658240" behindDoc="1" locked="0" layoutInCell="1" allowOverlap="1" wp14:anchorId="2998F6B8" wp14:editId="6C3DBF84">
                <wp:simplePos x="0" y="0"/>
                <wp:positionH relativeFrom="page">
                  <wp:posOffset>875665</wp:posOffset>
                </wp:positionH>
                <wp:positionV relativeFrom="page">
                  <wp:posOffset>9946640</wp:posOffset>
                </wp:positionV>
                <wp:extent cx="5796915" cy="0"/>
                <wp:effectExtent l="8890" t="12065" r="13970" b="6985"/>
                <wp:wrapNone/>
                <wp:docPr id="60"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691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4C7A4AE" id="AutoShape 113" o:spid="_x0000_s1026" type="#_x0000_t32" style="position:absolute;margin-left:68.95pt;margin-top:783.2pt;width:456.4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" filled="t" strokeweight=".5pt">
                <v:path arrowok="f"/>
                <o:lock v:ext="edit" shapetype="f"/>
                <w10:wrap anchorx="page" anchory="page"/>
              </v:shape>
            </w:pict>
          </mc:Fallback>
        </mc:AlternateContent>
      </w:r>
    </w:p>
    <w:p w14:paraId="141E1CEF" w14:textId="77777777" w:rsidR="00D228E8" w:rsidRPr="002C5206" w:rsidRDefault="005B6A03">
      <w:pPr>
        <w:pStyle w:val="Headerorfooter0"/>
        <w:framePr w:wrap="none" w:vAnchor="page" w:hAnchor="page" w:x="1351" w:y="692"/>
        <w:shd w:val="clear" w:color="auto" w:fill="auto"/>
        <w:rPr>
          <w:color w:val="auto"/>
        </w:rPr>
      </w:pPr>
      <w:r w:rsidRPr="002C5206">
        <w:rPr>
          <w:rStyle w:val="Headerorfooter1"/>
          <w:i/>
          <w:iCs/>
          <w:color w:val="auto"/>
        </w:rPr>
        <w:t>D. 04.04.02</w:t>
      </w:r>
    </w:p>
    <w:p w14:paraId="6248B82A" w14:textId="77777777" w:rsidR="00D228E8" w:rsidRPr="002C5206" w:rsidRDefault="005B6A03">
      <w:pPr>
        <w:pStyle w:val="Headerorfooter0"/>
        <w:framePr w:wrap="none" w:vAnchor="page" w:hAnchor="page" w:x="7740" w:y="692"/>
        <w:shd w:val="clear" w:color="auto" w:fill="auto"/>
        <w:rPr>
          <w:color w:val="auto"/>
        </w:rPr>
      </w:pPr>
      <w:r w:rsidRPr="002C5206">
        <w:rPr>
          <w:rStyle w:val="Headerorfooter1"/>
          <w:i/>
          <w:iCs/>
          <w:color w:val="auto"/>
        </w:rPr>
        <w:t>SPECYFIKACJA TECHNICZNA</w:t>
      </w:r>
    </w:p>
    <w:p w14:paraId="1ACE1E11" w14:textId="77777777" w:rsidR="00D228E8" w:rsidRPr="002C5206" w:rsidRDefault="005B6A03">
      <w:pPr>
        <w:pStyle w:val="Picturecaption0"/>
        <w:framePr w:wrap="none" w:vAnchor="page" w:hAnchor="page" w:x="1360" w:y="1407"/>
        <w:shd w:val="clear" w:color="auto" w:fill="auto"/>
        <w:rPr>
          <w:color w:val="auto"/>
        </w:rPr>
      </w:pPr>
      <w:r w:rsidRPr="002C5206">
        <w:rPr>
          <w:color w:val="auto"/>
        </w:rPr>
        <w:t>2.1.2. Uziarnienie mieszanki niezwiązanej 0/31,5</w:t>
      </w:r>
    </w:p>
    <w:p w14:paraId="706440D9" w14:textId="77777777" w:rsidR="00D228E8" w:rsidRPr="002C5206" w:rsidRDefault="00BA295C">
      <w:pPr>
        <w:framePr w:wrap="none" w:vAnchor="page" w:hAnchor="page" w:x="1380" w:y="2023"/>
        <w:rPr>
          <w:color w:val="auto"/>
          <w:sz w:val="2"/>
          <w:szCs w:val="2"/>
        </w:rPr>
      </w:pPr>
      <w:r w:rsidRPr="002C5206">
        <w:rPr>
          <w:noProof/>
          <w:color w:val="auto"/>
        </w:rPr>
        <w:drawing>
          <wp:inline distT="0" distB="0" distL="0" distR="0" wp14:anchorId="17E92085" wp14:editId="659141A4">
            <wp:extent cx="5697855" cy="24498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7855" cy="2449830"/>
                    </a:xfrm>
                    <a:prstGeom prst="rect">
                      <a:avLst/>
                    </a:prstGeom>
                    <a:noFill/>
                    <a:ln>
                      <a:noFill/>
                    </a:ln>
                  </pic:spPr>
                </pic:pic>
              </a:graphicData>
            </a:graphic>
          </wp:inline>
        </w:drawing>
      </w:r>
    </w:p>
    <w:p w14:paraId="5118BA65" w14:textId="77777777" w:rsidR="00D228E8" w:rsidRPr="002C5206" w:rsidRDefault="005B6A03">
      <w:pPr>
        <w:pStyle w:val="Picturecaption0"/>
        <w:framePr w:wrap="none" w:vAnchor="page" w:hAnchor="page" w:x="1360" w:y="6299"/>
        <w:shd w:val="clear" w:color="auto" w:fill="auto"/>
        <w:rPr>
          <w:color w:val="auto"/>
        </w:rPr>
      </w:pPr>
      <w:r w:rsidRPr="002C5206">
        <w:rPr>
          <w:color w:val="auto"/>
        </w:rPr>
        <w:t>2.1.3. Uziarnienie mieszanki niezwiązanej 0/63</w:t>
      </w:r>
    </w:p>
    <w:p w14:paraId="3CB38E62" w14:textId="77777777" w:rsidR="00D228E8" w:rsidRPr="002C5206" w:rsidRDefault="00BA295C">
      <w:pPr>
        <w:framePr w:wrap="none" w:vAnchor="page" w:hAnchor="page" w:x="1380" w:y="6660"/>
        <w:rPr>
          <w:color w:val="auto"/>
          <w:sz w:val="2"/>
          <w:szCs w:val="2"/>
        </w:rPr>
      </w:pPr>
      <w:r w:rsidRPr="002C5206">
        <w:rPr>
          <w:noProof/>
          <w:color w:val="auto"/>
        </w:rPr>
        <w:drawing>
          <wp:inline distT="0" distB="0" distL="0" distR="0" wp14:anchorId="10901AAE" wp14:editId="035C407C">
            <wp:extent cx="5690870" cy="24155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0870" cy="2415540"/>
                    </a:xfrm>
                    <a:prstGeom prst="rect">
                      <a:avLst/>
                    </a:prstGeom>
                    <a:noFill/>
                    <a:ln>
                      <a:noFill/>
                    </a:ln>
                  </pic:spPr>
                </pic:pic>
              </a:graphicData>
            </a:graphic>
          </wp:inline>
        </w:drawing>
      </w:r>
    </w:p>
    <w:p w14:paraId="4F6A0956" w14:textId="77777777" w:rsidR="00D228E8" w:rsidRPr="002C5206" w:rsidRDefault="005B6A03">
      <w:pPr>
        <w:pStyle w:val="Bodytext80"/>
        <w:framePr w:w="9125" w:h="566" w:hRule="exact" w:wrap="none" w:vAnchor="page" w:hAnchor="page" w:x="1356" w:y="10647"/>
        <w:shd w:val="clear" w:color="auto" w:fill="auto"/>
        <w:spacing w:before="0" w:after="0" w:line="254" w:lineRule="exact"/>
        <w:rPr>
          <w:color w:val="auto"/>
        </w:rPr>
      </w:pPr>
      <w:r w:rsidRPr="002C5206">
        <w:rPr>
          <w:rStyle w:val="Bodytext811ptBold"/>
          <w:color w:val="auto"/>
        </w:rPr>
        <w:t xml:space="preserve">SDV </w:t>
      </w:r>
      <w:r w:rsidRPr="002C5206">
        <w:rPr>
          <w:color w:val="auto"/>
        </w:rPr>
        <w:t>- obszar uziarnienia, w którym powinna się mieścić krzywa uziarnienia mieszanki (S) deklarowana przez dostawcę/producenta mieszanki</w:t>
      </w:r>
    </w:p>
    <w:p w14:paraId="31F509E0" w14:textId="77777777" w:rsidR="00D228E8" w:rsidRPr="002C5206" w:rsidRDefault="005B6A03" w:rsidP="00BA295C">
      <w:pPr>
        <w:pStyle w:val="Bodytext20"/>
        <w:framePr w:w="9125" w:h="1798" w:hRule="exact" w:wrap="none" w:vAnchor="page" w:hAnchor="page" w:x="1356" w:y="11491"/>
        <w:numPr>
          <w:ilvl w:val="0"/>
          <w:numId w:val="35"/>
        </w:numPr>
        <w:shd w:val="clear" w:color="auto" w:fill="auto"/>
        <w:tabs>
          <w:tab w:val="left" w:pos="675"/>
        </w:tabs>
        <w:spacing w:before="0" w:after="145" w:line="212" w:lineRule="exact"/>
        <w:ind w:firstLine="0"/>
        <w:jc w:val="left"/>
        <w:rPr>
          <w:color w:val="auto"/>
        </w:rPr>
      </w:pPr>
      <w:r w:rsidRPr="002C5206">
        <w:rPr>
          <w:color w:val="auto"/>
        </w:rPr>
        <w:t>Kryterium zgodności uziarnienia mieszanki z deklaracją producenta oraz ciągłości uziarnienia</w:t>
      </w:r>
    </w:p>
    <w:p w14:paraId="2088A3DA" w14:textId="77777777" w:rsidR="00D228E8" w:rsidRPr="002C5206" w:rsidRDefault="005B6A03">
      <w:pPr>
        <w:pStyle w:val="Bodytext20"/>
        <w:framePr w:w="9125" w:h="1798" w:hRule="exact" w:wrap="none" w:vAnchor="page" w:hAnchor="page" w:x="1356" w:y="11491"/>
        <w:shd w:val="clear" w:color="auto" w:fill="auto"/>
        <w:spacing w:before="0" w:after="133" w:line="230" w:lineRule="exact"/>
        <w:ind w:firstLine="0"/>
        <w:jc w:val="left"/>
        <w:rPr>
          <w:color w:val="auto"/>
        </w:rPr>
      </w:pPr>
      <w:r w:rsidRPr="002C5206">
        <w:rPr>
          <w:color w:val="auto"/>
        </w:rPr>
        <w:t>Krzywa uziarnienia kruszywa powinna leżeć pomiędzy krzywymi granicznymi zewnętrznymi dla obu wykresów dla każdej zbadanej próbki.</w:t>
      </w:r>
    </w:p>
    <w:p w14:paraId="3502B4FE" w14:textId="77777777" w:rsidR="00D228E8" w:rsidRPr="002C5206" w:rsidRDefault="005B6A03">
      <w:pPr>
        <w:pStyle w:val="Bodytext20"/>
        <w:framePr w:w="9125" w:h="1798" w:hRule="exact" w:wrap="none" w:vAnchor="page" w:hAnchor="page" w:x="1356" w:y="11491"/>
        <w:shd w:val="clear" w:color="auto" w:fill="auto"/>
        <w:spacing w:before="0" w:line="264" w:lineRule="exact"/>
        <w:ind w:firstLine="0"/>
        <w:jc w:val="left"/>
        <w:rPr>
          <w:color w:val="auto"/>
        </w:rPr>
      </w:pPr>
      <w:r w:rsidRPr="002C5206">
        <w:rPr>
          <w:color w:val="auto"/>
        </w:rPr>
        <w:t>Tablica 2:</w:t>
      </w:r>
    </w:p>
    <w:p w14:paraId="43E64319" w14:textId="77777777" w:rsidR="00D228E8" w:rsidRPr="002C5206" w:rsidRDefault="005B6A03">
      <w:pPr>
        <w:pStyle w:val="Bodytext20"/>
        <w:framePr w:w="9125" w:h="1798" w:hRule="exact" w:wrap="none" w:vAnchor="page" w:hAnchor="page" w:x="1356" w:y="11491"/>
        <w:shd w:val="clear" w:color="auto" w:fill="auto"/>
        <w:spacing w:before="0" w:line="264" w:lineRule="exact"/>
        <w:ind w:firstLine="0"/>
        <w:jc w:val="left"/>
        <w:rPr>
          <w:color w:val="auto"/>
        </w:rPr>
      </w:pPr>
      <w:r w:rsidRPr="002C5206">
        <w:rPr>
          <w:color w:val="auto"/>
        </w:rPr>
        <w:t>Wymagania wobec jednorodności uziarnienia na sitach kontrolnych - porównanie z deklarowaną przez producenta wartością (S).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45"/>
        <w:gridCol w:w="720"/>
        <w:gridCol w:w="720"/>
        <w:gridCol w:w="720"/>
        <w:gridCol w:w="720"/>
        <w:gridCol w:w="629"/>
        <w:gridCol w:w="629"/>
        <w:gridCol w:w="806"/>
        <w:gridCol w:w="720"/>
        <w:gridCol w:w="720"/>
        <w:gridCol w:w="696"/>
      </w:tblGrid>
      <w:tr w:rsidR="00D228E8" w:rsidRPr="002C5206" w14:paraId="1979FA8A" w14:textId="77777777">
        <w:trPr>
          <w:trHeight w:hRule="exact" w:val="706"/>
        </w:trPr>
        <w:tc>
          <w:tcPr>
            <w:tcW w:w="1445" w:type="dxa"/>
            <w:vMerge w:val="restart"/>
            <w:tcBorders>
              <w:top w:val="single" w:sz="4" w:space="0" w:color="auto"/>
              <w:left w:val="single" w:sz="4" w:space="0" w:color="auto"/>
            </w:tcBorders>
            <w:shd w:val="clear" w:color="auto" w:fill="FFFFFF"/>
            <w:vAlign w:val="center"/>
          </w:tcPr>
          <w:p w14:paraId="73A8F337" w14:textId="77777777" w:rsidR="00D228E8" w:rsidRPr="002C5206" w:rsidRDefault="005B6A03">
            <w:pPr>
              <w:pStyle w:val="Bodytext20"/>
              <w:framePr w:w="8525" w:h="2102" w:wrap="none" w:vAnchor="page" w:hAnchor="page" w:x="1591" w:y="13284"/>
              <w:shd w:val="clear" w:color="auto" w:fill="auto"/>
              <w:spacing w:before="0" w:after="120" w:line="212" w:lineRule="exact"/>
              <w:ind w:left="220" w:firstLine="0"/>
              <w:jc w:val="left"/>
              <w:rPr>
                <w:color w:val="auto"/>
              </w:rPr>
            </w:pPr>
            <w:r w:rsidRPr="002C5206">
              <w:rPr>
                <w:color w:val="auto"/>
              </w:rPr>
              <w:t>Mieszanka</w:t>
            </w:r>
          </w:p>
          <w:p w14:paraId="33877CB8" w14:textId="77777777" w:rsidR="00D228E8" w:rsidRPr="002C5206" w:rsidRDefault="005B6A03">
            <w:pPr>
              <w:pStyle w:val="Bodytext20"/>
              <w:framePr w:w="8525" w:h="2102" w:wrap="none" w:vAnchor="page" w:hAnchor="page" w:x="1591" w:y="13284"/>
              <w:shd w:val="clear" w:color="auto" w:fill="auto"/>
              <w:spacing w:before="120" w:line="212" w:lineRule="exact"/>
              <w:ind w:left="220" w:firstLine="0"/>
              <w:jc w:val="left"/>
              <w:rPr>
                <w:color w:val="auto"/>
              </w:rPr>
            </w:pPr>
            <w:r w:rsidRPr="002C5206">
              <w:rPr>
                <w:color w:val="auto"/>
              </w:rPr>
              <w:t>niezwiązana</w:t>
            </w:r>
          </w:p>
        </w:tc>
        <w:tc>
          <w:tcPr>
            <w:tcW w:w="7080" w:type="dxa"/>
            <w:gridSpan w:val="10"/>
            <w:tcBorders>
              <w:top w:val="single" w:sz="4" w:space="0" w:color="auto"/>
              <w:left w:val="single" w:sz="4" w:space="0" w:color="auto"/>
              <w:right w:val="single" w:sz="4" w:space="0" w:color="auto"/>
            </w:tcBorders>
            <w:shd w:val="clear" w:color="auto" w:fill="FFFFFF"/>
          </w:tcPr>
          <w:p w14:paraId="6FC85C82" w14:textId="77777777" w:rsidR="00D228E8" w:rsidRPr="002C5206" w:rsidRDefault="005B6A03">
            <w:pPr>
              <w:pStyle w:val="Bodytext20"/>
              <w:framePr w:w="8525" w:h="2102" w:wrap="none" w:vAnchor="page" w:hAnchor="page" w:x="1591" w:y="13284"/>
              <w:shd w:val="clear" w:color="auto" w:fill="auto"/>
              <w:spacing w:before="0" w:after="120" w:line="212" w:lineRule="exact"/>
              <w:ind w:firstLine="0"/>
              <w:jc w:val="center"/>
              <w:rPr>
                <w:color w:val="auto"/>
              </w:rPr>
            </w:pPr>
            <w:r w:rsidRPr="002C5206">
              <w:rPr>
                <w:color w:val="auto"/>
              </w:rPr>
              <w:t>Porównanie z deklarowaną przez producenta wartością (S)</w:t>
            </w:r>
          </w:p>
          <w:p w14:paraId="7491D3DF" w14:textId="77777777" w:rsidR="00D228E8" w:rsidRPr="002C5206" w:rsidRDefault="005B6A03">
            <w:pPr>
              <w:pStyle w:val="Bodytext20"/>
              <w:framePr w:w="8525" w:h="2102" w:wrap="none" w:vAnchor="page" w:hAnchor="page" w:x="1591" w:y="13284"/>
              <w:shd w:val="clear" w:color="auto" w:fill="auto"/>
              <w:spacing w:before="120" w:line="212" w:lineRule="exact"/>
              <w:ind w:firstLine="0"/>
              <w:jc w:val="center"/>
              <w:rPr>
                <w:color w:val="auto"/>
              </w:rPr>
            </w:pPr>
            <w:r w:rsidRPr="002C5206">
              <w:rPr>
                <w:color w:val="auto"/>
              </w:rPr>
              <w:t>Tolerancje przesiewu przez sito (mm), %(m/m)</w:t>
            </w:r>
          </w:p>
        </w:tc>
      </w:tr>
      <w:tr w:rsidR="00D228E8" w:rsidRPr="002C5206" w14:paraId="4D37CD13" w14:textId="77777777">
        <w:trPr>
          <w:trHeight w:hRule="exact" w:val="355"/>
        </w:trPr>
        <w:tc>
          <w:tcPr>
            <w:tcW w:w="1445" w:type="dxa"/>
            <w:vMerge/>
            <w:tcBorders>
              <w:left w:val="single" w:sz="4" w:space="0" w:color="auto"/>
            </w:tcBorders>
            <w:shd w:val="clear" w:color="auto" w:fill="FFFFFF"/>
            <w:vAlign w:val="center"/>
          </w:tcPr>
          <w:p w14:paraId="778D4297" w14:textId="77777777" w:rsidR="00D228E8" w:rsidRPr="002C5206" w:rsidRDefault="00D228E8">
            <w:pPr>
              <w:framePr w:w="8525" w:h="2102" w:wrap="none" w:vAnchor="page" w:hAnchor="page" w:x="1591" w:y="13284"/>
              <w:rPr>
                <w:color w:val="auto"/>
              </w:rPr>
            </w:pPr>
          </w:p>
        </w:tc>
        <w:tc>
          <w:tcPr>
            <w:tcW w:w="720" w:type="dxa"/>
            <w:tcBorders>
              <w:top w:val="single" w:sz="4" w:space="0" w:color="auto"/>
              <w:left w:val="single" w:sz="4" w:space="0" w:color="auto"/>
            </w:tcBorders>
            <w:shd w:val="clear" w:color="auto" w:fill="FFFFFF"/>
          </w:tcPr>
          <w:p w14:paraId="01409F7C" w14:textId="77777777" w:rsidR="00D228E8" w:rsidRPr="002C5206" w:rsidRDefault="005B6A03">
            <w:pPr>
              <w:pStyle w:val="Bodytext20"/>
              <w:framePr w:w="8525" w:h="2102" w:wrap="none" w:vAnchor="page" w:hAnchor="page" w:x="1591" w:y="13284"/>
              <w:shd w:val="clear" w:color="auto" w:fill="auto"/>
              <w:spacing w:before="0" w:line="212" w:lineRule="exact"/>
              <w:ind w:left="240" w:firstLine="0"/>
              <w:jc w:val="left"/>
              <w:rPr>
                <w:color w:val="auto"/>
              </w:rPr>
            </w:pPr>
            <w:r w:rsidRPr="002C5206">
              <w:rPr>
                <w:color w:val="auto"/>
              </w:rPr>
              <w:t>0,5</w:t>
            </w:r>
          </w:p>
        </w:tc>
        <w:tc>
          <w:tcPr>
            <w:tcW w:w="720" w:type="dxa"/>
            <w:tcBorders>
              <w:top w:val="single" w:sz="4" w:space="0" w:color="auto"/>
              <w:left w:val="single" w:sz="4" w:space="0" w:color="auto"/>
            </w:tcBorders>
            <w:shd w:val="clear" w:color="auto" w:fill="FFFFFF"/>
            <w:vAlign w:val="center"/>
          </w:tcPr>
          <w:p w14:paraId="2732F8A4" w14:textId="77777777" w:rsidR="00D228E8" w:rsidRPr="002C5206" w:rsidRDefault="005B6A03">
            <w:pPr>
              <w:pStyle w:val="Bodytext20"/>
              <w:framePr w:w="8525" w:h="2102" w:wrap="none" w:vAnchor="page" w:hAnchor="page" w:x="1591" w:y="13284"/>
              <w:shd w:val="clear" w:color="auto" w:fill="auto"/>
              <w:spacing w:before="0" w:line="200" w:lineRule="exact"/>
              <w:ind w:firstLine="0"/>
              <w:jc w:val="center"/>
              <w:rPr>
                <w:color w:val="auto"/>
              </w:rPr>
            </w:pPr>
            <w:r w:rsidRPr="002C5206">
              <w:rPr>
                <w:rStyle w:val="Bodytext29pt"/>
                <w:color w:val="auto"/>
              </w:rPr>
              <w:t>1</w:t>
            </w:r>
          </w:p>
        </w:tc>
        <w:tc>
          <w:tcPr>
            <w:tcW w:w="720" w:type="dxa"/>
            <w:tcBorders>
              <w:top w:val="single" w:sz="4" w:space="0" w:color="auto"/>
              <w:left w:val="single" w:sz="4" w:space="0" w:color="auto"/>
            </w:tcBorders>
            <w:shd w:val="clear" w:color="auto" w:fill="FFFFFF"/>
            <w:vAlign w:val="center"/>
          </w:tcPr>
          <w:p w14:paraId="697985F1" w14:textId="77777777" w:rsidR="00D228E8" w:rsidRPr="002C5206" w:rsidRDefault="005B6A03">
            <w:pPr>
              <w:pStyle w:val="Bodytext20"/>
              <w:framePr w:w="8525" w:h="2102" w:wrap="none" w:vAnchor="page" w:hAnchor="page" w:x="1591" w:y="13284"/>
              <w:shd w:val="clear" w:color="auto" w:fill="auto"/>
              <w:spacing w:before="0" w:line="200" w:lineRule="exact"/>
              <w:ind w:firstLine="0"/>
              <w:jc w:val="center"/>
              <w:rPr>
                <w:color w:val="auto"/>
              </w:rPr>
            </w:pPr>
            <w:r w:rsidRPr="002C5206">
              <w:rPr>
                <w:rStyle w:val="Bodytext29pt"/>
                <w:color w:val="auto"/>
              </w:rPr>
              <w:t>2</w:t>
            </w:r>
          </w:p>
        </w:tc>
        <w:tc>
          <w:tcPr>
            <w:tcW w:w="720" w:type="dxa"/>
            <w:tcBorders>
              <w:top w:val="single" w:sz="4" w:space="0" w:color="auto"/>
              <w:left w:val="single" w:sz="4" w:space="0" w:color="auto"/>
            </w:tcBorders>
            <w:shd w:val="clear" w:color="auto" w:fill="FFFFFF"/>
          </w:tcPr>
          <w:p w14:paraId="76145623" w14:textId="77777777" w:rsidR="00D228E8" w:rsidRPr="002C5206" w:rsidRDefault="005B6A03">
            <w:pPr>
              <w:pStyle w:val="Bodytext20"/>
              <w:framePr w:w="8525" w:h="2102" w:wrap="none" w:vAnchor="page" w:hAnchor="page" w:x="1591" w:y="13284"/>
              <w:shd w:val="clear" w:color="auto" w:fill="auto"/>
              <w:spacing w:before="0" w:line="212" w:lineRule="exact"/>
              <w:ind w:firstLine="0"/>
              <w:jc w:val="center"/>
              <w:rPr>
                <w:color w:val="auto"/>
              </w:rPr>
            </w:pPr>
            <w:r w:rsidRPr="002C5206">
              <w:rPr>
                <w:color w:val="auto"/>
              </w:rPr>
              <w:t>4</w:t>
            </w:r>
          </w:p>
        </w:tc>
        <w:tc>
          <w:tcPr>
            <w:tcW w:w="629" w:type="dxa"/>
            <w:tcBorders>
              <w:top w:val="single" w:sz="4" w:space="0" w:color="auto"/>
              <w:left w:val="single" w:sz="4" w:space="0" w:color="auto"/>
            </w:tcBorders>
            <w:shd w:val="clear" w:color="auto" w:fill="FFFFFF"/>
          </w:tcPr>
          <w:p w14:paraId="05396E4F" w14:textId="77777777" w:rsidR="00D228E8" w:rsidRPr="002C5206" w:rsidRDefault="005B6A03">
            <w:pPr>
              <w:pStyle w:val="Bodytext20"/>
              <w:framePr w:w="8525" w:h="2102" w:wrap="none" w:vAnchor="page" w:hAnchor="page" w:x="1591" w:y="13284"/>
              <w:shd w:val="clear" w:color="auto" w:fill="auto"/>
              <w:spacing w:before="0" w:line="212" w:lineRule="exact"/>
              <w:ind w:left="180" w:firstLine="0"/>
              <w:jc w:val="left"/>
              <w:rPr>
                <w:color w:val="auto"/>
              </w:rPr>
            </w:pPr>
            <w:r w:rsidRPr="002C5206">
              <w:rPr>
                <w:color w:val="auto"/>
              </w:rPr>
              <w:t>5,6</w:t>
            </w:r>
          </w:p>
        </w:tc>
        <w:tc>
          <w:tcPr>
            <w:tcW w:w="629" w:type="dxa"/>
            <w:tcBorders>
              <w:top w:val="single" w:sz="4" w:space="0" w:color="auto"/>
              <w:left w:val="single" w:sz="4" w:space="0" w:color="auto"/>
            </w:tcBorders>
            <w:shd w:val="clear" w:color="auto" w:fill="FFFFFF"/>
            <w:vAlign w:val="center"/>
          </w:tcPr>
          <w:p w14:paraId="07498E44" w14:textId="77777777" w:rsidR="00D228E8" w:rsidRPr="002C5206" w:rsidRDefault="005B6A03">
            <w:pPr>
              <w:pStyle w:val="Bodytext20"/>
              <w:framePr w:w="8525" w:h="2102" w:wrap="none" w:vAnchor="page" w:hAnchor="page" w:x="1591" w:y="13284"/>
              <w:shd w:val="clear" w:color="auto" w:fill="auto"/>
              <w:spacing w:before="0" w:line="200" w:lineRule="exact"/>
              <w:ind w:left="280" w:firstLine="0"/>
              <w:jc w:val="left"/>
              <w:rPr>
                <w:color w:val="auto"/>
              </w:rPr>
            </w:pPr>
            <w:r w:rsidRPr="002C5206">
              <w:rPr>
                <w:rStyle w:val="Bodytext29pt"/>
                <w:color w:val="auto"/>
              </w:rPr>
              <w:t>8</w:t>
            </w:r>
          </w:p>
        </w:tc>
        <w:tc>
          <w:tcPr>
            <w:tcW w:w="806" w:type="dxa"/>
            <w:tcBorders>
              <w:top w:val="single" w:sz="4" w:space="0" w:color="auto"/>
              <w:left w:val="single" w:sz="4" w:space="0" w:color="auto"/>
            </w:tcBorders>
            <w:shd w:val="clear" w:color="auto" w:fill="FFFFFF"/>
            <w:vAlign w:val="center"/>
          </w:tcPr>
          <w:p w14:paraId="2BE377B5" w14:textId="77777777" w:rsidR="00D228E8" w:rsidRPr="002C5206" w:rsidRDefault="005B6A03">
            <w:pPr>
              <w:pStyle w:val="Bodytext20"/>
              <w:framePr w:w="8525" w:h="2102" w:wrap="none" w:vAnchor="page" w:hAnchor="page" w:x="1591" w:y="13284"/>
              <w:shd w:val="clear" w:color="auto" w:fill="auto"/>
              <w:spacing w:before="0" w:line="200" w:lineRule="exact"/>
              <w:ind w:left="240" w:firstLine="0"/>
              <w:jc w:val="left"/>
              <w:rPr>
                <w:color w:val="auto"/>
              </w:rPr>
            </w:pPr>
            <w:r w:rsidRPr="002C5206">
              <w:rPr>
                <w:rStyle w:val="Bodytext29pt"/>
                <w:color w:val="auto"/>
              </w:rPr>
              <w:t>11,2</w:t>
            </w:r>
          </w:p>
        </w:tc>
        <w:tc>
          <w:tcPr>
            <w:tcW w:w="720" w:type="dxa"/>
            <w:tcBorders>
              <w:top w:val="single" w:sz="4" w:space="0" w:color="auto"/>
              <w:left w:val="single" w:sz="4" w:space="0" w:color="auto"/>
            </w:tcBorders>
            <w:shd w:val="clear" w:color="auto" w:fill="FFFFFF"/>
            <w:vAlign w:val="center"/>
          </w:tcPr>
          <w:p w14:paraId="50742CA6" w14:textId="77777777" w:rsidR="00D228E8" w:rsidRPr="002C5206" w:rsidRDefault="005B6A03">
            <w:pPr>
              <w:pStyle w:val="Bodytext20"/>
              <w:framePr w:w="8525" w:h="2102" w:wrap="none" w:vAnchor="page" w:hAnchor="page" w:x="1591" w:y="13284"/>
              <w:shd w:val="clear" w:color="auto" w:fill="auto"/>
              <w:spacing w:before="0" w:line="212" w:lineRule="exact"/>
              <w:ind w:left="260" w:firstLine="0"/>
              <w:jc w:val="left"/>
              <w:rPr>
                <w:color w:val="auto"/>
              </w:rPr>
            </w:pPr>
            <w:r w:rsidRPr="002C5206">
              <w:rPr>
                <w:color w:val="auto"/>
              </w:rPr>
              <w:t>16</w:t>
            </w:r>
          </w:p>
        </w:tc>
        <w:tc>
          <w:tcPr>
            <w:tcW w:w="720" w:type="dxa"/>
            <w:tcBorders>
              <w:top w:val="single" w:sz="4" w:space="0" w:color="auto"/>
              <w:left w:val="single" w:sz="4" w:space="0" w:color="auto"/>
            </w:tcBorders>
            <w:shd w:val="clear" w:color="auto" w:fill="FFFFFF"/>
          </w:tcPr>
          <w:p w14:paraId="13E1CA9A" w14:textId="77777777" w:rsidR="00D228E8" w:rsidRPr="002C5206" w:rsidRDefault="005B6A03">
            <w:pPr>
              <w:pStyle w:val="Bodytext20"/>
              <w:framePr w:w="8525" w:h="2102" w:wrap="none" w:vAnchor="page" w:hAnchor="page" w:x="1591" w:y="13284"/>
              <w:shd w:val="clear" w:color="auto" w:fill="auto"/>
              <w:spacing w:before="0" w:line="212" w:lineRule="exact"/>
              <w:ind w:left="180" w:firstLine="0"/>
              <w:jc w:val="left"/>
              <w:rPr>
                <w:color w:val="auto"/>
              </w:rPr>
            </w:pPr>
            <w:r w:rsidRPr="002C5206">
              <w:rPr>
                <w:color w:val="auto"/>
              </w:rPr>
              <w:t>22,4</w:t>
            </w:r>
          </w:p>
        </w:tc>
        <w:tc>
          <w:tcPr>
            <w:tcW w:w="696" w:type="dxa"/>
            <w:tcBorders>
              <w:top w:val="single" w:sz="4" w:space="0" w:color="auto"/>
              <w:left w:val="single" w:sz="4" w:space="0" w:color="auto"/>
              <w:right w:val="single" w:sz="4" w:space="0" w:color="auto"/>
            </w:tcBorders>
            <w:shd w:val="clear" w:color="auto" w:fill="FFFFFF"/>
          </w:tcPr>
          <w:p w14:paraId="582637CE" w14:textId="77777777" w:rsidR="00D228E8" w:rsidRPr="002C5206" w:rsidRDefault="005B6A03">
            <w:pPr>
              <w:pStyle w:val="Bodytext20"/>
              <w:framePr w:w="8525" w:h="2102" w:wrap="none" w:vAnchor="page" w:hAnchor="page" w:x="1591" w:y="13284"/>
              <w:shd w:val="clear" w:color="auto" w:fill="auto"/>
              <w:spacing w:before="0" w:line="212" w:lineRule="exact"/>
              <w:ind w:left="180" w:firstLine="0"/>
              <w:jc w:val="left"/>
              <w:rPr>
                <w:color w:val="auto"/>
              </w:rPr>
            </w:pPr>
            <w:r w:rsidRPr="002C5206">
              <w:rPr>
                <w:color w:val="auto"/>
              </w:rPr>
              <w:t>31,5</w:t>
            </w:r>
          </w:p>
        </w:tc>
      </w:tr>
      <w:tr w:rsidR="00D228E8" w:rsidRPr="002C5206" w14:paraId="42700E69" w14:textId="77777777">
        <w:trPr>
          <w:trHeight w:hRule="exact" w:val="485"/>
        </w:trPr>
        <w:tc>
          <w:tcPr>
            <w:tcW w:w="1445" w:type="dxa"/>
            <w:tcBorders>
              <w:top w:val="single" w:sz="4" w:space="0" w:color="auto"/>
              <w:left w:val="single" w:sz="4" w:space="0" w:color="auto"/>
            </w:tcBorders>
            <w:shd w:val="clear" w:color="auto" w:fill="FFFFFF"/>
            <w:vAlign w:val="center"/>
          </w:tcPr>
          <w:p w14:paraId="70C339AD" w14:textId="77777777" w:rsidR="00D228E8" w:rsidRPr="002C5206" w:rsidRDefault="005B6A03">
            <w:pPr>
              <w:pStyle w:val="Bodytext20"/>
              <w:framePr w:w="8525" w:h="2102" w:wrap="none" w:vAnchor="page" w:hAnchor="page" w:x="1591" w:y="13284"/>
              <w:shd w:val="clear" w:color="auto" w:fill="auto"/>
              <w:spacing w:before="0" w:line="212" w:lineRule="exact"/>
              <w:ind w:firstLine="0"/>
              <w:jc w:val="center"/>
              <w:rPr>
                <w:color w:val="auto"/>
              </w:rPr>
            </w:pPr>
            <w:r w:rsidRPr="002C5206">
              <w:rPr>
                <w:color w:val="auto"/>
              </w:rPr>
              <w:t>0/31,5</w:t>
            </w:r>
          </w:p>
        </w:tc>
        <w:tc>
          <w:tcPr>
            <w:tcW w:w="720" w:type="dxa"/>
            <w:tcBorders>
              <w:top w:val="single" w:sz="4" w:space="0" w:color="auto"/>
              <w:left w:val="single" w:sz="4" w:space="0" w:color="auto"/>
            </w:tcBorders>
            <w:shd w:val="clear" w:color="auto" w:fill="FFFFFF"/>
            <w:vAlign w:val="center"/>
          </w:tcPr>
          <w:p w14:paraId="0C8891A5" w14:textId="77777777" w:rsidR="00D228E8" w:rsidRPr="002C5206" w:rsidRDefault="005B6A03">
            <w:pPr>
              <w:pStyle w:val="Bodytext20"/>
              <w:framePr w:w="8525" w:h="2102" w:wrap="none" w:vAnchor="page" w:hAnchor="page" w:x="1591" w:y="13284"/>
              <w:shd w:val="clear" w:color="auto" w:fill="auto"/>
              <w:spacing w:before="0" w:line="212" w:lineRule="exact"/>
              <w:ind w:left="240" w:firstLine="0"/>
              <w:jc w:val="left"/>
              <w:rPr>
                <w:color w:val="auto"/>
              </w:rPr>
            </w:pPr>
            <w:r w:rsidRPr="002C5206">
              <w:rPr>
                <w:color w:val="auto"/>
              </w:rPr>
              <w:t>± 5</w:t>
            </w:r>
          </w:p>
        </w:tc>
        <w:tc>
          <w:tcPr>
            <w:tcW w:w="720" w:type="dxa"/>
            <w:tcBorders>
              <w:top w:val="single" w:sz="4" w:space="0" w:color="auto"/>
              <w:left w:val="single" w:sz="4" w:space="0" w:color="auto"/>
            </w:tcBorders>
            <w:shd w:val="clear" w:color="auto" w:fill="FFFFFF"/>
            <w:vAlign w:val="center"/>
          </w:tcPr>
          <w:p w14:paraId="6E481AB7" w14:textId="77777777" w:rsidR="00D228E8" w:rsidRPr="002C5206" w:rsidRDefault="005B6A03">
            <w:pPr>
              <w:pStyle w:val="Bodytext20"/>
              <w:framePr w:w="8525" w:h="2102" w:wrap="none" w:vAnchor="page" w:hAnchor="page" w:x="1591" w:y="13284"/>
              <w:shd w:val="clear" w:color="auto" w:fill="auto"/>
              <w:spacing w:before="0" w:line="212" w:lineRule="exact"/>
              <w:ind w:left="240" w:firstLine="0"/>
              <w:jc w:val="left"/>
              <w:rPr>
                <w:color w:val="auto"/>
              </w:rPr>
            </w:pPr>
            <w:r w:rsidRPr="002C5206">
              <w:rPr>
                <w:color w:val="auto"/>
              </w:rPr>
              <w:t>± 5</w:t>
            </w:r>
          </w:p>
        </w:tc>
        <w:tc>
          <w:tcPr>
            <w:tcW w:w="720" w:type="dxa"/>
            <w:tcBorders>
              <w:top w:val="single" w:sz="4" w:space="0" w:color="auto"/>
              <w:left w:val="single" w:sz="4" w:space="0" w:color="auto"/>
            </w:tcBorders>
            <w:shd w:val="clear" w:color="auto" w:fill="FFFFFF"/>
            <w:vAlign w:val="center"/>
          </w:tcPr>
          <w:p w14:paraId="5F35CC06" w14:textId="77777777" w:rsidR="00D228E8" w:rsidRPr="002C5206" w:rsidRDefault="005B6A03">
            <w:pPr>
              <w:pStyle w:val="Bodytext20"/>
              <w:framePr w:w="8525" w:h="2102" w:wrap="none" w:vAnchor="page" w:hAnchor="page" w:x="1591" w:y="13284"/>
              <w:shd w:val="clear" w:color="auto" w:fill="auto"/>
              <w:spacing w:before="0" w:line="212" w:lineRule="exact"/>
              <w:ind w:left="240" w:firstLine="0"/>
              <w:jc w:val="left"/>
              <w:rPr>
                <w:color w:val="auto"/>
              </w:rPr>
            </w:pPr>
            <w:r w:rsidRPr="002C5206">
              <w:rPr>
                <w:color w:val="auto"/>
              </w:rPr>
              <w:t>± 7</w:t>
            </w:r>
          </w:p>
        </w:tc>
        <w:tc>
          <w:tcPr>
            <w:tcW w:w="720" w:type="dxa"/>
            <w:tcBorders>
              <w:top w:val="single" w:sz="4" w:space="0" w:color="auto"/>
              <w:left w:val="single" w:sz="4" w:space="0" w:color="auto"/>
            </w:tcBorders>
            <w:shd w:val="clear" w:color="auto" w:fill="FFFFFF"/>
            <w:vAlign w:val="center"/>
          </w:tcPr>
          <w:p w14:paraId="2DE0F199" w14:textId="77777777" w:rsidR="00D228E8" w:rsidRPr="002C5206" w:rsidRDefault="005B6A03">
            <w:pPr>
              <w:pStyle w:val="Bodytext20"/>
              <w:framePr w:w="8525" w:h="2102" w:wrap="none" w:vAnchor="page" w:hAnchor="page" w:x="1591" w:y="13284"/>
              <w:shd w:val="clear" w:color="auto" w:fill="auto"/>
              <w:spacing w:before="0" w:line="212" w:lineRule="exact"/>
              <w:ind w:left="240" w:firstLine="0"/>
              <w:jc w:val="left"/>
              <w:rPr>
                <w:color w:val="auto"/>
              </w:rPr>
            </w:pPr>
            <w:r w:rsidRPr="002C5206">
              <w:rPr>
                <w:color w:val="auto"/>
              </w:rPr>
              <w:t xml:space="preserve">± </w:t>
            </w:r>
            <w:r w:rsidRPr="002C5206">
              <w:rPr>
                <w:rStyle w:val="Bodytext29pt"/>
                <w:color w:val="auto"/>
              </w:rPr>
              <w:t>8</w:t>
            </w:r>
          </w:p>
        </w:tc>
        <w:tc>
          <w:tcPr>
            <w:tcW w:w="629" w:type="dxa"/>
            <w:tcBorders>
              <w:top w:val="single" w:sz="4" w:space="0" w:color="auto"/>
              <w:left w:val="single" w:sz="4" w:space="0" w:color="auto"/>
            </w:tcBorders>
            <w:shd w:val="clear" w:color="auto" w:fill="FFFFFF"/>
            <w:vAlign w:val="center"/>
          </w:tcPr>
          <w:p w14:paraId="29A1583E" w14:textId="77777777" w:rsidR="00D228E8" w:rsidRPr="002C5206" w:rsidRDefault="005B6A03">
            <w:pPr>
              <w:pStyle w:val="Bodytext20"/>
              <w:framePr w:w="8525" w:h="2102" w:wrap="none" w:vAnchor="page" w:hAnchor="page" w:x="1591" w:y="13284"/>
              <w:shd w:val="clear" w:color="auto" w:fill="auto"/>
              <w:spacing w:before="0" w:line="212" w:lineRule="exact"/>
              <w:ind w:firstLine="0"/>
              <w:jc w:val="center"/>
              <w:rPr>
                <w:color w:val="auto"/>
              </w:rPr>
            </w:pPr>
            <w:r w:rsidRPr="002C5206">
              <w:rPr>
                <w:color w:val="auto"/>
              </w:rPr>
              <w:t>-</w:t>
            </w:r>
          </w:p>
        </w:tc>
        <w:tc>
          <w:tcPr>
            <w:tcW w:w="629" w:type="dxa"/>
            <w:tcBorders>
              <w:top w:val="single" w:sz="4" w:space="0" w:color="auto"/>
              <w:left w:val="single" w:sz="4" w:space="0" w:color="auto"/>
            </w:tcBorders>
            <w:shd w:val="clear" w:color="auto" w:fill="FFFFFF"/>
            <w:vAlign w:val="center"/>
          </w:tcPr>
          <w:p w14:paraId="2DC31E50" w14:textId="77777777" w:rsidR="00D228E8" w:rsidRPr="002C5206" w:rsidRDefault="005B6A03">
            <w:pPr>
              <w:pStyle w:val="Bodytext20"/>
              <w:framePr w:w="8525" w:h="2102" w:wrap="none" w:vAnchor="page" w:hAnchor="page" w:x="1591" w:y="13284"/>
              <w:shd w:val="clear" w:color="auto" w:fill="auto"/>
              <w:spacing w:before="0" w:line="212" w:lineRule="exact"/>
              <w:ind w:left="200" w:firstLine="0"/>
              <w:jc w:val="left"/>
              <w:rPr>
                <w:color w:val="auto"/>
              </w:rPr>
            </w:pPr>
            <w:r w:rsidRPr="002C5206">
              <w:rPr>
                <w:color w:val="auto"/>
              </w:rPr>
              <w:t xml:space="preserve">± </w:t>
            </w:r>
            <w:r w:rsidRPr="002C5206">
              <w:rPr>
                <w:rStyle w:val="Bodytext29pt"/>
                <w:color w:val="auto"/>
              </w:rPr>
              <w:t>8</w:t>
            </w:r>
          </w:p>
        </w:tc>
        <w:tc>
          <w:tcPr>
            <w:tcW w:w="806" w:type="dxa"/>
            <w:tcBorders>
              <w:top w:val="single" w:sz="4" w:space="0" w:color="auto"/>
              <w:left w:val="single" w:sz="4" w:space="0" w:color="auto"/>
            </w:tcBorders>
            <w:shd w:val="clear" w:color="auto" w:fill="FFFFFF"/>
            <w:vAlign w:val="center"/>
          </w:tcPr>
          <w:p w14:paraId="316EAA19" w14:textId="77777777" w:rsidR="00D228E8" w:rsidRPr="002C5206" w:rsidRDefault="005B6A03">
            <w:pPr>
              <w:pStyle w:val="Bodytext20"/>
              <w:framePr w:w="8525" w:h="2102" w:wrap="none" w:vAnchor="page" w:hAnchor="page" w:x="1591" w:y="13284"/>
              <w:shd w:val="clear" w:color="auto" w:fill="auto"/>
              <w:spacing w:before="0" w:line="212" w:lineRule="exact"/>
              <w:ind w:firstLine="0"/>
              <w:jc w:val="center"/>
              <w:rPr>
                <w:color w:val="auto"/>
              </w:rPr>
            </w:pPr>
            <w:r w:rsidRPr="002C5206">
              <w:rPr>
                <w:color w:val="auto"/>
              </w:rPr>
              <w:t>-</w:t>
            </w:r>
          </w:p>
        </w:tc>
        <w:tc>
          <w:tcPr>
            <w:tcW w:w="720" w:type="dxa"/>
            <w:tcBorders>
              <w:top w:val="single" w:sz="4" w:space="0" w:color="auto"/>
              <w:left w:val="single" w:sz="4" w:space="0" w:color="auto"/>
            </w:tcBorders>
            <w:shd w:val="clear" w:color="auto" w:fill="FFFFFF"/>
            <w:vAlign w:val="center"/>
          </w:tcPr>
          <w:p w14:paraId="7D803C0C" w14:textId="77777777" w:rsidR="00D228E8" w:rsidRPr="002C5206" w:rsidRDefault="005B6A03">
            <w:pPr>
              <w:pStyle w:val="Bodytext20"/>
              <w:framePr w:w="8525" w:h="2102" w:wrap="none" w:vAnchor="page" w:hAnchor="page" w:x="1591" w:y="13284"/>
              <w:shd w:val="clear" w:color="auto" w:fill="auto"/>
              <w:spacing w:before="0" w:line="212" w:lineRule="exact"/>
              <w:ind w:left="260" w:firstLine="0"/>
              <w:jc w:val="left"/>
              <w:rPr>
                <w:color w:val="auto"/>
              </w:rPr>
            </w:pPr>
            <w:r w:rsidRPr="002C5206">
              <w:rPr>
                <w:color w:val="auto"/>
              </w:rPr>
              <w:t xml:space="preserve">± </w:t>
            </w:r>
            <w:r w:rsidRPr="002C5206">
              <w:rPr>
                <w:rStyle w:val="Bodytext29pt"/>
                <w:color w:val="auto"/>
              </w:rPr>
              <w:t>8</w:t>
            </w:r>
          </w:p>
        </w:tc>
        <w:tc>
          <w:tcPr>
            <w:tcW w:w="720" w:type="dxa"/>
            <w:tcBorders>
              <w:top w:val="single" w:sz="4" w:space="0" w:color="auto"/>
              <w:left w:val="single" w:sz="4" w:space="0" w:color="auto"/>
            </w:tcBorders>
            <w:shd w:val="clear" w:color="auto" w:fill="FFFFFF"/>
            <w:vAlign w:val="center"/>
          </w:tcPr>
          <w:p w14:paraId="3B8C96B0" w14:textId="77777777" w:rsidR="00D228E8" w:rsidRPr="002C5206" w:rsidRDefault="005B6A03">
            <w:pPr>
              <w:pStyle w:val="Bodytext20"/>
              <w:framePr w:w="8525" w:h="2102" w:wrap="none" w:vAnchor="page" w:hAnchor="page" w:x="1591" w:y="13284"/>
              <w:shd w:val="clear" w:color="auto" w:fill="auto"/>
              <w:spacing w:before="0" w:line="212" w:lineRule="exact"/>
              <w:ind w:firstLine="0"/>
              <w:jc w:val="center"/>
              <w:rPr>
                <w:color w:val="auto"/>
              </w:rPr>
            </w:pPr>
            <w:r w:rsidRPr="002C5206">
              <w:rPr>
                <w:color w:val="auto"/>
              </w:rPr>
              <w:t>-</w:t>
            </w:r>
          </w:p>
        </w:tc>
        <w:tc>
          <w:tcPr>
            <w:tcW w:w="696" w:type="dxa"/>
            <w:tcBorders>
              <w:top w:val="single" w:sz="4" w:space="0" w:color="auto"/>
              <w:left w:val="single" w:sz="4" w:space="0" w:color="auto"/>
              <w:right w:val="single" w:sz="4" w:space="0" w:color="auto"/>
            </w:tcBorders>
            <w:shd w:val="clear" w:color="auto" w:fill="FFFFFF"/>
            <w:vAlign w:val="center"/>
          </w:tcPr>
          <w:p w14:paraId="1B7DC15F" w14:textId="77777777" w:rsidR="00D228E8" w:rsidRPr="002C5206" w:rsidRDefault="005B6A03">
            <w:pPr>
              <w:pStyle w:val="Bodytext20"/>
              <w:framePr w:w="8525" w:h="2102" w:wrap="none" w:vAnchor="page" w:hAnchor="page" w:x="1591" w:y="13284"/>
              <w:shd w:val="clear" w:color="auto" w:fill="auto"/>
              <w:spacing w:before="0" w:line="212" w:lineRule="exact"/>
              <w:ind w:firstLine="0"/>
              <w:jc w:val="center"/>
              <w:rPr>
                <w:color w:val="auto"/>
              </w:rPr>
            </w:pPr>
            <w:r w:rsidRPr="002C5206">
              <w:rPr>
                <w:color w:val="auto"/>
              </w:rPr>
              <w:t>-</w:t>
            </w:r>
          </w:p>
        </w:tc>
      </w:tr>
      <w:tr w:rsidR="00D228E8" w:rsidRPr="002C5206" w14:paraId="61A4FD11" w14:textId="77777777">
        <w:trPr>
          <w:trHeight w:hRule="exact" w:val="557"/>
        </w:trPr>
        <w:tc>
          <w:tcPr>
            <w:tcW w:w="1445" w:type="dxa"/>
            <w:tcBorders>
              <w:top w:val="single" w:sz="4" w:space="0" w:color="auto"/>
              <w:left w:val="single" w:sz="4" w:space="0" w:color="auto"/>
              <w:bottom w:val="single" w:sz="4" w:space="0" w:color="auto"/>
            </w:tcBorders>
            <w:shd w:val="clear" w:color="auto" w:fill="FFFFFF"/>
            <w:vAlign w:val="center"/>
          </w:tcPr>
          <w:p w14:paraId="5FE5B520" w14:textId="77777777" w:rsidR="00D228E8" w:rsidRPr="002C5206" w:rsidRDefault="005B6A03">
            <w:pPr>
              <w:pStyle w:val="Bodytext20"/>
              <w:framePr w:w="8525" w:h="2102" w:wrap="none" w:vAnchor="page" w:hAnchor="page" w:x="1591" w:y="13284"/>
              <w:shd w:val="clear" w:color="auto" w:fill="auto"/>
              <w:spacing w:before="0" w:line="212" w:lineRule="exact"/>
              <w:ind w:firstLine="0"/>
              <w:jc w:val="center"/>
              <w:rPr>
                <w:color w:val="auto"/>
              </w:rPr>
            </w:pPr>
            <w:r w:rsidRPr="002C5206">
              <w:rPr>
                <w:color w:val="auto"/>
              </w:rPr>
              <w:t>0/63</w:t>
            </w:r>
          </w:p>
        </w:tc>
        <w:tc>
          <w:tcPr>
            <w:tcW w:w="720" w:type="dxa"/>
            <w:tcBorders>
              <w:top w:val="single" w:sz="4" w:space="0" w:color="auto"/>
              <w:left w:val="single" w:sz="4" w:space="0" w:color="auto"/>
              <w:bottom w:val="single" w:sz="4" w:space="0" w:color="auto"/>
            </w:tcBorders>
            <w:shd w:val="clear" w:color="auto" w:fill="FFFFFF"/>
            <w:vAlign w:val="center"/>
          </w:tcPr>
          <w:p w14:paraId="0A626472" w14:textId="77777777" w:rsidR="00D228E8" w:rsidRPr="002C5206" w:rsidRDefault="005B6A03">
            <w:pPr>
              <w:pStyle w:val="Bodytext20"/>
              <w:framePr w:w="8525" w:h="2102" w:wrap="none" w:vAnchor="page" w:hAnchor="page" w:x="1591" w:y="13284"/>
              <w:shd w:val="clear" w:color="auto" w:fill="auto"/>
              <w:spacing w:before="0" w:line="212" w:lineRule="exact"/>
              <w:ind w:firstLine="0"/>
              <w:jc w:val="center"/>
              <w:rPr>
                <w:color w:val="auto"/>
              </w:rPr>
            </w:pPr>
            <w:r w:rsidRPr="002C5206">
              <w:rPr>
                <w:color w:val="auto"/>
              </w:rPr>
              <w:t>-</w:t>
            </w:r>
          </w:p>
        </w:tc>
        <w:tc>
          <w:tcPr>
            <w:tcW w:w="720" w:type="dxa"/>
            <w:tcBorders>
              <w:top w:val="single" w:sz="4" w:space="0" w:color="auto"/>
              <w:left w:val="single" w:sz="4" w:space="0" w:color="auto"/>
              <w:bottom w:val="single" w:sz="4" w:space="0" w:color="auto"/>
            </w:tcBorders>
            <w:shd w:val="clear" w:color="auto" w:fill="FFFFFF"/>
            <w:vAlign w:val="center"/>
          </w:tcPr>
          <w:p w14:paraId="7BB41864" w14:textId="77777777" w:rsidR="00D228E8" w:rsidRPr="002C5206" w:rsidRDefault="005B6A03">
            <w:pPr>
              <w:pStyle w:val="Bodytext20"/>
              <w:framePr w:w="8525" w:h="2102" w:wrap="none" w:vAnchor="page" w:hAnchor="page" w:x="1591" w:y="13284"/>
              <w:shd w:val="clear" w:color="auto" w:fill="auto"/>
              <w:spacing w:before="0" w:line="212" w:lineRule="exact"/>
              <w:ind w:left="240" w:firstLine="0"/>
              <w:jc w:val="left"/>
              <w:rPr>
                <w:color w:val="auto"/>
              </w:rPr>
            </w:pPr>
            <w:r w:rsidRPr="002C5206">
              <w:rPr>
                <w:color w:val="auto"/>
              </w:rPr>
              <w:t>± 5</w:t>
            </w:r>
          </w:p>
        </w:tc>
        <w:tc>
          <w:tcPr>
            <w:tcW w:w="720" w:type="dxa"/>
            <w:tcBorders>
              <w:top w:val="single" w:sz="4" w:space="0" w:color="auto"/>
              <w:left w:val="single" w:sz="4" w:space="0" w:color="auto"/>
              <w:bottom w:val="single" w:sz="4" w:space="0" w:color="auto"/>
            </w:tcBorders>
            <w:shd w:val="clear" w:color="auto" w:fill="FFFFFF"/>
            <w:vAlign w:val="center"/>
          </w:tcPr>
          <w:p w14:paraId="4718B042" w14:textId="77777777" w:rsidR="00D228E8" w:rsidRPr="002C5206" w:rsidRDefault="005B6A03">
            <w:pPr>
              <w:pStyle w:val="Bodytext20"/>
              <w:framePr w:w="8525" w:h="2102" w:wrap="none" w:vAnchor="page" w:hAnchor="page" w:x="1591" w:y="13284"/>
              <w:shd w:val="clear" w:color="auto" w:fill="auto"/>
              <w:spacing w:before="0" w:line="212" w:lineRule="exact"/>
              <w:ind w:left="240" w:firstLine="0"/>
              <w:jc w:val="left"/>
              <w:rPr>
                <w:color w:val="auto"/>
              </w:rPr>
            </w:pPr>
            <w:r w:rsidRPr="002C5206">
              <w:rPr>
                <w:color w:val="auto"/>
              </w:rPr>
              <w:t>± 5</w:t>
            </w:r>
          </w:p>
        </w:tc>
        <w:tc>
          <w:tcPr>
            <w:tcW w:w="720" w:type="dxa"/>
            <w:tcBorders>
              <w:top w:val="single" w:sz="4" w:space="0" w:color="auto"/>
              <w:left w:val="single" w:sz="4" w:space="0" w:color="auto"/>
              <w:bottom w:val="single" w:sz="4" w:space="0" w:color="auto"/>
            </w:tcBorders>
            <w:shd w:val="clear" w:color="auto" w:fill="FFFFFF"/>
            <w:vAlign w:val="center"/>
          </w:tcPr>
          <w:p w14:paraId="192EBE9A" w14:textId="77777777" w:rsidR="00D228E8" w:rsidRPr="002C5206" w:rsidRDefault="005B6A03">
            <w:pPr>
              <w:pStyle w:val="Bodytext20"/>
              <w:framePr w:w="8525" w:h="2102" w:wrap="none" w:vAnchor="page" w:hAnchor="page" w:x="1591" w:y="13284"/>
              <w:shd w:val="clear" w:color="auto" w:fill="auto"/>
              <w:spacing w:before="0" w:line="212" w:lineRule="exact"/>
              <w:ind w:left="240" w:firstLine="0"/>
              <w:jc w:val="left"/>
              <w:rPr>
                <w:color w:val="auto"/>
              </w:rPr>
            </w:pPr>
            <w:r w:rsidRPr="002C5206">
              <w:rPr>
                <w:color w:val="auto"/>
              </w:rPr>
              <w:t>± 7</w:t>
            </w:r>
          </w:p>
        </w:tc>
        <w:tc>
          <w:tcPr>
            <w:tcW w:w="629" w:type="dxa"/>
            <w:tcBorders>
              <w:top w:val="single" w:sz="4" w:space="0" w:color="auto"/>
              <w:left w:val="single" w:sz="4" w:space="0" w:color="auto"/>
              <w:bottom w:val="single" w:sz="4" w:space="0" w:color="auto"/>
            </w:tcBorders>
            <w:shd w:val="clear" w:color="auto" w:fill="FFFFFF"/>
            <w:vAlign w:val="center"/>
          </w:tcPr>
          <w:p w14:paraId="3152DFA1" w14:textId="77777777" w:rsidR="00D228E8" w:rsidRPr="002C5206" w:rsidRDefault="005B6A03">
            <w:pPr>
              <w:pStyle w:val="Bodytext20"/>
              <w:framePr w:w="8525" w:h="2102" w:wrap="none" w:vAnchor="page" w:hAnchor="page" w:x="1591" w:y="13284"/>
              <w:shd w:val="clear" w:color="auto" w:fill="auto"/>
              <w:spacing w:before="0" w:line="212" w:lineRule="exact"/>
              <w:ind w:firstLine="0"/>
              <w:jc w:val="center"/>
              <w:rPr>
                <w:color w:val="auto"/>
              </w:rPr>
            </w:pPr>
            <w:r w:rsidRPr="002C5206">
              <w:rPr>
                <w:color w:val="auto"/>
              </w:rPr>
              <w:t>-</w:t>
            </w:r>
          </w:p>
        </w:tc>
        <w:tc>
          <w:tcPr>
            <w:tcW w:w="629" w:type="dxa"/>
            <w:tcBorders>
              <w:top w:val="single" w:sz="4" w:space="0" w:color="auto"/>
              <w:left w:val="single" w:sz="4" w:space="0" w:color="auto"/>
              <w:bottom w:val="single" w:sz="4" w:space="0" w:color="auto"/>
            </w:tcBorders>
            <w:shd w:val="clear" w:color="auto" w:fill="FFFFFF"/>
            <w:vAlign w:val="center"/>
          </w:tcPr>
          <w:p w14:paraId="5359FA7B" w14:textId="77777777" w:rsidR="00D228E8" w:rsidRPr="002C5206" w:rsidRDefault="005B6A03">
            <w:pPr>
              <w:pStyle w:val="Bodytext20"/>
              <w:framePr w:w="8525" w:h="2102" w:wrap="none" w:vAnchor="page" w:hAnchor="page" w:x="1591" w:y="13284"/>
              <w:shd w:val="clear" w:color="auto" w:fill="auto"/>
              <w:spacing w:before="0" w:line="212" w:lineRule="exact"/>
              <w:ind w:left="200" w:firstLine="0"/>
              <w:jc w:val="left"/>
              <w:rPr>
                <w:color w:val="auto"/>
              </w:rPr>
            </w:pPr>
            <w:r w:rsidRPr="002C5206">
              <w:rPr>
                <w:color w:val="auto"/>
              </w:rPr>
              <w:t xml:space="preserve">± </w:t>
            </w:r>
            <w:r w:rsidRPr="002C5206">
              <w:rPr>
                <w:rStyle w:val="Bodytext29pt"/>
                <w:color w:val="auto"/>
              </w:rPr>
              <w:t>8</w:t>
            </w:r>
          </w:p>
        </w:tc>
        <w:tc>
          <w:tcPr>
            <w:tcW w:w="806" w:type="dxa"/>
            <w:tcBorders>
              <w:top w:val="single" w:sz="4" w:space="0" w:color="auto"/>
              <w:left w:val="single" w:sz="4" w:space="0" w:color="auto"/>
              <w:bottom w:val="single" w:sz="4" w:space="0" w:color="auto"/>
            </w:tcBorders>
            <w:shd w:val="clear" w:color="auto" w:fill="FFFFFF"/>
            <w:vAlign w:val="center"/>
          </w:tcPr>
          <w:p w14:paraId="3DEB161A" w14:textId="77777777" w:rsidR="00D228E8" w:rsidRPr="002C5206" w:rsidRDefault="005B6A03">
            <w:pPr>
              <w:pStyle w:val="Bodytext20"/>
              <w:framePr w:w="8525" w:h="2102" w:wrap="none" w:vAnchor="page" w:hAnchor="page" w:x="1591" w:y="13284"/>
              <w:shd w:val="clear" w:color="auto" w:fill="auto"/>
              <w:spacing w:before="0" w:line="212" w:lineRule="exact"/>
              <w:ind w:firstLine="0"/>
              <w:jc w:val="center"/>
              <w:rPr>
                <w:color w:val="auto"/>
              </w:rPr>
            </w:pPr>
            <w:r w:rsidRPr="002C5206">
              <w:rPr>
                <w:color w:val="auto"/>
              </w:rPr>
              <w:t>-</w:t>
            </w:r>
          </w:p>
        </w:tc>
        <w:tc>
          <w:tcPr>
            <w:tcW w:w="720" w:type="dxa"/>
            <w:tcBorders>
              <w:top w:val="single" w:sz="4" w:space="0" w:color="auto"/>
              <w:left w:val="single" w:sz="4" w:space="0" w:color="auto"/>
              <w:bottom w:val="single" w:sz="4" w:space="0" w:color="auto"/>
            </w:tcBorders>
            <w:shd w:val="clear" w:color="auto" w:fill="FFFFFF"/>
            <w:vAlign w:val="center"/>
          </w:tcPr>
          <w:p w14:paraId="7EBBBFFA" w14:textId="77777777" w:rsidR="00D228E8" w:rsidRPr="002C5206" w:rsidRDefault="005B6A03">
            <w:pPr>
              <w:pStyle w:val="Bodytext20"/>
              <w:framePr w:w="8525" w:h="2102" w:wrap="none" w:vAnchor="page" w:hAnchor="page" w:x="1591" w:y="13284"/>
              <w:shd w:val="clear" w:color="auto" w:fill="auto"/>
              <w:spacing w:before="0" w:line="212" w:lineRule="exact"/>
              <w:ind w:left="260" w:firstLine="0"/>
              <w:jc w:val="left"/>
              <w:rPr>
                <w:color w:val="auto"/>
              </w:rPr>
            </w:pPr>
            <w:r w:rsidRPr="002C5206">
              <w:rPr>
                <w:color w:val="auto"/>
              </w:rPr>
              <w:t xml:space="preserve">± </w:t>
            </w:r>
            <w:r w:rsidRPr="002C5206">
              <w:rPr>
                <w:rStyle w:val="Bodytext29pt"/>
                <w:color w:val="auto"/>
              </w:rPr>
              <w:t>8</w:t>
            </w:r>
          </w:p>
        </w:tc>
        <w:tc>
          <w:tcPr>
            <w:tcW w:w="720" w:type="dxa"/>
            <w:tcBorders>
              <w:top w:val="single" w:sz="4" w:space="0" w:color="auto"/>
              <w:left w:val="single" w:sz="4" w:space="0" w:color="auto"/>
              <w:bottom w:val="single" w:sz="4" w:space="0" w:color="auto"/>
            </w:tcBorders>
            <w:shd w:val="clear" w:color="auto" w:fill="FFFFFF"/>
            <w:vAlign w:val="center"/>
          </w:tcPr>
          <w:p w14:paraId="03C0E68A" w14:textId="77777777" w:rsidR="00D228E8" w:rsidRPr="002C5206" w:rsidRDefault="005B6A03">
            <w:pPr>
              <w:pStyle w:val="Bodytext20"/>
              <w:framePr w:w="8525" w:h="2102" w:wrap="none" w:vAnchor="page" w:hAnchor="page" w:x="1591" w:y="13284"/>
              <w:shd w:val="clear" w:color="auto" w:fill="auto"/>
              <w:spacing w:before="0" w:line="212" w:lineRule="exact"/>
              <w:ind w:firstLine="0"/>
              <w:jc w:val="center"/>
              <w:rPr>
                <w:color w:val="auto"/>
              </w:rPr>
            </w:pPr>
            <w:r w:rsidRPr="002C5206">
              <w:rPr>
                <w:color w:val="auto"/>
              </w:rPr>
              <w:t>-</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14:paraId="1A58F468" w14:textId="77777777" w:rsidR="00D228E8" w:rsidRPr="002C5206" w:rsidRDefault="005B6A03">
            <w:pPr>
              <w:pStyle w:val="Bodytext20"/>
              <w:framePr w:w="8525" w:h="2102" w:wrap="none" w:vAnchor="page" w:hAnchor="page" w:x="1591" w:y="13284"/>
              <w:shd w:val="clear" w:color="auto" w:fill="auto"/>
              <w:spacing w:before="0" w:line="212" w:lineRule="exact"/>
              <w:ind w:left="180" w:firstLine="0"/>
              <w:jc w:val="left"/>
              <w:rPr>
                <w:color w:val="auto"/>
              </w:rPr>
            </w:pPr>
            <w:r w:rsidRPr="002C5206">
              <w:rPr>
                <w:color w:val="auto"/>
              </w:rPr>
              <w:t xml:space="preserve">± </w:t>
            </w:r>
            <w:r w:rsidRPr="002C5206">
              <w:rPr>
                <w:rStyle w:val="Bodytext29pt"/>
                <w:color w:val="auto"/>
              </w:rPr>
              <w:t>8</w:t>
            </w:r>
          </w:p>
        </w:tc>
      </w:tr>
    </w:tbl>
    <w:p w14:paraId="118D535D" w14:textId="77777777" w:rsidR="00D228E8" w:rsidRPr="002C5206" w:rsidRDefault="0093367B">
      <w:pPr>
        <w:pStyle w:val="Headerorfooter40"/>
        <w:framePr w:wrap="none" w:vAnchor="page" w:hAnchor="page" w:x="1360" w:y="15666"/>
        <w:shd w:val="clear" w:color="auto" w:fill="auto"/>
        <w:rPr>
          <w:color w:val="auto"/>
        </w:rPr>
      </w:pPr>
      <w:r w:rsidRPr="002C5206">
        <w:rPr>
          <w:color w:val="auto"/>
        </w:rPr>
        <w:t>44</w:t>
      </w:r>
    </w:p>
    <w:p w14:paraId="75C3D69F"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750D88AC"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659264" behindDoc="1" locked="0" layoutInCell="1" allowOverlap="1" wp14:anchorId="05227C2A" wp14:editId="170203B1">
                <wp:simplePos x="0" y="0"/>
                <wp:positionH relativeFrom="page">
                  <wp:posOffset>881380</wp:posOffset>
                </wp:positionH>
                <wp:positionV relativeFrom="page">
                  <wp:posOffset>574040</wp:posOffset>
                </wp:positionV>
                <wp:extent cx="5852160" cy="0"/>
                <wp:effectExtent l="5080" t="12065" r="10160" b="6985"/>
                <wp:wrapNone/>
                <wp:docPr id="5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5216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81AE75D" id="AutoShape 110" o:spid="_x0000_s1026" type="#_x0000_t32" style="position:absolute;margin-left:69.4pt;margin-top:45.2pt;width:460.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660288" behindDoc="1" locked="0" layoutInCell="1" allowOverlap="1" wp14:anchorId="43546C20" wp14:editId="18C4E4C3">
                <wp:simplePos x="0" y="0"/>
                <wp:positionH relativeFrom="page">
                  <wp:posOffset>878205</wp:posOffset>
                </wp:positionH>
                <wp:positionV relativeFrom="page">
                  <wp:posOffset>9946640</wp:posOffset>
                </wp:positionV>
                <wp:extent cx="5797550" cy="0"/>
                <wp:effectExtent l="11430" t="12065" r="10795" b="6985"/>
                <wp:wrapNone/>
                <wp:docPr id="58"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75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CBB5A2F" id="AutoShape 109" o:spid="_x0000_s1026" type="#_x0000_t32" style="position:absolute;margin-left:69.15pt;margin-top:783.2pt;width:456.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" filled="t" strokeweight=".5pt">
                <v:path arrowok="f"/>
                <o:lock v:ext="edit" shapetype="f"/>
                <w10:wrap anchorx="page" anchory="page"/>
              </v:shape>
            </w:pict>
          </mc:Fallback>
        </mc:AlternateContent>
      </w:r>
    </w:p>
    <w:p w14:paraId="23411284" w14:textId="77777777" w:rsidR="00D228E8" w:rsidRPr="002C5206" w:rsidRDefault="005B6A03">
      <w:pPr>
        <w:pStyle w:val="Headerorfooter0"/>
        <w:framePr w:wrap="none" w:vAnchor="page" w:hAnchor="page" w:x="1360" w:y="692"/>
        <w:shd w:val="clear" w:color="auto" w:fill="auto"/>
        <w:rPr>
          <w:color w:val="auto"/>
        </w:rPr>
      </w:pPr>
      <w:r w:rsidRPr="002C5206">
        <w:rPr>
          <w:rStyle w:val="Headerorfooter1"/>
          <w:i/>
          <w:iCs/>
          <w:color w:val="auto"/>
        </w:rPr>
        <w:t>SPECYFIKACJA TECHNICZNA</w:t>
      </w:r>
    </w:p>
    <w:p w14:paraId="12701850" w14:textId="77777777" w:rsidR="00D228E8" w:rsidRPr="002C5206" w:rsidRDefault="005B6A03">
      <w:pPr>
        <w:pStyle w:val="Headerorfooter0"/>
        <w:framePr w:wrap="none" w:vAnchor="page" w:hAnchor="page" w:x="9674" w:y="692"/>
        <w:shd w:val="clear" w:color="auto" w:fill="auto"/>
        <w:rPr>
          <w:color w:val="auto"/>
        </w:rPr>
      </w:pPr>
      <w:r w:rsidRPr="002C5206">
        <w:rPr>
          <w:rStyle w:val="Headerorfooter1"/>
          <w:i/>
          <w:iCs/>
          <w:color w:val="auto"/>
        </w:rPr>
        <w:t>D. 04.04.02</w:t>
      </w:r>
    </w:p>
    <w:p w14:paraId="71617E0A" w14:textId="77777777" w:rsidR="00D228E8" w:rsidRPr="002C5206" w:rsidRDefault="005B6A03">
      <w:pPr>
        <w:pStyle w:val="Bodytext20"/>
        <w:framePr w:w="9106" w:h="529" w:hRule="exact" w:wrap="none" w:vAnchor="page" w:hAnchor="page" w:x="1365" w:y="1402"/>
        <w:shd w:val="clear" w:color="auto" w:fill="auto"/>
        <w:spacing w:before="0" w:line="212" w:lineRule="exact"/>
        <w:ind w:firstLine="0"/>
        <w:jc w:val="left"/>
        <w:rPr>
          <w:color w:val="auto"/>
        </w:rPr>
      </w:pPr>
      <w:r w:rsidRPr="002C5206">
        <w:rPr>
          <w:color w:val="auto"/>
        </w:rPr>
        <w:t>Tablica 3:</w:t>
      </w:r>
    </w:p>
    <w:p w14:paraId="442D42B0" w14:textId="77777777" w:rsidR="00D228E8" w:rsidRPr="002C5206" w:rsidRDefault="005B6A03">
      <w:pPr>
        <w:pStyle w:val="Bodytext20"/>
        <w:framePr w:w="9106" w:h="529" w:hRule="exact" w:wrap="none" w:vAnchor="page" w:hAnchor="page" w:x="1365" w:y="1402"/>
        <w:shd w:val="clear" w:color="auto" w:fill="auto"/>
        <w:spacing w:before="0" w:line="212" w:lineRule="exact"/>
        <w:ind w:firstLine="0"/>
        <w:jc w:val="left"/>
        <w:rPr>
          <w:color w:val="auto"/>
        </w:rPr>
      </w:pPr>
      <w:r w:rsidRPr="002C5206">
        <w:rPr>
          <w:color w:val="auto"/>
        </w:rPr>
        <w:t>Wymagania wobec ciągłości uziarnienia na sitach kontrolnych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48"/>
        <w:gridCol w:w="754"/>
        <w:gridCol w:w="754"/>
        <w:gridCol w:w="754"/>
        <w:gridCol w:w="754"/>
        <w:gridCol w:w="758"/>
        <w:gridCol w:w="754"/>
        <w:gridCol w:w="754"/>
        <w:gridCol w:w="754"/>
        <w:gridCol w:w="754"/>
        <w:gridCol w:w="768"/>
      </w:tblGrid>
      <w:tr w:rsidR="00D228E8" w:rsidRPr="002C5206" w14:paraId="230C6731" w14:textId="77777777">
        <w:trPr>
          <w:trHeight w:hRule="exact" w:val="523"/>
        </w:trPr>
        <w:tc>
          <w:tcPr>
            <w:tcW w:w="1248" w:type="dxa"/>
            <w:vMerge w:val="restart"/>
            <w:tcBorders>
              <w:top w:val="single" w:sz="4" w:space="0" w:color="auto"/>
              <w:left w:val="single" w:sz="4" w:space="0" w:color="auto"/>
            </w:tcBorders>
            <w:shd w:val="clear" w:color="auto" w:fill="FFFFFF"/>
            <w:vAlign w:val="center"/>
          </w:tcPr>
          <w:p w14:paraId="176439EC" w14:textId="77777777" w:rsidR="00D228E8" w:rsidRPr="002C5206" w:rsidRDefault="005B6A03">
            <w:pPr>
              <w:pStyle w:val="Bodytext20"/>
              <w:framePr w:w="8803" w:h="2549" w:wrap="none" w:vAnchor="page" w:hAnchor="page" w:x="1668" w:y="2019"/>
              <w:shd w:val="clear" w:color="auto" w:fill="auto"/>
              <w:spacing w:before="0" w:after="120" w:line="212" w:lineRule="exact"/>
              <w:ind w:firstLine="0"/>
              <w:jc w:val="left"/>
              <w:rPr>
                <w:color w:val="auto"/>
              </w:rPr>
            </w:pPr>
            <w:r w:rsidRPr="002C5206">
              <w:rPr>
                <w:color w:val="auto"/>
              </w:rPr>
              <w:t>Mieszanka</w:t>
            </w:r>
          </w:p>
          <w:p w14:paraId="7B0EE05B" w14:textId="77777777" w:rsidR="00D228E8" w:rsidRPr="002C5206" w:rsidRDefault="005B6A03">
            <w:pPr>
              <w:pStyle w:val="Bodytext20"/>
              <w:framePr w:w="8803" w:h="2549" w:wrap="none" w:vAnchor="page" w:hAnchor="page" w:x="1668" w:y="2019"/>
              <w:shd w:val="clear" w:color="auto" w:fill="auto"/>
              <w:spacing w:before="120" w:line="212" w:lineRule="exact"/>
              <w:ind w:firstLine="0"/>
              <w:jc w:val="left"/>
              <w:rPr>
                <w:color w:val="auto"/>
              </w:rPr>
            </w:pPr>
            <w:r w:rsidRPr="002C5206">
              <w:rPr>
                <w:color w:val="auto"/>
              </w:rPr>
              <w:t>niezwiązana</w:t>
            </w:r>
          </w:p>
        </w:tc>
        <w:tc>
          <w:tcPr>
            <w:tcW w:w="7558" w:type="dxa"/>
            <w:gridSpan w:val="10"/>
            <w:tcBorders>
              <w:top w:val="single" w:sz="4" w:space="0" w:color="auto"/>
              <w:left w:val="single" w:sz="4" w:space="0" w:color="auto"/>
              <w:right w:val="single" w:sz="4" w:space="0" w:color="auto"/>
            </w:tcBorders>
            <w:shd w:val="clear" w:color="auto" w:fill="FFFFFF"/>
            <w:vAlign w:val="center"/>
          </w:tcPr>
          <w:p w14:paraId="04C20A29" w14:textId="77777777" w:rsidR="00D228E8" w:rsidRPr="002C5206" w:rsidRDefault="005B6A03">
            <w:pPr>
              <w:pStyle w:val="Bodytext20"/>
              <w:framePr w:w="8803" w:h="2549" w:wrap="none" w:vAnchor="page" w:hAnchor="page" w:x="1668" w:y="2019"/>
              <w:shd w:val="clear" w:color="auto" w:fill="auto"/>
              <w:spacing w:before="0" w:line="212" w:lineRule="exact"/>
              <w:ind w:firstLine="0"/>
              <w:jc w:val="center"/>
              <w:rPr>
                <w:color w:val="auto"/>
              </w:rPr>
            </w:pPr>
            <w:r w:rsidRPr="002C5206">
              <w:rPr>
                <w:color w:val="auto"/>
              </w:rPr>
              <w:t>Minimalna i maksymalna zawartość frakcji w mieszankach</w:t>
            </w:r>
          </w:p>
        </w:tc>
      </w:tr>
      <w:tr w:rsidR="00D228E8" w:rsidRPr="002C5206" w14:paraId="6A8C9BE2" w14:textId="77777777">
        <w:trPr>
          <w:trHeight w:hRule="exact" w:val="470"/>
        </w:trPr>
        <w:tc>
          <w:tcPr>
            <w:tcW w:w="1248" w:type="dxa"/>
            <w:vMerge/>
            <w:tcBorders>
              <w:left w:val="single" w:sz="4" w:space="0" w:color="auto"/>
            </w:tcBorders>
            <w:shd w:val="clear" w:color="auto" w:fill="FFFFFF"/>
            <w:vAlign w:val="center"/>
          </w:tcPr>
          <w:p w14:paraId="2DDF814B" w14:textId="77777777" w:rsidR="00D228E8" w:rsidRPr="002C5206" w:rsidRDefault="00D228E8">
            <w:pPr>
              <w:framePr w:w="8803" w:h="2549" w:wrap="none" w:vAnchor="page" w:hAnchor="page" w:x="1668" w:y="2019"/>
              <w:rPr>
                <w:color w:val="auto"/>
              </w:rPr>
            </w:pPr>
          </w:p>
        </w:tc>
        <w:tc>
          <w:tcPr>
            <w:tcW w:w="1508" w:type="dxa"/>
            <w:gridSpan w:val="2"/>
            <w:tcBorders>
              <w:top w:val="single" w:sz="4" w:space="0" w:color="auto"/>
              <w:left w:val="single" w:sz="4" w:space="0" w:color="auto"/>
            </w:tcBorders>
            <w:shd w:val="clear" w:color="auto" w:fill="FFFFFF"/>
            <w:vAlign w:val="center"/>
          </w:tcPr>
          <w:p w14:paraId="726FE073" w14:textId="77777777" w:rsidR="00D228E8" w:rsidRPr="002C5206" w:rsidRDefault="005B6A03">
            <w:pPr>
              <w:pStyle w:val="Bodytext20"/>
              <w:framePr w:w="8803" w:h="2549" w:wrap="none" w:vAnchor="page" w:hAnchor="page" w:x="1668" w:y="2019"/>
              <w:shd w:val="clear" w:color="auto" w:fill="auto"/>
              <w:spacing w:before="0" w:line="200" w:lineRule="exact"/>
              <w:ind w:firstLine="0"/>
              <w:jc w:val="center"/>
              <w:rPr>
                <w:color w:val="auto"/>
              </w:rPr>
            </w:pPr>
            <w:r w:rsidRPr="002C5206">
              <w:rPr>
                <w:rStyle w:val="Bodytext29pt"/>
                <w:color w:val="auto"/>
              </w:rPr>
              <w:t>1/2</w:t>
            </w:r>
          </w:p>
        </w:tc>
        <w:tc>
          <w:tcPr>
            <w:tcW w:w="1508" w:type="dxa"/>
            <w:gridSpan w:val="2"/>
            <w:tcBorders>
              <w:top w:val="single" w:sz="4" w:space="0" w:color="auto"/>
              <w:left w:val="single" w:sz="4" w:space="0" w:color="auto"/>
            </w:tcBorders>
            <w:shd w:val="clear" w:color="auto" w:fill="FFFFFF"/>
            <w:vAlign w:val="center"/>
          </w:tcPr>
          <w:p w14:paraId="4902A38C" w14:textId="77777777" w:rsidR="00D228E8" w:rsidRPr="002C5206" w:rsidRDefault="005B6A03">
            <w:pPr>
              <w:pStyle w:val="Bodytext20"/>
              <w:framePr w:w="8803" w:h="2549" w:wrap="none" w:vAnchor="page" w:hAnchor="page" w:x="1668" w:y="2019"/>
              <w:shd w:val="clear" w:color="auto" w:fill="auto"/>
              <w:spacing w:before="0" w:line="212" w:lineRule="exact"/>
              <w:ind w:firstLine="0"/>
              <w:jc w:val="center"/>
              <w:rPr>
                <w:color w:val="auto"/>
              </w:rPr>
            </w:pPr>
            <w:r w:rsidRPr="002C5206">
              <w:rPr>
                <w:color w:val="auto"/>
              </w:rPr>
              <w:t>2/4</w:t>
            </w:r>
          </w:p>
        </w:tc>
        <w:tc>
          <w:tcPr>
            <w:tcW w:w="1512" w:type="dxa"/>
            <w:gridSpan w:val="2"/>
            <w:tcBorders>
              <w:top w:val="single" w:sz="4" w:space="0" w:color="auto"/>
              <w:left w:val="single" w:sz="4" w:space="0" w:color="auto"/>
            </w:tcBorders>
            <w:shd w:val="clear" w:color="auto" w:fill="FFFFFF"/>
            <w:vAlign w:val="center"/>
          </w:tcPr>
          <w:p w14:paraId="054910CC" w14:textId="77777777" w:rsidR="00D228E8" w:rsidRPr="002C5206" w:rsidRDefault="005B6A03">
            <w:pPr>
              <w:pStyle w:val="Bodytext20"/>
              <w:framePr w:w="8803" w:h="2549" w:wrap="none" w:vAnchor="page" w:hAnchor="page" w:x="1668" w:y="2019"/>
              <w:shd w:val="clear" w:color="auto" w:fill="auto"/>
              <w:spacing w:before="0" w:line="212" w:lineRule="exact"/>
              <w:ind w:firstLine="0"/>
              <w:jc w:val="center"/>
              <w:rPr>
                <w:color w:val="auto"/>
              </w:rPr>
            </w:pPr>
            <w:r w:rsidRPr="002C5206">
              <w:rPr>
                <w:color w:val="auto"/>
              </w:rPr>
              <w:t>4/8</w:t>
            </w:r>
          </w:p>
        </w:tc>
        <w:tc>
          <w:tcPr>
            <w:tcW w:w="1508" w:type="dxa"/>
            <w:gridSpan w:val="2"/>
            <w:tcBorders>
              <w:top w:val="single" w:sz="4" w:space="0" w:color="auto"/>
              <w:left w:val="single" w:sz="4" w:space="0" w:color="auto"/>
            </w:tcBorders>
            <w:shd w:val="clear" w:color="auto" w:fill="FFFFFF"/>
            <w:vAlign w:val="center"/>
          </w:tcPr>
          <w:p w14:paraId="5F161AE7" w14:textId="77777777" w:rsidR="00D228E8" w:rsidRPr="002C5206" w:rsidRDefault="005B6A03">
            <w:pPr>
              <w:pStyle w:val="Bodytext20"/>
              <w:framePr w:w="8803" w:h="2549" w:wrap="none" w:vAnchor="page" w:hAnchor="page" w:x="1668" w:y="2019"/>
              <w:shd w:val="clear" w:color="auto" w:fill="auto"/>
              <w:spacing w:before="0" w:line="212" w:lineRule="exact"/>
              <w:ind w:firstLine="0"/>
              <w:jc w:val="center"/>
              <w:rPr>
                <w:color w:val="auto"/>
              </w:rPr>
            </w:pPr>
            <w:r w:rsidRPr="002C5206">
              <w:rPr>
                <w:color w:val="auto"/>
              </w:rPr>
              <w:t>8/16</w:t>
            </w:r>
          </w:p>
        </w:tc>
        <w:tc>
          <w:tcPr>
            <w:tcW w:w="1522" w:type="dxa"/>
            <w:gridSpan w:val="2"/>
            <w:tcBorders>
              <w:top w:val="single" w:sz="4" w:space="0" w:color="auto"/>
              <w:left w:val="single" w:sz="4" w:space="0" w:color="auto"/>
              <w:right w:val="single" w:sz="4" w:space="0" w:color="auto"/>
            </w:tcBorders>
            <w:shd w:val="clear" w:color="auto" w:fill="FFFFFF"/>
            <w:vAlign w:val="center"/>
          </w:tcPr>
          <w:p w14:paraId="6E1303FB" w14:textId="77777777" w:rsidR="00D228E8" w:rsidRPr="002C5206" w:rsidRDefault="005B6A03">
            <w:pPr>
              <w:pStyle w:val="Bodytext20"/>
              <w:framePr w:w="8803" w:h="2549" w:wrap="none" w:vAnchor="page" w:hAnchor="page" w:x="1668" w:y="2019"/>
              <w:shd w:val="clear" w:color="auto" w:fill="auto"/>
              <w:spacing w:before="0" w:line="212" w:lineRule="exact"/>
              <w:ind w:firstLine="0"/>
              <w:jc w:val="center"/>
              <w:rPr>
                <w:color w:val="auto"/>
              </w:rPr>
            </w:pPr>
            <w:r w:rsidRPr="002C5206">
              <w:rPr>
                <w:color w:val="auto"/>
              </w:rPr>
              <w:t>16/31,5</w:t>
            </w:r>
          </w:p>
        </w:tc>
      </w:tr>
      <w:tr w:rsidR="00D228E8" w:rsidRPr="002C5206" w14:paraId="0A352EB7" w14:textId="77777777">
        <w:trPr>
          <w:trHeight w:hRule="exact" w:val="480"/>
        </w:trPr>
        <w:tc>
          <w:tcPr>
            <w:tcW w:w="1248" w:type="dxa"/>
            <w:vMerge/>
            <w:tcBorders>
              <w:left w:val="single" w:sz="4" w:space="0" w:color="auto"/>
            </w:tcBorders>
            <w:shd w:val="clear" w:color="auto" w:fill="FFFFFF"/>
            <w:vAlign w:val="center"/>
          </w:tcPr>
          <w:p w14:paraId="2F4515ED" w14:textId="77777777" w:rsidR="00D228E8" w:rsidRPr="002C5206" w:rsidRDefault="00D228E8">
            <w:pPr>
              <w:framePr w:w="8803" w:h="2549" w:wrap="none" w:vAnchor="page" w:hAnchor="page" w:x="1668" w:y="2019"/>
              <w:rPr>
                <w:color w:val="auto"/>
              </w:rPr>
            </w:pPr>
          </w:p>
        </w:tc>
        <w:tc>
          <w:tcPr>
            <w:tcW w:w="754" w:type="dxa"/>
            <w:tcBorders>
              <w:top w:val="single" w:sz="4" w:space="0" w:color="auto"/>
              <w:left w:val="single" w:sz="4" w:space="0" w:color="auto"/>
            </w:tcBorders>
            <w:shd w:val="clear" w:color="auto" w:fill="FFFFFF"/>
            <w:vAlign w:val="center"/>
          </w:tcPr>
          <w:p w14:paraId="0867035C" w14:textId="77777777" w:rsidR="00D228E8" w:rsidRPr="002C5206" w:rsidRDefault="005B6A03">
            <w:pPr>
              <w:pStyle w:val="Bodytext20"/>
              <w:framePr w:w="8803" w:h="2549" w:wrap="none" w:vAnchor="page" w:hAnchor="page" w:x="1668" w:y="2019"/>
              <w:shd w:val="clear" w:color="auto" w:fill="auto"/>
              <w:spacing w:before="0" w:line="156" w:lineRule="exact"/>
              <w:ind w:firstLine="0"/>
              <w:jc w:val="center"/>
              <w:rPr>
                <w:color w:val="auto"/>
              </w:rPr>
            </w:pPr>
            <w:r w:rsidRPr="002C5206">
              <w:rPr>
                <w:rStyle w:val="Bodytext27pt0"/>
                <w:color w:val="auto"/>
              </w:rPr>
              <w:t>min.</w:t>
            </w:r>
          </w:p>
        </w:tc>
        <w:tc>
          <w:tcPr>
            <w:tcW w:w="754" w:type="dxa"/>
            <w:tcBorders>
              <w:top w:val="single" w:sz="4" w:space="0" w:color="auto"/>
              <w:left w:val="single" w:sz="4" w:space="0" w:color="auto"/>
            </w:tcBorders>
            <w:shd w:val="clear" w:color="auto" w:fill="FFFFFF"/>
            <w:vAlign w:val="center"/>
          </w:tcPr>
          <w:p w14:paraId="72F8A73A" w14:textId="77777777" w:rsidR="00D228E8" w:rsidRPr="002C5206" w:rsidRDefault="005B6A03">
            <w:pPr>
              <w:pStyle w:val="Bodytext20"/>
              <w:framePr w:w="8803" w:h="2549" w:wrap="none" w:vAnchor="page" w:hAnchor="page" w:x="1668" w:y="2019"/>
              <w:shd w:val="clear" w:color="auto" w:fill="auto"/>
              <w:spacing w:before="0" w:line="156" w:lineRule="exact"/>
              <w:ind w:firstLine="0"/>
              <w:jc w:val="center"/>
              <w:rPr>
                <w:color w:val="auto"/>
              </w:rPr>
            </w:pPr>
            <w:r w:rsidRPr="002C5206">
              <w:rPr>
                <w:rStyle w:val="Bodytext27pt0"/>
                <w:color w:val="auto"/>
                <w:lang w:val="en-US" w:eastAsia="en-US" w:bidi="en-US"/>
              </w:rPr>
              <w:t>max</w:t>
            </w:r>
          </w:p>
        </w:tc>
        <w:tc>
          <w:tcPr>
            <w:tcW w:w="754" w:type="dxa"/>
            <w:tcBorders>
              <w:top w:val="single" w:sz="4" w:space="0" w:color="auto"/>
              <w:left w:val="single" w:sz="4" w:space="0" w:color="auto"/>
            </w:tcBorders>
            <w:shd w:val="clear" w:color="auto" w:fill="FFFFFF"/>
            <w:vAlign w:val="center"/>
          </w:tcPr>
          <w:p w14:paraId="48344EDC" w14:textId="77777777" w:rsidR="00D228E8" w:rsidRPr="002C5206" w:rsidRDefault="005B6A03">
            <w:pPr>
              <w:pStyle w:val="Bodytext20"/>
              <w:framePr w:w="8803" w:h="2549" w:wrap="none" w:vAnchor="page" w:hAnchor="page" w:x="1668" w:y="2019"/>
              <w:shd w:val="clear" w:color="auto" w:fill="auto"/>
              <w:spacing w:before="0" w:line="156" w:lineRule="exact"/>
              <w:ind w:firstLine="0"/>
              <w:jc w:val="center"/>
              <w:rPr>
                <w:color w:val="auto"/>
              </w:rPr>
            </w:pPr>
            <w:r w:rsidRPr="002C5206">
              <w:rPr>
                <w:rStyle w:val="Bodytext27pt0"/>
                <w:color w:val="auto"/>
              </w:rPr>
              <w:t>min.</w:t>
            </w:r>
          </w:p>
        </w:tc>
        <w:tc>
          <w:tcPr>
            <w:tcW w:w="754" w:type="dxa"/>
            <w:tcBorders>
              <w:top w:val="single" w:sz="4" w:space="0" w:color="auto"/>
              <w:left w:val="single" w:sz="4" w:space="0" w:color="auto"/>
            </w:tcBorders>
            <w:shd w:val="clear" w:color="auto" w:fill="FFFFFF"/>
            <w:vAlign w:val="center"/>
          </w:tcPr>
          <w:p w14:paraId="19C23241" w14:textId="77777777" w:rsidR="00D228E8" w:rsidRPr="002C5206" w:rsidRDefault="005B6A03">
            <w:pPr>
              <w:pStyle w:val="Bodytext20"/>
              <w:framePr w:w="8803" w:h="2549" w:wrap="none" w:vAnchor="page" w:hAnchor="page" w:x="1668" w:y="2019"/>
              <w:shd w:val="clear" w:color="auto" w:fill="auto"/>
              <w:spacing w:before="0" w:line="156" w:lineRule="exact"/>
              <w:ind w:left="260" w:firstLine="0"/>
              <w:jc w:val="left"/>
              <w:rPr>
                <w:color w:val="auto"/>
              </w:rPr>
            </w:pPr>
            <w:r w:rsidRPr="002C5206">
              <w:rPr>
                <w:rStyle w:val="Bodytext27pt0"/>
                <w:color w:val="auto"/>
                <w:lang w:val="en-US" w:eastAsia="en-US" w:bidi="en-US"/>
              </w:rPr>
              <w:t>max</w:t>
            </w:r>
          </w:p>
        </w:tc>
        <w:tc>
          <w:tcPr>
            <w:tcW w:w="758" w:type="dxa"/>
            <w:tcBorders>
              <w:top w:val="single" w:sz="4" w:space="0" w:color="auto"/>
              <w:left w:val="single" w:sz="4" w:space="0" w:color="auto"/>
            </w:tcBorders>
            <w:shd w:val="clear" w:color="auto" w:fill="FFFFFF"/>
            <w:vAlign w:val="center"/>
          </w:tcPr>
          <w:p w14:paraId="4A0EA368" w14:textId="77777777" w:rsidR="00D228E8" w:rsidRPr="002C5206" w:rsidRDefault="005B6A03">
            <w:pPr>
              <w:pStyle w:val="Bodytext20"/>
              <w:framePr w:w="8803" w:h="2549" w:wrap="none" w:vAnchor="page" w:hAnchor="page" w:x="1668" w:y="2019"/>
              <w:shd w:val="clear" w:color="auto" w:fill="auto"/>
              <w:spacing w:before="0" w:line="156" w:lineRule="exact"/>
              <w:ind w:firstLine="0"/>
              <w:jc w:val="center"/>
              <w:rPr>
                <w:color w:val="auto"/>
              </w:rPr>
            </w:pPr>
            <w:r w:rsidRPr="002C5206">
              <w:rPr>
                <w:rStyle w:val="Bodytext27pt0"/>
                <w:color w:val="auto"/>
              </w:rPr>
              <w:t>min</w:t>
            </w:r>
          </w:p>
        </w:tc>
        <w:tc>
          <w:tcPr>
            <w:tcW w:w="754" w:type="dxa"/>
            <w:tcBorders>
              <w:top w:val="single" w:sz="4" w:space="0" w:color="auto"/>
              <w:left w:val="single" w:sz="4" w:space="0" w:color="auto"/>
            </w:tcBorders>
            <w:shd w:val="clear" w:color="auto" w:fill="FFFFFF"/>
            <w:vAlign w:val="center"/>
          </w:tcPr>
          <w:p w14:paraId="2E9FA4AC" w14:textId="77777777" w:rsidR="00D228E8" w:rsidRPr="002C5206" w:rsidRDefault="005B6A03">
            <w:pPr>
              <w:pStyle w:val="Bodytext20"/>
              <w:framePr w:w="8803" w:h="2549" w:wrap="none" w:vAnchor="page" w:hAnchor="page" w:x="1668" w:y="2019"/>
              <w:shd w:val="clear" w:color="auto" w:fill="auto"/>
              <w:spacing w:before="0" w:line="156" w:lineRule="exact"/>
              <w:ind w:left="260" w:firstLine="0"/>
              <w:jc w:val="left"/>
              <w:rPr>
                <w:color w:val="auto"/>
              </w:rPr>
            </w:pPr>
            <w:r w:rsidRPr="002C5206">
              <w:rPr>
                <w:rStyle w:val="Bodytext27pt0"/>
                <w:color w:val="auto"/>
                <w:lang w:val="en-US" w:eastAsia="en-US" w:bidi="en-US"/>
              </w:rPr>
              <w:t>max</w:t>
            </w:r>
          </w:p>
        </w:tc>
        <w:tc>
          <w:tcPr>
            <w:tcW w:w="754" w:type="dxa"/>
            <w:tcBorders>
              <w:top w:val="single" w:sz="4" w:space="0" w:color="auto"/>
              <w:left w:val="single" w:sz="4" w:space="0" w:color="auto"/>
            </w:tcBorders>
            <w:shd w:val="clear" w:color="auto" w:fill="FFFFFF"/>
            <w:vAlign w:val="center"/>
          </w:tcPr>
          <w:p w14:paraId="3D7D36CC" w14:textId="77777777" w:rsidR="00D228E8" w:rsidRPr="002C5206" w:rsidRDefault="005B6A03">
            <w:pPr>
              <w:pStyle w:val="Bodytext20"/>
              <w:framePr w:w="8803" w:h="2549" w:wrap="none" w:vAnchor="page" w:hAnchor="page" w:x="1668" w:y="2019"/>
              <w:shd w:val="clear" w:color="auto" w:fill="auto"/>
              <w:spacing w:before="0" w:line="156" w:lineRule="exact"/>
              <w:ind w:left="280" w:firstLine="0"/>
              <w:jc w:val="left"/>
              <w:rPr>
                <w:color w:val="auto"/>
              </w:rPr>
            </w:pPr>
            <w:r w:rsidRPr="002C5206">
              <w:rPr>
                <w:rStyle w:val="Bodytext27pt0"/>
                <w:color w:val="auto"/>
              </w:rPr>
              <w:t>min.</w:t>
            </w:r>
          </w:p>
        </w:tc>
        <w:tc>
          <w:tcPr>
            <w:tcW w:w="754" w:type="dxa"/>
            <w:tcBorders>
              <w:top w:val="single" w:sz="4" w:space="0" w:color="auto"/>
              <w:left w:val="single" w:sz="4" w:space="0" w:color="auto"/>
            </w:tcBorders>
            <w:shd w:val="clear" w:color="auto" w:fill="FFFFFF"/>
            <w:vAlign w:val="center"/>
          </w:tcPr>
          <w:p w14:paraId="07AC018F" w14:textId="77777777" w:rsidR="00D228E8" w:rsidRPr="002C5206" w:rsidRDefault="005B6A03">
            <w:pPr>
              <w:pStyle w:val="Bodytext20"/>
              <w:framePr w:w="8803" w:h="2549" w:wrap="none" w:vAnchor="page" w:hAnchor="page" w:x="1668" w:y="2019"/>
              <w:shd w:val="clear" w:color="auto" w:fill="auto"/>
              <w:spacing w:before="0" w:line="156" w:lineRule="exact"/>
              <w:ind w:left="260" w:firstLine="0"/>
              <w:jc w:val="left"/>
              <w:rPr>
                <w:color w:val="auto"/>
              </w:rPr>
            </w:pPr>
            <w:r w:rsidRPr="002C5206">
              <w:rPr>
                <w:rStyle w:val="Bodytext27pt0"/>
                <w:color w:val="auto"/>
                <w:lang w:val="en-US" w:eastAsia="en-US" w:bidi="en-US"/>
              </w:rPr>
              <w:t>max</w:t>
            </w:r>
          </w:p>
        </w:tc>
        <w:tc>
          <w:tcPr>
            <w:tcW w:w="754" w:type="dxa"/>
            <w:tcBorders>
              <w:top w:val="single" w:sz="4" w:space="0" w:color="auto"/>
              <w:left w:val="single" w:sz="4" w:space="0" w:color="auto"/>
            </w:tcBorders>
            <w:shd w:val="clear" w:color="auto" w:fill="FFFFFF"/>
            <w:vAlign w:val="center"/>
          </w:tcPr>
          <w:p w14:paraId="6CC48F6E" w14:textId="77777777" w:rsidR="00D228E8" w:rsidRPr="002C5206" w:rsidRDefault="005B6A03">
            <w:pPr>
              <w:pStyle w:val="Bodytext20"/>
              <w:framePr w:w="8803" w:h="2549" w:wrap="none" w:vAnchor="page" w:hAnchor="page" w:x="1668" w:y="2019"/>
              <w:shd w:val="clear" w:color="auto" w:fill="auto"/>
              <w:spacing w:before="0" w:line="156" w:lineRule="exact"/>
              <w:ind w:firstLine="0"/>
              <w:jc w:val="center"/>
              <w:rPr>
                <w:color w:val="auto"/>
              </w:rPr>
            </w:pPr>
            <w:r w:rsidRPr="002C5206">
              <w:rPr>
                <w:rStyle w:val="Bodytext27pt0"/>
                <w:color w:val="auto"/>
              </w:rPr>
              <w:t>min</w:t>
            </w:r>
          </w:p>
        </w:tc>
        <w:tc>
          <w:tcPr>
            <w:tcW w:w="768" w:type="dxa"/>
            <w:tcBorders>
              <w:top w:val="single" w:sz="4" w:space="0" w:color="auto"/>
              <w:left w:val="single" w:sz="4" w:space="0" w:color="auto"/>
              <w:right w:val="single" w:sz="4" w:space="0" w:color="auto"/>
            </w:tcBorders>
            <w:shd w:val="clear" w:color="auto" w:fill="FFFFFF"/>
            <w:vAlign w:val="center"/>
          </w:tcPr>
          <w:p w14:paraId="4BBF6FEA" w14:textId="77777777" w:rsidR="00D228E8" w:rsidRPr="002C5206" w:rsidRDefault="005B6A03">
            <w:pPr>
              <w:pStyle w:val="Bodytext20"/>
              <w:framePr w:w="8803" w:h="2549" w:wrap="none" w:vAnchor="page" w:hAnchor="page" w:x="1668" w:y="2019"/>
              <w:shd w:val="clear" w:color="auto" w:fill="auto"/>
              <w:spacing w:before="0" w:line="156" w:lineRule="exact"/>
              <w:ind w:firstLine="0"/>
              <w:jc w:val="center"/>
              <w:rPr>
                <w:color w:val="auto"/>
              </w:rPr>
            </w:pPr>
            <w:r w:rsidRPr="002C5206">
              <w:rPr>
                <w:rStyle w:val="Bodytext27pt0"/>
                <w:color w:val="auto"/>
                <w:lang w:val="en-US" w:eastAsia="en-US" w:bidi="en-US"/>
              </w:rPr>
              <w:t>max</w:t>
            </w:r>
          </w:p>
        </w:tc>
      </w:tr>
      <w:tr w:rsidR="00D228E8" w:rsidRPr="002C5206" w14:paraId="0E65B238" w14:textId="77777777">
        <w:trPr>
          <w:trHeight w:hRule="exact" w:val="542"/>
        </w:trPr>
        <w:tc>
          <w:tcPr>
            <w:tcW w:w="1248" w:type="dxa"/>
            <w:tcBorders>
              <w:top w:val="single" w:sz="4" w:space="0" w:color="auto"/>
              <w:left w:val="single" w:sz="4" w:space="0" w:color="auto"/>
            </w:tcBorders>
            <w:shd w:val="clear" w:color="auto" w:fill="FFFFFF"/>
            <w:vAlign w:val="center"/>
          </w:tcPr>
          <w:p w14:paraId="354DD9A1" w14:textId="77777777" w:rsidR="00D228E8" w:rsidRPr="002C5206" w:rsidRDefault="005B6A03">
            <w:pPr>
              <w:pStyle w:val="Bodytext20"/>
              <w:framePr w:w="8803" w:h="2549" w:wrap="none" w:vAnchor="page" w:hAnchor="page" w:x="1668" w:y="2019"/>
              <w:shd w:val="clear" w:color="auto" w:fill="auto"/>
              <w:spacing w:before="0" w:line="212" w:lineRule="exact"/>
              <w:ind w:firstLine="0"/>
              <w:jc w:val="center"/>
              <w:rPr>
                <w:color w:val="auto"/>
              </w:rPr>
            </w:pPr>
            <w:r w:rsidRPr="002C5206">
              <w:rPr>
                <w:color w:val="auto"/>
              </w:rPr>
              <w:t>0/31,5</w:t>
            </w:r>
          </w:p>
        </w:tc>
        <w:tc>
          <w:tcPr>
            <w:tcW w:w="754" w:type="dxa"/>
            <w:tcBorders>
              <w:top w:val="single" w:sz="4" w:space="0" w:color="auto"/>
              <w:left w:val="single" w:sz="4" w:space="0" w:color="auto"/>
            </w:tcBorders>
            <w:shd w:val="clear" w:color="auto" w:fill="FFFFFF"/>
            <w:vAlign w:val="center"/>
          </w:tcPr>
          <w:p w14:paraId="06A2C358" w14:textId="77777777" w:rsidR="00D228E8" w:rsidRPr="002C5206" w:rsidRDefault="005B6A03">
            <w:pPr>
              <w:pStyle w:val="Bodytext20"/>
              <w:framePr w:w="8803" w:h="2549" w:wrap="none" w:vAnchor="page" w:hAnchor="page" w:x="1668" w:y="2019"/>
              <w:shd w:val="clear" w:color="auto" w:fill="auto"/>
              <w:spacing w:before="0" w:line="212" w:lineRule="exact"/>
              <w:ind w:firstLine="0"/>
              <w:jc w:val="center"/>
              <w:rPr>
                <w:color w:val="auto"/>
              </w:rPr>
            </w:pPr>
            <w:r w:rsidRPr="002C5206">
              <w:rPr>
                <w:color w:val="auto"/>
              </w:rPr>
              <w:t>4</w:t>
            </w:r>
          </w:p>
        </w:tc>
        <w:tc>
          <w:tcPr>
            <w:tcW w:w="754" w:type="dxa"/>
            <w:tcBorders>
              <w:top w:val="single" w:sz="4" w:space="0" w:color="auto"/>
              <w:left w:val="single" w:sz="4" w:space="0" w:color="auto"/>
            </w:tcBorders>
            <w:shd w:val="clear" w:color="auto" w:fill="FFFFFF"/>
            <w:vAlign w:val="center"/>
          </w:tcPr>
          <w:p w14:paraId="2D2CAFE2" w14:textId="77777777" w:rsidR="00D228E8" w:rsidRPr="002C5206" w:rsidRDefault="005B6A03">
            <w:pPr>
              <w:pStyle w:val="Bodytext20"/>
              <w:framePr w:w="8803" w:h="2549" w:wrap="none" w:vAnchor="page" w:hAnchor="page" w:x="1668" w:y="2019"/>
              <w:shd w:val="clear" w:color="auto" w:fill="auto"/>
              <w:spacing w:before="0" w:line="212" w:lineRule="exact"/>
              <w:ind w:firstLine="0"/>
              <w:jc w:val="center"/>
              <w:rPr>
                <w:color w:val="auto"/>
              </w:rPr>
            </w:pPr>
            <w:r w:rsidRPr="002C5206">
              <w:rPr>
                <w:color w:val="auto"/>
              </w:rPr>
              <w:t>15</w:t>
            </w:r>
          </w:p>
        </w:tc>
        <w:tc>
          <w:tcPr>
            <w:tcW w:w="754" w:type="dxa"/>
            <w:tcBorders>
              <w:top w:val="single" w:sz="4" w:space="0" w:color="auto"/>
              <w:left w:val="single" w:sz="4" w:space="0" w:color="auto"/>
            </w:tcBorders>
            <w:shd w:val="clear" w:color="auto" w:fill="FFFFFF"/>
            <w:vAlign w:val="center"/>
          </w:tcPr>
          <w:p w14:paraId="26642B53" w14:textId="77777777" w:rsidR="00D228E8" w:rsidRPr="002C5206" w:rsidRDefault="005B6A03">
            <w:pPr>
              <w:pStyle w:val="Bodytext20"/>
              <w:framePr w:w="8803" w:h="2549" w:wrap="none" w:vAnchor="page" w:hAnchor="page" w:x="1668" w:y="2019"/>
              <w:shd w:val="clear" w:color="auto" w:fill="auto"/>
              <w:spacing w:before="0" w:line="212" w:lineRule="exact"/>
              <w:ind w:firstLine="0"/>
              <w:jc w:val="center"/>
              <w:rPr>
                <w:color w:val="auto"/>
              </w:rPr>
            </w:pPr>
            <w:r w:rsidRPr="002C5206">
              <w:rPr>
                <w:color w:val="auto"/>
              </w:rPr>
              <w:t>7</w:t>
            </w:r>
          </w:p>
        </w:tc>
        <w:tc>
          <w:tcPr>
            <w:tcW w:w="754" w:type="dxa"/>
            <w:tcBorders>
              <w:top w:val="single" w:sz="4" w:space="0" w:color="auto"/>
              <w:left w:val="single" w:sz="4" w:space="0" w:color="auto"/>
            </w:tcBorders>
            <w:shd w:val="clear" w:color="auto" w:fill="FFFFFF"/>
            <w:vAlign w:val="center"/>
          </w:tcPr>
          <w:p w14:paraId="6BDEC7CC" w14:textId="77777777" w:rsidR="00D228E8" w:rsidRPr="002C5206" w:rsidRDefault="005B6A03">
            <w:pPr>
              <w:pStyle w:val="Bodytext20"/>
              <w:framePr w:w="8803" w:h="2549" w:wrap="none" w:vAnchor="page" w:hAnchor="page" w:x="1668" w:y="2019"/>
              <w:shd w:val="clear" w:color="auto" w:fill="auto"/>
              <w:spacing w:before="0" w:line="200" w:lineRule="exact"/>
              <w:ind w:left="260" w:firstLine="0"/>
              <w:jc w:val="left"/>
              <w:rPr>
                <w:color w:val="auto"/>
              </w:rPr>
            </w:pPr>
            <w:r w:rsidRPr="002C5206">
              <w:rPr>
                <w:rStyle w:val="Bodytext29pt"/>
                <w:color w:val="auto"/>
              </w:rPr>
              <w:t>20</w:t>
            </w:r>
          </w:p>
        </w:tc>
        <w:tc>
          <w:tcPr>
            <w:tcW w:w="758" w:type="dxa"/>
            <w:tcBorders>
              <w:top w:val="single" w:sz="4" w:space="0" w:color="auto"/>
              <w:left w:val="single" w:sz="4" w:space="0" w:color="auto"/>
            </w:tcBorders>
            <w:shd w:val="clear" w:color="auto" w:fill="FFFFFF"/>
            <w:vAlign w:val="center"/>
          </w:tcPr>
          <w:p w14:paraId="5CA3C33C" w14:textId="77777777" w:rsidR="00D228E8" w:rsidRPr="002C5206" w:rsidRDefault="005B6A03">
            <w:pPr>
              <w:pStyle w:val="Bodytext20"/>
              <w:framePr w:w="8803" w:h="2549" w:wrap="none" w:vAnchor="page" w:hAnchor="page" w:x="1668" w:y="2019"/>
              <w:shd w:val="clear" w:color="auto" w:fill="auto"/>
              <w:spacing w:before="0" w:line="200" w:lineRule="exact"/>
              <w:ind w:right="280" w:firstLine="0"/>
              <w:jc w:val="right"/>
              <w:rPr>
                <w:color w:val="auto"/>
              </w:rPr>
            </w:pPr>
            <w:r w:rsidRPr="002C5206">
              <w:rPr>
                <w:rStyle w:val="Bodytext29pt"/>
                <w:color w:val="auto"/>
              </w:rPr>
              <w:t>10</w:t>
            </w:r>
          </w:p>
        </w:tc>
        <w:tc>
          <w:tcPr>
            <w:tcW w:w="754" w:type="dxa"/>
            <w:tcBorders>
              <w:top w:val="single" w:sz="4" w:space="0" w:color="auto"/>
              <w:left w:val="single" w:sz="4" w:space="0" w:color="auto"/>
            </w:tcBorders>
            <w:shd w:val="clear" w:color="auto" w:fill="FFFFFF"/>
            <w:vAlign w:val="center"/>
          </w:tcPr>
          <w:p w14:paraId="1185C4D1" w14:textId="77777777" w:rsidR="00D228E8" w:rsidRPr="002C5206" w:rsidRDefault="005B6A03">
            <w:pPr>
              <w:pStyle w:val="Bodytext20"/>
              <w:framePr w:w="8803" w:h="2549" w:wrap="none" w:vAnchor="page" w:hAnchor="page" w:x="1668" w:y="2019"/>
              <w:shd w:val="clear" w:color="auto" w:fill="auto"/>
              <w:spacing w:before="0" w:line="212" w:lineRule="exact"/>
              <w:ind w:left="260" w:firstLine="0"/>
              <w:jc w:val="left"/>
              <w:rPr>
                <w:color w:val="auto"/>
              </w:rPr>
            </w:pPr>
            <w:r w:rsidRPr="002C5206">
              <w:rPr>
                <w:color w:val="auto"/>
              </w:rPr>
              <w:t>25</w:t>
            </w:r>
          </w:p>
        </w:tc>
        <w:tc>
          <w:tcPr>
            <w:tcW w:w="754" w:type="dxa"/>
            <w:tcBorders>
              <w:top w:val="single" w:sz="4" w:space="0" w:color="auto"/>
              <w:left w:val="single" w:sz="4" w:space="0" w:color="auto"/>
            </w:tcBorders>
            <w:shd w:val="clear" w:color="auto" w:fill="FFFFFF"/>
            <w:vAlign w:val="center"/>
          </w:tcPr>
          <w:p w14:paraId="53DC4E9B" w14:textId="77777777" w:rsidR="00D228E8" w:rsidRPr="002C5206" w:rsidRDefault="005B6A03">
            <w:pPr>
              <w:pStyle w:val="Bodytext20"/>
              <w:framePr w:w="8803" w:h="2549" w:wrap="none" w:vAnchor="page" w:hAnchor="page" w:x="1668" w:y="2019"/>
              <w:shd w:val="clear" w:color="auto" w:fill="auto"/>
              <w:spacing w:before="0" w:line="200" w:lineRule="exact"/>
              <w:ind w:right="260" w:firstLine="0"/>
              <w:jc w:val="right"/>
              <w:rPr>
                <w:color w:val="auto"/>
              </w:rPr>
            </w:pPr>
            <w:r w:rsidRPr="002C5206">
              <w:rPr>
                <w:rStyle w:val="Bodytext29pt"/>
                <w:color w:val="auto"/>
              </w:rPr>
              <w:t>10</w:t>
            </w:r>
          </w:p>
        </w:tc>
        <w:tc>
          <w:tcPr>
            <w:tcW w:w="754" w:type="dxa"/>
            <w:tcBorders>
              <w:top w:val="single" w:sz="4" w:space="0" w:color="auto"/>
              <w:left w:val="single" w:sz="4" w:space="0" w:color="auto"/>
            </w:tcBorders>
            <w:shd w:val="clear" w:color="auto" w:fill="FFFFFF"/>
            <w:vAlign w:val="center"/>
          </w:tcPr>
          <w:p w14:paraId="45C0717E" w14:textId="77777777" w:rsidR="00D228E8" w:rsidRPr="002C5206" w:rsidRDefault="005B6A03">
            <w:pPr>
              <w:pStyle w:val="Bodytext20"/>
              <w:framePr w:w="8803" w:h="2549" w:wrap="none" w:vAnchor="page" w:hAnchor="page" w:x="1668" w:y="2019"/>
              <w:shd w:val="clear" w:color="auto" w:fill="auto"/>
              <w:spacing w:before="0" w:line="212" w:lineRule="exact"/>
              <w:ind w:left="260" w:firstLine="0"/>
              <w:jc w:val="left"/>
              <w:rPr>
                <w:color w:val="auto"/>
              </w:rPr>
            </w:pPr>
            <w:r w:rsidRPr="002C5206">
              <w:rPr>
                <w:color w:val="auto"/>
              </w:rPr>
              <w:t>25</w:t>
            </w:r>
          </w:p>
        </w:tc>
        <w:tc>
          <w:tcPr>
            <w:tcW w:w="754" w:type="dxa"/>
            <w:tcBorders>
              <w:top w:val="single" w:sz="4" w:space="0" w:color="auto"/>
              <w:left w:val="single" w:sz="4" w:space="0" w:color="auto"/>
            </w:tcBorders>
            <w:shd w:val="clear" w:color="auto" w:fill="FFFFFF"/>
          </w:tcPr>
          <w:p w14:paraId="02CEB8CF" w14:textId="77777777" w:rsidR="00D228E8" w:rsidRPr="002C5206" w:rsidRDefault="005B6A03">
            <w:pPr>
              <w:pStyle w:val="Bodytext20"/>
              <w:framePr w:w="8803" w:h="2549" w:wrap="none" w:vAnchor="page" w:hAnchor="page" w:x="1668" w:y="2019"/>
              <w:shd w:val="clear" w:color="auto" w:fill="auto"/>
              <w:spacing w:before="0" w:line="212" w:lineRule="exact"/>
              <w:ind w:firstLine="0"/>
              <w:jc w:val="center"/>
              <w:rPr>
                <w:color w:val="auto"/>
              </w:rPr>
            </w:pPr>
            <w:r w:rsidRPr="002C5206">
              <w:rPr>
                <w:color w:val="auto"/>
              </w:rPr>
              <w:t>-</w:t>
            </w:r>
          </w:p>
        </w:tc>
        <w:tc>
          <w:tcPr>
            <w:tcW w:w="768" w:type="dxa"/>
            <w:tcBorders>
              <w:top w:val="single" w:sz="4" w:space="0" w:color="auto"/>
              <w:left w:val="single" w:sz="4" w:space="0" w:color="auto"/>
              <w:right w:val="single" w:sz="4" w:space="0" w:color="auto"/>
            </w:tcBorders>
            <w:shd w:val="clear" w:color="auto" w:fill="FFFFFF"/>
          </w:tcPr>
          <w:p w14:paraId="4F947BFE" w14:textId="77777777" w:rsidR="00D228E8" w:rsidRPr="002C5206" w:rsidRDefault="005B6A03">
            <w:pPr>
              <w:pStyle w:val="Bodytext20"/>
              <w:framePr w:w="8803" w:h="2549" w:wrap="none" w:vAnchor="page" w:hAnchor="page" w:x="1668" w:y="2019"/>
              <w:shd w:val="clear" w:color="auto" w:fill="auto"/>
              <w:spacing w:before="0" w:line="212" w:lineRule="exact"/>
              <w:ind w:firstLine="0"/>
              <w:jc w:val="center"/>
              <w:rPr>
                <w:color w:val="auto"/>
              </w:rPr>
            </w:pPr>
            <w:r w:rsidRPr="002C5206">
              <w:rPr>
                <w:color w:val="auto"/>
              </w:rPr>
              <w:t>-</w:t>
            </w:r>
          </w:p>
        </w:tc>
      </w:tr>
      <w:tr w:rsidR="00D228E8" w:rsidRPr="002C5206" w14:paraId="4D88690C" w14:textId="77777777">
        <w:trPr>
          <w:trHeight w:hRule="exact" w:val="533"/>
        </w:trPr>
        <w:tc>
          <w:tcPr>
            <w:tcW w:w="1248" w:type="dxa"/>
            <w:tcBorders>
              <w:top w:val="single" w:sz="4" w:space="0" w:color="auto"/>
              <w:left w:val="single" w:sz="4" w:space="0" w:color="auto"/>
              <w:bottom w:val="single" w:sz="4" w:space="0" w:color="auto"/>
            </w:tcBorders>
            <w:shd w:val="clear" w:color="auto" w:fill="FFFFFF"/>
            <w:vAlign w:val="center"/>
          </w:tcPr>
          <w:p w14:paraId="6E72CAE2" w14:textId="77777777" w:rsidR="00D228E8" w:rsidRPr="002C5206" w:rsidRDefault="005B6A03">
            <w:pPr>
              <w:pStyle w:val="Bodytext20"/>
              <w:framePr w:w="8803" w:h="2549" w:wrap="none" w:vAnchor="page" w:hAnchor="page" w:x="1668" w:y="2019"/>
              <w:shd w:val="clear" w:color="auto" w:fill="auto"/>
              <w:spacing w:before="0" w:line="212" w:lineRule="exact"/>
              <w:ind w:firstLine="0"/>
              <w:jc w:val="center"/>
              <w:rPr>
                <w:color w:val="auto"/>
              </w:rPr>
            </w:pPr>
            <w:r w:rsidRPr="002C5206">
              <w:rPr>
                <w:color w:val="auto"/>
              </w:rPr>
              <w:t>0/63</w:t>
            </w:r>
          </w:p>
        </w:tc>
        <w:tc>
          <w:tcPr>
            <w:tcW w:w="754" w:type="dxa"/>
            <w:tcBorders>
              <w:top w:val="single" w:sz="4" w:space="0" w:color="auto"/>
              <w:left w:val="single" w:sz="4" w:space="0" w:color="auto"/>
              <w:bottom w:val="single" w:sz="4" w:space="0" w:color="auto"/>
            </w:tcBorders>
            <w:shd w:val="clear" w:color="auto" w:fill="FFFFFF"/>
          </w:tcPr>
          <w:p w14:paraId="44DE3750" w14:textId="77777777" w:rsidR="00D228E8" w:rsidRPr="002C5206" w:rsidRDefault="005B6A03">
            <w:pPr>
              <w:pStyle w:val="Bodytext20"/>
              <w:framePr w:w="8803" w:h="2549" w:wrap="none" w:vAnchor="page" w:hAnchor="page" w:x="1668" w:y="2019"/>
              <w:shd w:val="clear" w:color="auto" w:fill="auto"/>
              <w:spacing w:before="0" w:line="212" w:lineRule="exact"/>
              <w:ind w:firstLine="0"/>
              <w:jc w:val="center"/>
              <w:rPr>
                <w:color w:val="auto"/>
              </w:rPr>
            </w:pPr>
            <w:r w:rsidRPr="002C5206">
              <w:rPr>
                <w:color w:val="auto"/>
              </w:rPr>
              <w:t>-</w:t>
            </w:r>
          </w:p>
        </w:tc>
        <w:tc>
          <w:tcPr>
            <w:tcW w:w="754" w:type="dxa"/>
            <w:tcBorders>
              <w:top w:val="single" w:sz="4" w:space="0" w:color="auto"/>
              <w:left w:val="single" w:sz="4" w:space="0" w:color="auto"/>
              <w:bottom w:val="single" w:sz="4" w:space="0" w:color="auto"/>
            </w:tcBorders>
            <w:shd w:val="clear" w:color="auto" w:fill="FFFFFF"/>
          </w:tcPr>
          <w:p w14:paraId="1BFCD19B" w14:textId="77777777" w:rsidR="00D228E8" w:rsidRPr="002C5206" w:rsidRDefault="005B6A03">
            <w:pPr>
              <w:pStyle w:val="Bodytext20"/>
              <w:framePr w:w="8803" w:h="2549" w:wrap="none" w:vAnchor="page" w:hAnchor="page" w:x="1668" w:y="2019"/>
              <w:shd w:val="clear" w:color="auto" w:fill="auto"/>
              <w:spacing w:before="0" w:line="212" w:lineRule="exact"/>
              <w:ind w:firstLine="0"/>
              <w:jc w:val="center"/>
              <w:rPr>
                <w:color w:val="auto"/>
              </w:rPr>
            </w:pPr>
            <w:r w:rsidRPr="002C5206">
              <w:rPr>
                <w:color w:val="auto"/>
              </w:rPr>
              <w:t>-</w:t>
            </w:r>
          </w:p>
        </w:tc>
        <w:tc>
          <w:tcPr>
            <w:tcW w:w="754" w:type="dxa"/>
            <w:tcBorders>
              <w:top w:val="single" w:sz="4" w:space="0" w:color="auto"/>
              <w:left w:val="single" w:sz="4" w:space="0" w:color="auto"/>
              <w:bottom w:val="single" w:sz="4" w:space="0" w:color="auto"/>
            </w:tcBorders>
            <w:shd w:val="clear" w:color="auto" w:fill="FFFFFF"/>
            <w:vAlign w:val="center"/>
          </w:tcPr>
          <w:p w14:paraId="4D01DD1B" w14:textId="77777777" w:rsidR="00D228E8" w:rsidRPr="002C5206" w:rsidRDefault="005B6A03">
            <w:pPr>
              <w:pStyle w:val="Bodytext20"/>
              <w:framePr w:w="8803" w:h="2549" w:wrap="none" w:vAnchor="page" w:hAnchor="page" w:x="1668" w:y="2019"/>
              <w:shd w:val="clear" w:color="auto" w:fill="auto"/>
              <w:spacing w:before="0" w:line="212" w:lineRule="exact"/>
              <w:ind w:firstLine="0"/>
              <w:jc w:val="center"/>
              <w:rPr>
                <w:color w:val="auto"/>
              </w:rPr>
            </w:pPr>
            <w:r w:rsidRPr="002C5206">
              <w:rPr>
                <w:color w:val="auto"/>
              </w:rPr>
              <w:t>4</w:t>
            </w:r>
          </w:p>
        </w:tc>
        <w:tc>
          <w:tcPr>
            <w:tcW w:w="754" w:type="dxa"/>
            <w:tcBorders>
              <w:top w:val="single" w:sz="4" w:space="0" w:color="auto"/>
              <w:left w:val="single" w:sz="4" w:space="0" w:color="auto"/>
              <w:bottom w:val="single" w:sz="4" w:space="0" w:color="auto"/>
            </w:tcBorders>
            <w:shd w:val="clear" w:color="auto" w:fill="FFFFFF"/>
            <w:vAlign w:val="center"/>
          </w:tcPr>
          <w:p w14:paraId="5B8C3EAE" w14:textId="77777777" w:rsidR="00D228E8" w:rsidRPr="002C5206" w:rsidRDefault="005B6A03">
            <w:pPr>
              <w:pStyle w:val="Bodytext20"/>
              <w:framePr w:w="8803" w:h="2549" w:wrap="none" w:vAnchor="page" w:hAnchor="page" w:x="1668" w:y="2019"/>
              <w:shd w:val="clear" w:color="auto" w:fill="auto"/>
              <w:spacing w:before="0" w:line="212" w:lineRule="exact"/>
              <w:ind w:right="260" w:firstLine="0"/>
              <w:jc w:val="right"/>
              <w:rPr>
                <w:color w:val="auto"/>
              </w:rPr>
            </w:pPr>
            <w:r w:rsidRPr="002C5206">
              <w:rPr>
                <w:color w:val="auto"/>
              </w:rPr>
              <w:t>15</w:t>
            </w:r>
          </w:p>
        </w:tc>
        <w:tc>
          <w:tcPr>
            <w:tcW w:w="758" w:type="dxa"/>
            <w:tcBorders>
              <w:top w:val="single" w:sz="4" w:space="0" w:color="auto"/>
              <w:left w:val="single" w:sz="4" w:space="0" w:color="auto"/>
              <w:bottom w:val="single" w:sz="4" w:space="0" w:color="auto"/>
            </w:tcBorders>
            <w:shd w:val="clear" w:color="auto" w:fill="FFFFFF"/>
            <w:vAlign w:val="center"/>
          </w:tcPr>
          <w:p w14:paraId="2E4D8C4D" w14:textId="77777777" w:rsidR="00D228E8" w:rsidRPr="002C5206" w:rsidRDefault="005B6A03">
            <w:pPr>
              <w:pStyle w:val="Bodytext20"/>
              <w:framePr w:w="8803" w:h="2549" w:wrap="none" w:vAnchor="page" w:hAnchor="page" w:x="1668" w:y="2019"/>
              <w:shd w:val="clear" w:color="auto" w:fill="auto"/>
              <w:spacing w:before="0" w:line="212" w:lineRule="exact"/>
              <w:ind w:firstLine="0"/>
              <w:jc w:val="center"/>
              <w:rPr>
                <w:color w:val="auto"/>
              </w:rPr>
            </w:pPr>
            <w:r w:rsidRPr="002C5206">
              <w:rPr>
                <w:color w:val="auto"/>
              </w:rPr>
              <w:t>7</w:t>
            </w:r>
          </w:p>
        </w:tc>
        <w:tc>
          <w:tcPr>
            <w:tcW w:w="754" w:type="dxa"/>
            <w:tcBorders>
              <w:top w:val="single" w:sz="4" w:space="0" w:color="auto"/>
              <w:left w:val="single" w:sz="4" w:space="0" w:color="auto"/>
              <w:bottom w:val="single" w:sz="4" w:space="0" w:color="auto"/>
            </w:tcBorders>
            <w:shd w:val="clear" w:color="auto" w:fill="FFFFFF"/>
            <w:vAlign w:val="center"/>
          </w:tcPr>
          <w:p w14:paraId="700C3FCF" w14:textId="77777777" w:rsidR="00D228E8" w:rsidRPr="002C5206" w:rsidRDefault="005B6A03">
            <w:pPr>
              <w:pStyle w:val="Bodytext20"/>
              <w:framePr w:w="8803" w:h="2549" w:wrap="none" w:vAnchor="page" w:hAnchor="page" w:x="1668" w:y="2019"/>
              <w:shd w:val="clear" w:color="auto" w:fill="auto"/>
              <w:spacing w:before="0" w:line="200" w:lineRule="exact"/>
              <w:ind w:left="260" w:firstLine="0"/>
              <w:jc w:val="left"/>
              <w:rPr>
                <w:color w:val="auto"/>
              </w:rPr>
            </w:pPr>
            <w:r w:rsidRPr="002C5206">
              <w:rPr>
                <w:rStyle w:val="Bodytext29pt"/>
                <w:color w:val="auto"/>
              </w:rPr>
              <w:t>20</w:t>
            </w:r>
          </w:p>
        </w:tc>
        <w:tc>
          <w:tcPr>
            <w:tcW w:w="754" w:type="dxa"/>
            <w:tcBorders>
              <w:top w:val="single" w:sz="4" w:space="0" w:color="auto"/>
              <w:left w:val="single" w:sz="4" w:space="0" w:color="auto"/>
              <w:bottom w:val="single" w:sz="4" w:space="0" w:color="auto"/>
            </w:tcBorders>
            <w:shd w:val="clear" w:color="auto" w:fill="FFFFFF"/>
            <w:vAlign w:val="center"/>
          </w:tcPr>
          <w:p w14:paraId="20F8E03D" w14:textId="77777777" w:rsidR="00D228E8" w:rsidRPr="002C5206" w:rsidRDefault="005B6A03">
            <w:pPr>
              <w:pStyle w:val="Bodytext20"/>
              <w:framePr w:w="8803" w:h="2549" w:wrap="none" w:vAnchor="page" w:hAnchor="page" w:x="1668" w:y="2019"/>
              <w:shd w:val="clear" w:color="auto" w:fill="auto"/>
              <w:spacing w:before="0" w:line="200" w:lineRule="exact"/>
              <w:ind w:left="280" w:firstLine="0"/>
              <w:jc w:val="left"/>
              <w:rPr>
                <w:color w:val="auto"/>
              </w:rPr>
            </w:pPr>
            <w:r w:rsidRPr="002C5206">
              <w:rPr>
                <w:rStyle w:val="Bodytext29pt"/>
                <w:color w:val="auto"/>
              </w:rPr>
              <w:t>10</w:t>
            </w:r>
          </w:p>
        </w:tc>
        <w:tc>
          <w:tcPr>
            <w:tcW w:w="754" w:type="dxa"/>
            <w:tcBorders>
              <w:top w:val="single" w:sz="4" w:space="0" w:color="auto"/>
              <w:left w:val="single" w:sz="4" w:space="0" w:color="auto"/>
              <w:bottom w:val="single" w:sz="4" w:space="0" w:color="auto"/>
            </w:tcBorders>
            <w:shd w:val="clear" w:color="auto" w:fill="FFFFFF"/>
            <w:vAlign w:val="center"/>
          </w:tcPr>
          <w:p w14:paraId="06BF3757" w14:textId="77777777" w:rsidR="00D228E8" w:rsidRPr="002C5206" w:rsidRDefault="005B6A03">
            <w:pPr>
              <w:pStyle w:val="Bodytext20"/>
              <w:framePr w:w="8803" w:h="2549" w:wrap="none" w:vAnchor="page" w:hAnchor="page" w:x="1668" w:y="2019"/>
              <w:shd w:val="clear" w:color="auto" w:fill="auto"/>
              <w:spacing w:before="0" w:line="212" w:lineRule="exact"/>
              <w:ind w:left="260" w:firstLine="0"/>
              <w:jc w:val="left"/>
              <w:rPr>
                <w:color w:val="auto"/>
              </w:rPr>
            </w:pPr>
            <w:r w:rsidRPr="002C5206">
              <w:rPr>
                <w:color w:val="auto"/>
              </w:rPr>
              <w:t>25</w:t>
            </w:r>
          </w:p>
        </w:tc>
        <w:tc>
          <w:tcPr>
            <w:tcW w:w="754" w:type="dxa"/>
            <w:tcBorders>
              <w:top w:val="single" w:sz="4" w:space="0" w:color="auto"/>
              <w:left w:val="single" w:sz="4" w:space="0" w:color="auto"/>
              <w:bottom w:val="single" w:sz="4" w:space="0" w:color="auto"/>
            </w:tcBorders>
            <w:shd w:val="clear" w:color="auto" w:fill="FFFFFF"/>
            <w:vAlign w:val="center"/>
          </w:tcPr>
          <w:p w14:paraId="70BABA67" w14:textId="77777777" w:rsidR="00D228E8" w:rsidRPr="002C5206" w:rsidRDefault="005B6A03">
            <w:pPr>
              <w:pStyle w:val="Bodytext20"/>
              <w:framePr w:w="8803" w:h="2549" w:wrap="none" w:vAnchor="page" w:hAnchor="page" w:x="1668" w:y="2019"/>
              <w:shd w:val="clear" w:color="auto" w:fill="auto"/>
              <w:spacing w:before="0" w:line="200" w:lineRule="exact"/>
              <w:ind w:firstLine="0"/>
              <w:jc w:val="center"/>
              <w:rPr>
                <w:color w:val="auto"/>
              </w:rPr>
            </w:pPr>
            <w:r w:rsidRPr="002C5206">
              <w:rPr>
                <w:rStyle w:val="Bodytext29pt"/>
                <w:color w:val="auto"/>
              </w:rPr>
              <w:t>10</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14:paraId="468DEB4B" w14:textId="77777777" w:rsidR="00D228E8" w:rsidRPr="002C5206" w:rsidRDefault="005B6A03">
            <w:pPr>
              <w:pStyle w:val="Bodytext20"/>
              <w:framePr w:w="8803" w:h="2549" w:wrap="none" w:vAnchor="page" w:hAnchor="page" w:x="1668" w:y="2019"/>
              <w:shd w:val="clear" w:color="auto" w:fill="auto"/>
              <w:spacing w:before="0" w:line="212" w:lineRule="exact"/>
              <w:ind w:firstLine="0"/>
              <w:jc w:val="center"/>
              <w:rPr>
                <w:color w:val="auto"/>
              </w:rPr>
            </w:pPr>
            <w:r w:rsidRPr="002C5206">
              <w:rPr>
                <w:color w:val="auto"/>
              </w:rPr>
              <w:t>25</w:t>
            </w:r>
          </w:p>
        </w:tc>
      </w:tr>
    </w:tbl>
    <w:p w14:paraId="0532D22C" w14:textId="77777777" w:rsidR="00D228E8" w:rsidRPr="002C5206" w:rsidRDefault="005B6A03" w:rsidP="00BA295C">
      <w:pPr>
        <w:pStyle w:val="Bodytext20"/>
        <w:framePr w:w="9106" w:h="1000" w:hRule="exact" w:wrap="none" w:vAnchor="page" w:hAnchor="page" w:x="1365" w:y="4878"/>
        <w:numPr>
          <w:ilvl w:val="0"/>
          <w:numId w:val="35"/>
        </w:numPr>
        <w:shd w:val="clear" w:color="auto" w:fill="auto"/>
        <w:tabs>
          <w:tab w:val="left" w:pos="690"/>
        </w:tabs>
        <w:spacing w:before="0" w:line="355" w:lineRule="exact"/>
        <w:ind w:right="3620" w:firstLine="0"/>
        <w:jc w:val="left"/>
        <w:rPr>
          <w:color w:val="auto"/>
        </w:rPr>
      </w:pPr>
      <w:r w:rsidRPr="002C5206">
        <w:rPr>
          <w:color w:val="auto"/>
        </w:rPr>
        <w:t>Właściwości mieszanki niezwiązanej Tablica 4:</w:t>
      </w:r>
    </w:p>
    <w:p w14:paraId="09B5892D" w14:textId="77777777" w:rsidR="00D228E8" w:rsidRPr="002C5206" w:rsidRDefault="005B6A03">
      <w:pPr>
        <w:pStyle w:val="Bodytext20"/>
        <w:framePr w:w="9106" w:h="1000" w:hRule="exact" w:wrap="none" w:vAnchor="page" w:hAnchor="page" w:x="1365" w:y="4878"/>
        <w:shd w:val="clear" w:color="auto" w:fill="auto"/>
        <w:spacing w:before="0" w:line="212" w:lineRule="exact"/>
        <w:ind w:firstLine="0"/>
        <w:jc w:val="left"/>
        <w:rPr>
          <w:color w:val="auto"/>
        </w:rPr>
      </w:pPr>
      <w:r w:rsidRPr="002C5206">
        <w:rPr>
          <w:color w:val="auto"/>
        </w:rPr>
        <w:t>Wymagania wobec mieszanki niezwiązanej</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43"/>
        <w:gridCol w:w="4003"/>
        <w:gridCol w:w="1810"/>
        <w:gridCol w:w="1742"/>
      </w:tblGrid>
      <w:tr w:rsidR="00D228E8" w:rsidRPr="002C5206" w14:paraId="5EEB1EAA" w14:textId="77777777">
        <w:trPr>
          <w:trHeight w:hRule="exact" w:val="778"/>
        </w:trPr>
        <w:tc>
          <w:tcPr>
            <w:tcW w:w="1243" w:type="dxa"/>
            <w:tcBorders>
              <w:top w:val="single" w:sz="4" w:space="0" w:color="auto"/>
              <w:left w:val="single" w:sz="4" w:space="0" w:color="auto"/>
            </w:tcBorders>
            <w:shd w:val="clear" w:color="auto" w:fill="FFFFFF"/>
            <w:vAlign w:val="bottom"/>
          </w:tcPr>
          <w:p w14:paraId="145C36C0" w14:textId="77777777" w:rsidR="00D228E8" w:rsidRPr="002C5206" w:rsidRDefault="005B6A03">
            <w:pPr>
              <w:pStyle w:val="Bodytext20"/>
              <w:framePr w:w="8798" w:h="9163" w:wrap="none" w:vAnchor="page" w:hAnchor="page" w:x="1672" w:y="5964"/>
              <w:shd w:val="clear" w:color="auto" w:fill="auto"/>
              <w:spacing w:before="0" w:line="250" w:lineRule="exact"/>
              <w:ind w:firstLine="0"/>
              <w:jc w:val="center"/>
              <w:rPr>
                <w:color w:val="auto"/>
              </w:rPr>
            </w:pPr>
            <w:r w:rsidRPr="002C5206">
              <w:rPr>
                <w:color w:val="auto"/>
              </w:rPr>
              <w:t>Rozdział w PN-EN 13285</w:t>
            </w:r>
          </w:p>
        </w:tc>
        <w:tc>
          <w:tcPr>
            <w:tcW w:w="4003" w:type="dxa"/>
            <w:tcBorders>
              <w:top w:val="single" w:sz="4" w:space="0" w:color="auto"/>
              <w:left w:val="single" w:sz="4" w:space="0" w:color="auto"/>
            </w:tcBorders>
            <w:shd w:val="clear" w:color="auto" w:fill="FFFFFF"/>
            <w:vAlign w:val="center"/>
          </w:tcPr>
          <w:p w14:paraId="30AD2E74" w14:textId="77777777" w:rsidR="00D228E8" w:rsidRPr="002C5206" w:rsidRDefault="005B6A03">
            <w:pPr>
              <w:pStyle w:val="Bodytext20"/>
              <w:framePr w:w="8798" w:h="9163" w:wrap="none" w:vAnchor="page" w:hAnchor="page" w:x="1672" w:y="5964"/>
              <w:shd w:val="clear" w:color="auto" w:fill="auto"/>
              <w:spacing w:before="0" w:line="212" w:lineRule="exact"/>
              <w:ind w:firstLine="0"/>
              <w:jc w:val="center"/>
              <w:rPr>
                <w:color w:val="auto"/>
              </w:rPr>
            </w:pPr>
            <w:r w:rsidRPr="002C5206">
              <w:rPr>
                <w:color w:val="auto"/>
              </w:rPr>
              <w:t>właściwość</w:t>
            </w:r>
          </w:p>
        </w:tc>
        <w:tc>
          <w:tcPr>
            <w:tcW w:w="1810" w:type="dxa"/>
            <w:tcBorders>
              <w:top w:val="single" w:sz="4" w:space="0" w:color="auto"/>
              <w:left w:val="single" w:sz="4" w:space="0" w:color="auto"/>
            </w:tcBorders>
            <w:shd w:val="clear" w:color="auto" w:fill="FFFFFF"/>
            <w:vAlign w:val="bottom"/>
          </w:tcPr>
          <w:p w14:paraId="7EDBF5A6" w14:textId="77777777" w:rsidR="00D228E8" w:rsidRPr="002C5206" w:rsidRDefault="005B6A03">
            <w:pPr>
              <w:pStyle w:val="Bodytext20"/>
              <w:framePr w:w="8798" w:h="9163" w:wrap="none" w:vAnchor="page" w:hAnchor="page" w:x="1672" w:y="5964"/>
              <w:shd w:val="clear" w:color="auto" w:fill="auto"/>
              <w:spacing w:before="0" w:line="250" w:lineRule="exact"/>
              <w:ind w:left="520" w:hanging="320"/>
              <w:jc w:val="left"/>
              <w:rPr>
                <w:color w:val="auto"/>
              </w:rPr>
            </w:pPr>
            <w:r w:rsidRPr="002C5206">
              <w:rPr>
                <w:color w:val="auto"/>
              </w:rPr>
              <w:t>Podbudowa na drodze i zjazdach</w:t>
            </w:r>
          </w:p>
        </w:tc>
        <w:tc>
          <w:tcPr>
            <w:tcW w:w="1742" w:type="dxa"/>
            <w:tcBorders>
              <w:top w:val="single" w:sz="4" w:space="0" w:color="auto"/>
              <w:left w:val="single" w:sz="4" w:space="0" w:color="auto"/>
              <w:right w:val="single" w:sz="4" w:space="0" w:color="auto"/>
            </w:tcBorders>
            <w:shd w:val="clear" w:color="auto" w:fill="FFFFFF"/>
            <w:vAlign w:val="center"/>
          </w:tcPr>
          <w:p w14:paraId="576BD584" w14:textId="77777777" w:rsidR="00D228E8" w:rsidRPr="002C5206" w:rsidRDefault="005B6A03">
            <w:pPr>
              <w:pStyle w:val="Bodytext20"/>
              <w:framePr w:w="8798" w:h="9163" w:wrap="none" w:vAnchor="page" w:hAnchor="page" w:x="1672" w:y="5964"/>
              <w:shd w:val="clear" w:color="auto" w:fill="auto"/>
              <w:spacing w:before="0" w:line="254" w:lineRule="exact"/>
              <w:ind w:firstLine="0"/>
              <w:jc w:val="center"/>
              <w:rPr>
                <w:color w:val="auto"/>
              </w:rPr>
            </w:pPr>
            <w:r w:rsidRPr="002C5206">
              <w:rPr>
                <w:color w:val="auto"/>
              </w:rPr>
              <w:t>Podbudowa na chodniku</w:t>
            </w:r>
          </w:p>
        </w:tc>
      </w:tr>
      <w:tr w:rsidR="00D228E8" w:rsidRPr="002C5206" w14:paraId="66D44206" w14:textId="77777777">
        <w:trPr>
          <w:trHeight w:hRule="exact" w:val="595"/>
        </w:trPr>
        <w:tc>
          <w:tcPr>
            <w:tcW w:w="1243" w:type="dxa"/>
            <w:tcBorders>
              <w:top w:val="single" w:sz="4" w:space="0" w:color="auto"/>
              <w:left w:val="single" w:sz="4" w:space="0" w:color="auto"/>
            </w:tcBorders>
            <w:shd w:val="clear" w:color="auto" w:fill="FFFFFF"/>
            <w:vAlign w:val="center"/>
          </w:tcPr>
          <w:p w14:paraId="7D04474E" w14:textId="77777777" w:rsidR="00D228E8" w:rsidRPr="002C5206" w:rsidRDefault="005B6A03">
            <w:pPr>
              <w:pStyle w:val="Bodytext20"/>
              <w:framePr w:w="8798" w:h="9163" w:wrap="none" w:vAnchor="page" w:hAnchor="page" w:x="1672" w:y="5964"/>
              <w:shd w:val="clear" w:color="auto" w:fill="auto"/>
              <w:spacing w:before="0" w:line="212" w:lineRule="exact"/>
              <w:ind w:firstLine="0"/>
              <w:jc w:val="center"/>
              <w:rPr>
                <w:color w:val="auto"/>
              </w:rPr>
            </w:pPr>
            <w:r w:rsidRPr="002C5206">
              <w:rPr>
                <w:color w:val="auto"/>
              </w:rPr>
              <w:t>4.3.1</w:t>
            </w:r>
          </w:p>
        </w:tc>
        <w:tc>
          <w:tcPr>
            <w:tcW w:w="4003" w:type="dxa"/>
            <w:tcBorders>
              <w:top w:val="single" w:sz="4" w:space="0" w:color="auto"/>
              <w:left w:val="single" w:sz="4" w:space="0" w:color="auto"/>
            </w:tcBorders>
            <w:shd w:val="clear" w:color="auto" w:fill="FFFFFF"/>
            <w:vAlign w:val="center"/>
          </w:tcPr>
          <w:p w14:paraId="28307C97" w14:textId="77777777" w:rsidR="00D228E8" w:rsidRPr="002C5206" w:rsidRDefault="005B6A03">
            <w:pPr>
              <w:pStyle w:val="Bodytext20"/>
              <w:framePr w:w="8798" w:h="9163" w:wrap="none" w:vAnchor="page" w:hAnchor="page" w:x="1672" w:y="5964"/>
              <w:shd w:val="clear" w:color="auto" w:fill="auto"/>
              <w:spacing w:before="0" w:line="212" w:lineRule="exact"/>
              <w:ind w:firstLine="0"/>
              <w:jc w:val="left"/>
              <w:rPr>
                <w:color w:val="auto"/>
              </w:rPr>
            </w:pPr>
            <w:r w:rsidRPr="002C5206">
              <w:rPr>
                <w:color w:val="auto"/>
              </w:rPr>
              <w:t>Uziarnienie mieszanki</w:t>
            </w:r>
          </w:p>
        </w:tc>
        <w:tc>
          <w:tcPr>
            <w:tcW w:w="1810" w:type="dxa"/>
            <w:tcBorders>
              <w:top w:val="single" w:sz="4" w:space="0" w:color="auto"/>
              <w:left w:val="single" w:sz="4" w:space="0" w:color="auto"/>
            </w:tcBorders>
            <w:shd w:val="clear" w:color="auto" w:fill="FFFFFF"/>
            <w:vAlign w:val="center"/>
          </w:tcPr>
          <w:p w14:paraId="67286D11" w14:textId="77777777" w:rsidR="00D228E8" w:rsidRPr="002C5206" w:rsidRDefault="005B6A03">
            <w:pPr>
              <w:pStyle w:val="Bodytext20"/>
              <w:framePr w:w="8798" w:h="9163" w:wrap="none" w:vAnchor="page" w:hAnchor="page" w:x="1672" w:y="5964"/>
              <w:shd w:val="clear" w:color="auto" w:fill="auto"/>
              <w:spacing w:before="0" w:line="212" w:lineRule="exact"/>
              <w:ind w:firstLine="0"/>
              <w:jc w:val="center"/>
              <w:rPr>
                <w:color w:val="auto"/>
              </w:rPr>
            </w:pPr>
            <w:r w:rsidRPr="002C5206">
              <w:rPr>
                <w:color w:val="auto"/>
              </w:rPr>
              <w:t>0/31,5</w:t>
            </w:r>
          </w:p>
        </w:tc>
        <w:tc>
          <w:tcPr>
            <w:tcW w:w="1742" w:type="dxa"/>
            <w:tcBorders>
              <w:top w:val="single" w:sz="4" w:space="0" w:color="auto"/>
              <w:left w:val="single" w:sz="4" w:space="0" w:color="auto"/>
              <w:right w:val="single" w:sz="4" w:space="0" w:color="auto"/>
            </w:tcBorders>
            <w:shd w:val="clear" w:color="auto" w:fill="FFFFFF"/>
            <w:vAlign w:val="center"/>
          </w:tcPr>
          <w:p w14:paraId="14ED1891" w14:textId="77777777" w:rsidR="00D228E8" w:rsidRPr="002C5206" w:rsidRDefault="005B6A03">
            <w:pPr>
              <w:pStyle w:val="Bodytext20"/>
              <w:framePr w:w="8798" w:h="9163" w:wrap="none" w:vAnchor="page" w:hAnchor="page" w:x="1672" w:y="5964"/>
              <w:shd w:val="clear" w:color="auto" w:fill="auto"/>
              <w:spacing w:before="0" w:line="212" w:lineRule="exact"/>
              <w:ind w:firstLine="0"/>
              <w:jc w:val="center"/>
              <w:rPr>
                <w:color w:val="auto"/>
              </w:rPr>
            </w:pPr>
            <w:r w:rsidRPr="002C5206">
              <w:rPr>
                <w:color w:val="auto"/>
              </w:rPr>
              <w:t>0/315</w:t>
            </w:r>
          </w:p>
        </w:tc>
      </w:tr>
      <w:tr w:rsidR="00D228E8" w:rsidRPr="002C5206" w14:paraId="54298E32" w14:textId="77777777">
        <w:trPr>
          <w:trHeight w:hRule="exact" w:val="552"/>
        </w:trPr>
        <w:tc>
          <w:tcPr>
            <w:tcW w:w="1243" w:type="dxa"/>
            <w:vMerge w:val="restart"/>
            <w:tcBorders>
              <w:top w:val="single" w:sz="4" w:space="0" w:color="auto"/>
              <w:left w:val="single" w:sz="4" w:space="0" w:color="auto"/>
            </w:tcBorders>
            <w:shd w:val="clear" w:color="auto" w:fill="FFFFFF"/>
            <w:vAlign w:val="center"/>
          </w:tcPr>
          <w:p w14:paraId="77F5C7BA" w14:textId="77777777" w:rsidR="00D228E8" w:rsidRPr="002C5206" w:rsidRDefault="005B6A03">
            <w:pPr>
              <w:pStyle w:val="Bodytext20"/>
              <w:framePr w:w="8798" w:h="9163" w:wrap="none" w:vAnchor="page" w:hAnchor="page" w:x="1672" w:y="5964"/>
              <w:shd w:val="clear" w:color="auto" w:fill="auto"/>
              <w:spacing w:before="0" w:line="212" w:lineRule="exact"/>
              <w:ind w:firstLine="0"/>
              <w:jc w:val="center"/>
              <w:rPr>
                <w:color w:val="auto"/>
              </w:rPr>
            </w:pPr>
            <w:r w:rsidRPr="002C5206">
              <w:rPr>
                <w:color w:val="auto"/>
              </w:rPr>
              <w:t>4.3.2</w:t>
            </w:r>
          </w:p>
        </w:tc>
        <w:tc>
          <w:tcPr>
            <w:tcW w:w="4003" w:type="dxa"/>
            <w:tcBorders>
              <w:top w:val="single" w:sz="4" w:space="0" w:color="auto"/>
              <w:left w:val="single" w:sz="4" w:space="0" w:color="auto"/>
            </w:tcBorders>
            <w:shd w:val="clear" w:color="auto" w:fill="FFFFFF"/>
          </w:tcPr>
          <w:p w14:paraId="2AFC2BD3" w14:textId="77777777" w:rsidR="00D228E8" w:rsidRPr="002C5206" w:rsidRDefault="005B6A03">
            <w:pPr>
              <w:pStyle w:val="Bodytext20"/>
              <w:framePr w:w="8798" w:h="9163" w:wrap="none" w:vAnchor="page" w:hAnchor="page" w:x="1672" w:y="5964"/>
              <w:shd w:val="clear" w:color="auto" w:fill="auto"/>
              <w:spacing w:before="0" w:line="212" w:lineRule="exact"/>
              <w:ind w:firstLine="0"/>
              <w:jc w:val="left"/>
              <w:rPr>
                <w:color w:val="auto"/>
              </w:rPr>
            </w:pPr>
            <w:r w:rsidRPr="002C5206">
              <w:rPr>
                <w:color w:val="auto"/>
              </w:rPr>
              <w:t>Maksymalna zawartość pyłów: kategoria</w:t>
            </w:r>
          </w:p>
          <w:p w14:paraId="2729FDDE" w14:textId="77777777" w:rsidR="00D228E8" w:rsidRPr="002C5206" w:rsidRDefault="005B6A03">
            <w:pPr>
              <w:pStyle w:val="Bodytext20"/>
              <w:framePr w:w="8798" w:h="9163" w:wrap="none" w:vAnchor="page" w:hAnchor="page" w:x="1672" w:y="5964"/>
              <w:shd w:val="clear" w:color="auto" w:fill="auto"/>
              <w:spacing w:before="0" w:line="212" w:lineRule="exact"/>
              <w:ind w:firstLine="0"/>
              <w:jc w:val="left"/>
              <w:rPr>
                <w:color w:val="auto"/>
              </w:rPr>
            </w:pPr>
            <w:r w:rsidRPr="002C5206">
              <w:rPr>
                <w:rStyle w:val="Bodytext2Italic"/>
                <w:color w:val="auto"/>
              </w:rPr>
              <w:t>UF</w:t>
            </w:r>
          </w:p>
        </w:tc>
        <w:tc>
          <w:tcPr>
            <w:tcW w:w="3552" w:type="dxa"/>
            <w:gridSpan w:val="2"/>
            <w:tcBorders>
              <w:top w:val="single" w:sz="4" w:space="0" w:color="auto"/>
              <w:left w:val="single" w:sz="4" w:space="0" w:color="auto"/>
              <w:right w:val="single" w:sz="4" w:space="0" w:color="auto"/>
            </w:tcBorders>
            <w:shd w:val="clear" w:color="auto" w:fill="FFFFFF"/>
            <w:vAlign w:val="center"/>
          </w:tcPr>
          <w:p w14:paraId="10FCFAAE" w14:textId="77777777" w:rsidR="00D228E8" w:rsidRPr="002C5206" w:rsidRDefault="005B6A03">
            <w:pPr>
              <w:pStyle w:val="Bodytext20"/>
              <w:framePr w:w="8798" w:h="9163" w:wrap="none" w:vAnchor="page" w:hAnchor="page" w:x="1672" w:y="5964"/>
              <w:shd w:val="clear" w:color="auto" w:fill="auto"/>
              <w:spacing w:before="0" w:line="212" w:lineRule="exact"/>
              <w:ind w:firstLine="0"/>
              <w:jc w:val="center"/>
              <w:rPr>
                <w:color w:val="auto"/>
              </w:rPr>
            </w:pPr>
            <w:proofErr w:type="spellStart"/>
            <w:r w:rsidRPr="002C5206">
              <w:rPr>
                <w:color w:val="auto"/>
              </w:rPr>
              <w:t>UFg</w:t>
            </w:r>
            <w:proofErr w:type="spellEnd"/>
          </w:p>
        </w:tc>
      </w:tr>
      <w:tr w:rsidR="00D228E8" w:rsidRPr="002C5206" w14:paraId="60C2FEB9" w14:textId="77777777">
        <w:trPr>
          <w:trHeight w:hRule="exact" w:val="619"/>
        </w:trPr>
        <w:tc>
          <w:tcPr>
            <w:tcW w:w="1243" w:type="dxa"/>
            <w:vMerge/>
            <w:tcBorders>
              <w:left w:val="single" w:sz="4" w:space="0" w:color="auto"/>
            </w:tcBorders>
            <w:shd w:val="clear" w:color="auto" w:fill="FFFFFF"/>
            <w:vAlign w:val="center"/>
          </w:tcPr>
          <w:p w14:paraId="5940FBB7" w14:textId="77777777" w:rsidR="00D228E8" w:rsidRPr="002C5206" w:rsidRDefault="00D228E8">
            <w:pPr>
              <w:framePr w:w="8798" w:h="9163" w:wrap="none" w:vAnchor="page" w:hAnchor="page" w:x="1672" w:y="5964"/>
              <w:rPr>
                <w:color w:val="auto"/>
              </w:rPr>
            </w:pPr>
          </w:p>
        </w:tc>
        <w:tc>
          <w:tcPr>
            <w:tcW w:w="4003" w:type="dxa"/>
            <w:tcBorders>
              <w:top w:val="single" w:sz="4" w:space="0" w:color="auto"/>
              <w:left w:val="single" w:sz="4" w:space="0" w:color="auto"/>
            </w:tcBorders>
            <w:shd w:val="clear" w:color="auto" w:fill="FFFFFF"/>
            <w:vAlign w:val="center"/>
          </w:tcPr>
          <w:p w14:paraId="2D05765F" w14:textId="77777777" w:rsidR="00D228E8" w:rsidRPr="002C5206" w:rsidRDefault="005B6A03">
            <w:pPr>
              <w:pStyle w:val="Bodytext20"/>
              <w:framePr w:w="8798" w:h="9163" w:wrap="none" w:vAnchor="page" w:hAnchor="page" w:x="1672" w:y="5964"/>
              <w:shd w:val="clear" w:color="auto" w:fill="auto"/>
              <w:spacing w:before="0" w:line="212" w:lineRule="exact"/>
              <w:ind w:firstLine="0"/>
              <w:jc w:val="left"/>
              <w:rPr>
                <w:color w:val="auto"/>
              </w:rPr>
            </w:pPr>
            <w:r w:rsidRPr="002C5206">
              <w:rPr>
                <w:color w:val="auto"/>
              </w:rPr>
              <w:t xml:space="preserve">Minimalna zawartość pyłów: kategoria </w:t>
            </w:r>
            <w:r w:rsidRPr="002C5206">
              <w:rPr>
                <w:rStyle w:val="Bodytext2Italic"/>
                <w:color w:val="auto"/>
              </w:rPr>
              <w:t>LF</w:t>
            </w:r>
          </w:p>
        </w:tc>
        <w:tc>
          <w:tcPr>
            <w:tcW w:w="3552" w:type="dxa"/>
            <w:gridSpan w:val="2"/>
            <w:tcBorders>
              <w:top w:val="single" w:sz="4" w:space="0" w:color="auto"/>
              <w:left w:val="single" w:sz="4" w:space="0" w:color="auto"/>
              <w:right w:val="single" w:sz="4" w:space="0" w:color="auto"/>
            </w:tcBorders>
            <w:shd w:val="clear" w:color="auto" w:fill="FFFFFF"/>
            <w:vAlign w:val="center"/>
          </w:tcPr>
          <w:p w14:paraId="459ADAA6" w14:textId="77777777" w:rsidR="00D228E8" w:rsidRPr="002C5206" w:rsidRDefault="005B6A03">
            <w:pPr>
              <w:pStyle w:val="Bodytext20"/>
              <w:framePr w:w="8798" w:h="9163" w:wrap="none" w:vAnchor="page" w:hAnchor="page" w:x="1672" w:y="5964"/>
              <w:shd w:val="clear" w:color="auto" w:fill="auto"/>
              <w:spacing w:before="0" w:line="212" w:lineRule="exact"/>
              <w:ind w:firstLine="0"/>
              <w:jc w:val="center"/>
              <w:rPr>
                <w:color w:val="auto"/>
              </w:rPr>
            </w:pPr>
            <w:proofErr w:type="spellStart"/>
            <w:r w:rsidRPr="002C5206">
              <w:rPr>
                <w:color w:val="auto"/>
              </w:rPr>
              <w:t>LF</w:t>
            </w:r>
            <w:r w:rsidRPr="002C5206">
              <w:rPr>
                <w:rStyle w:val="Bodytext2TimesNewRoman45ptSmallCapsSpacing0pt"/>
                <w:rFonts w:eastAsia="Arial"/>
                <w:color w:val="auto"/>
              </w:rPr>
              <w:t>nr</w:t>
            </w:r>
            <w:proofErr w:type="spellEnd"/>
          </w:p>
        </w:tc>
      </w:tr>
      <w:tr w:rsidR="00D228E8" w:rsidRPr="002C5206" w14:paraId="277C7C5F" w14:textId="77777777">
        <w:trPr>
          <w:trHeight w:hRule="exact" w:val="619"/>
        </w:trPr>
        <w:tc>
          <w:tcPr>
            <w:tcW w:w="1243" w:type="dxa"/>
            <w:tcBorders>
              <w:top w:val="single" w:sz="4" w:space="0" w:color="auto"/>
              <w:left w:val="single" w:sz="4" w:space="0" w:color="auto"/>
            </w:tcBorders>
            <w:shd w:val="clear" w:color="auto" w:fill="FFFFFF"/>
          </w:tcPr>
          <w:p w14:paraId="33B2F90B" w14:textId="77777777" w:rsidR="00D228E8" w:rsidRPr="002C5206" w:rsidRDefault="005B6A03">
            <w:pPr>
              <w:pStyle w:val="Bodytext20"/>
              <w:framePr w:w="8798" w:h="9163" w:wrap="none" w:vAnchor="page" w:hAnchor="page" w:x="1672" w:y="5964"/>
              <w:shd w:val="clear" w:color="auto" w:fill="auto"/>
              <w:spacing w:before="0" w:line="212" w:lineRule="exact"/>
              <w:ind w:firstLine="0"/>
              <w:jc w:val="center"/>
              <w:rPr>
                <w:color w:val="auto"/>
              </w:rPr>
            </w:pPr>
            <w:r w:rsidRPr="002C5206">
              <w:rPr>
                <w:color w:val="auto"/>
              </w:rPr>
              <w:t>4.3.3</w:t>
            </w:r>
          </w:p>
        </w:tc>
        <w:tc>
          <w:tcPr>
            <w:tcW w:w="4003" w:type="dxa"/>
            <w:tcBorders>
              <w:top w:val="single" w:sz="4" w:space="0" w:color="auto"/>
              <w:left w:val="single" w:sz="4" w:space="0" w:color="auto"/>
            </w:tcBorders>
            <w:shd w:val="clear" w:color="auto" w:fill="FFFFFF"/>
          </w:tcPr>
          <w:p w14:paraId="7408DBCE" w14:textId="77777777" w:rsidR="00D228E8" w:rsidRPr="002C5206" w:rsidRDefault="005B6A03">
            <w:pPr>
              <w:pStyle w:val="Bodytext20"/>
              <w:framePr w:w="8798" w:h="9163" w:wrap="none" w:vAnchor="page" w:hAnchor="page" w:x="1672" w:y="5964"/>
              <w:shd w:val="clear" w:color="auto" w:fill="auto"/>
              <w:spacing w:before="0" w:line="212" w:lineRule="exact"/>
              <w:ind w:firstLine="0"/>
              <w:jc w:val="left"/>
              <w:rPr>
                <w:color w:val="auto"/>
              </w:rPr>
            </w:pPr>
            <w:r w:rsidRPr="002C5206">
              <w:rPr>
                <w:color w:val="auto"/>
              </w:rPr>
              <w:t>Zawartość nadziarna: kategoria OC</w:t>
            </w:r>
          </w:p>
        </w:tc>
        <w:tc>
          <w:tcPr>
            <w:tcW w:w="3552" w:type="dxa"/>
            <w:gridSpan w:val="2"/>
            <w:tcBorders>
              <w:top w:val="single" w:sz="4" w:space="0" w:color="auto"/>
              <w:left w:val="single" w:sz="4" w:space="0" w:color="auto"/>
              <w:right w:val="single" w:sz="4" w:space="0" w:color="auto"/>
            </w:tcBorders>
            <w:shd w:val="clear" w:color="auto" w:fill="FFFFFF"/>
            <w:textDirection w:val="btLr"/>
          </w:tcPr>
          <w:p w14:paraId="12E5729D" w14:textId="77777777" w:rsidR="00D228E8" w:rsidRPr="002C5206" w:rsidRDefault="005B6A03">
            <w:pPr>
              <w:pStyle w:val="Bodytext20"/>
              <w:framePr w:w="8798" w:h="9163" w:wrap="none" w:vAnchor="page" w:hAnchor="page" w:x="1672" w:y="5964"/>
              <w:shd w:val="clear" w:color="auto" w:fill="auto"/>
              <w:spacing w:before="0" w:line="212" w:lineRule="exact"/>
              <w:ind w:left="220" w:firstLine="0"/>
              <w:jc w:val="left"/>
              <w:rPr>
                <w:color w:val="auto"/>
              </w:rPr>
            </w:pPr>
            <w:r w:rsidRPr="002C5206">
              <w:rPr>
                <w:color w:val="auto"/>
              </w:rPr>
              <w:t>O</w:t>
            </w:r>
          </w:p>
          <w:p w14:paraId="076A9F6B" w14:textId="77777777" w:rsidR="00D228E8" w:rsidRPr="002C5206" w:rsidRDefault="005B6A03">
            <w:pPr>
              <w:pStyle w:val="Bodytext20"/>
              <w:framePr w:w="8798" w:h="9163" w:wrap="none" w:vAnchor="page" w:hAnchor="page" w:x="1672" w:y="5964"/>
              <w:shd w:val="clear" w:color="auto" w:fill="auto"/>
              <w:spacing w:before="0" w:line="72" w:lineRule="exact"/>
              <w:ind w:left="220" w:firstLine="0"/>
              <w:jc w:val="left"/>
              <w:rPr>
                <w:color w:val="auto"/>
              </w:rPr>
            </w:pPr>
            <w:r w:rsidRPr="002C5206">
              <w:rPr>
                <w:color w:val="auto"/>
              </w:rPr>
              <w:t>o</w:t>
            </w:r>
          </w:p>
          <w:p w14:paraId="2072900F" w14:textId="77777777" w:rsidR="00D228E8" w:rsidRPr="002C5206" w:rsidRDefault="005B6A03">
            <w:pPr>
              <w:pStyle w:val="Bodytext20"/>
              <w:framePr w:w="8798" w:h="9163" w:wrap="none" w:vAnchor="page" w:hAnchor="page" w:x="1672" w:y="5964"/>
              <w:shd w:val="clear" w:color="auto" w:fill="auto"/>
              <w:spacing w:before="0" w:line="72" w:lineRule="exact"/>
              <w:ind w:left="220" w:firstLine="0"/>
              <w:jc w:val="left"/>
              <w:rPr>
                <w:color w:val="auto"/>
              </w:rPr>
            </w:pPr>
            <w:r w:rsidRPr="002C5206">
              <w:rPr>
                <w:rStyle w:val="Bodytext2TimesNewRoman45ptSpacing0pt"/>
                <w:rFonts w:eastAsia="Arial"/>
                <w:color w:val="auto"/>
              </w:rPr>
              <w:t>CD</w:t>
            </w:r>
          </w:p>
          <w:p w14:paraId="660D4E2A" w14:textId="77777777" w:rsidR="00D228E8" w:rsidRPr="002C5206" w:rsidRDefault="005B6A03">
            <w:pPr>
              <w:pStyle w:val="Bodytext20"/>
              <w:framePr w:w="8798" w:h="9163" w:wrap="none" w:vAnchor="page" w:hAnchor="page" w:x="1672" w:y="5964"/>
              <w:shd w:val="clear" w:color="auto" w:fill="auto"/>
              <w:spacing w:before="0" w:line="72" w:lineRule="exact"/>
              <w:ind w:left="220" w:firstLine="0"/>
              <w:jc w:val="left"/>
              <w:rPr>
                <w:color w:val="auto"/>
              </w:rPr>
            </w:pPr>
            <w:r w:rsidRPr="002C5206">
              <w:rPr>
                <w:rStyle w:val="Bodytext2TimesNewRoman45ptSpacing0pt"/>
                <w:rFonts w:eastAsia="Arial"/>
                <w:color w:val="auto"/>
              </w:rPr>
              <w:t>O</w:t>
            </w:r>
          </w:p>
        </w:tc>
      </w:tr>
      <w:tr w:rsidR="00D228E8" w:rsidRPr="002C5206" w14:paraId="05558C58" w14:textId="77777777">
        <w:trPr>
          <w:trHeight w:hRule="exact" w:val="629"/>
        </w:trPr>
        <w:tc>
          <w:tcPr>
            <w:tcW w:w="1243" w:type="dxa"/>
            <w:tcBorders>
              <w:top w:val="single" w:sz="4" w:space="0" w:color="auto"/>
              <w:left w:val="single" w:sz="4" w:space="0" w:color="auto"/>
            </w:tcBorders>
            <w:shd w:val="clear" w:color="auto" w:fill="FFFFFF"/>
            <w:vAlign w:val="center"/>
          </w:tcPr>
          <w:p w14:paraId="6DBC1D8E" w14:textId="77777777" w:rsidR="00D228E8" w:rsidRPr="002C5206" w:rsidRDefault="005B6A03">
            <w:pPr>
              <w:pStyle w:val="Bodytext20"/>
              <w:framePr w:w="8798" w:h="9163" w:wrap="none" w:vAnchor="page" w:hAnchor="page" w:x="1672" w:y="5964"/>
              <w:shd w:val="clear" w:color="auto" w:fill="auto"/>
              <w:spacing w:before="0" w:line="212" w:lineRule="exact"/>
              <w:ind w:firstLine="0"/>
              <w:jc w:val="center"/>
              <w:rPr>
                <w:color w:val="auto"/>
              </w:rPr>
            </w:pPr>
            <w:r w:rsidRPr="002C5206">
              <w:rPr>
                <w:color w:val="auto"/>
              </w:rPr>
              <w:t>4.4.1</w:t>
            </w:r>
          </w:p>
        </w:tc>
        <w:tc>
          <w:tcPr>
            <w:tcW w:w="4003" w:type="dxa"/>
            <w:tcBorders>
              <w:top w:val="single" w:sz="4" w:space="0" w:color="auto"/>
              <w:left w:val="single" w:sz="4" w:space="0" w:color="auto"/>
            </w:tcBorders>
            <w:shd w:val="clear" w:color="auto" w:fill="FFFFFF"/>
            <w:vAlign w:val="center"/>
          </w:tcPr>
          <w:p w14:paraId="64C6B0A4" w14:textId="77777777" w:rsidR="00D228E8" w:rsidRPr="002C5206" w:rsidRDefault="005B6A03">
            <w:pPr>
              <w:pStyle w:val="Bodytext20"/>
              <w:framePr w:w="8798" w:h="9163" w:wrap="none" w:vAnchor="page" w:hAnchor="page" w:x="1672" w:y="5964"/>
              <w:shd w:val="clear" w:color="auto" w:fill="auto"/>
              <w:spacing w:before="0" w:line="212" w:lineRule="exact"/>
              <w:ind w:firstLine="0"/>
              <w:jc w:val="left"/>
              <w:rPr>
                <w:color w:val="auto"/>
              </w:rPr>
            </w:pPr>
            <w:r w:rsidRPr="002C5206">
              <w:rPr>
                <w:color w:val="auto"/>
              </w:rPr>
              <w:t>Wymagania wobec uziarnienia</w:t>
            </w:r>
          </w:p>
        </w:tc>
        <w:tc>
          <w:tcPr>
            <w:tcW w:w="1810" w:type="dxa"/>
            <w:tcBorders>
              <w:top w:val="single" w:sz="4" w:space="0" w:color="auto"/>
              <w:left w:val="single" w:sz="4" w:space="0" w:color="auto"/>
            </w:tcBorders>
            <w:shd w:val="clear" w:color="auto" w:fill="FFFFFF"/>
            <w:vAlign w:val="center"/>
          </w:tcPr>
          <w:p w14:paraId="35737EB0" w14:textId="77777777" w:rsidR="00D228E8" w:rsidRPr="002C5206" w:rsidRDefault="005B6A03">
            <w:pPr>
              <w:pStyle w:val="Bodytext20"/>
              <w:framePr w:w="8798" w:h="9163" w:wrap="none" w:vAnchor="page" w:hAnchor="page" w:x="1672" w:y="5964"/>
              <w:shd w:val="clear" w:color="auto" w:fill="auto"/>
              <w:spacing w:before="0" w:line="212" w:lineRule="exact"/>
              <w:ind w:left="180" w:firstLine="0"/>
              <w:jc w:val="left"/>
              <w:rPr>
                <w:color w:val="auto"/>
              </w:rPr>
            </w:pPr>
            <w:r w:rsidRPr="002C5206">
              <w:rPr>
                <w:color w:val="auto"/>
              </w:rPr>
              <w:t>Wg punktu 2.2.2</w:t>
            </w:r>
          </w:p>
        </w:tc>
        <w:tc>
          <w:tcPr>
            <w:tcW w:w="1742" w:type="dxa"/>
            <w:tcBorders>
              <w:top w:val="single" w:sz="4" w:space="0" w:color="auto"/>
              <w:left w:val="single" w:sz="4" w:space="0" w:color="auto"/>
              <w:right w:val="single" w:sz="4" w:space="0" w:color="auto"/>
            </w:tcBorders>
            <w:shd w:val="clear" w:color="auto" w:fill="FFFFFF"/>
            <w:vAlign w:val="center"/>
          </w:tcPr>
          <w:p w14:paraId="2ACFEA20" w14:textId="77777777" w:rsidR="00D228E8" w:rsidRPr="002C5206" w:rsidRDefault="005B6A03">
            <w:pPr>
              <w:pStyle w:val="Bodytext20"/>
              <w:framePr w:w="8798" w:h="9163" w:wrap="none" w:vAnchor="page" w:hAnchor="page" w:x="1672" w:y="5964"/>
              <w:shd w:val="clear" w:color="auto" w:fill="auto"/>
              <w:spacing w:before="0" w:line="230" w:lineRule="exact"/>
              <w:ind w:firstLine="0"/>
              <w:jc w:val="center"/>
              <w:rPr>
                <w:color w:val="auto"/>
              </w:rPr>
            </w:pPr>
            <w:r w:rsidRPr="002C5206">
              <w:rPr>
                <w:color w:val="auto"/>
              </w:rPr>
              <w:t>Wg punktu 2.2.2; 2.2.3</w:t>
            </w:r>
          </w:p>
        </w:tc>
      </w:tr>
      <w:tr w:rsidR="00D228E8" w:rsidRPr="002C5206" w14:paraId="64925C46" w14:textId="77777777">
        <w:trPr>
          <w:trHeight w:hRule="exact" w:val="931"/>
        </w:trPr>
        <w:tc>
          <w:tcPr>
            <w:tcW w:w="1243" w:type="dxa"/>
            <w:vMerge w:val="restart"/>
            <w:tcBorders>
              <w:top w:val="single" w:sz="4" w:space="0" w:color="auto"/>
              <w:left w:val="single" w:sz="4" w:space="0" w:color="auto"/>
            </w:tcBorders>
            <w:shd w:val="clear" w:color="auto" w:fill="FFFFFF"/>
            <w:vAlign w:val="center"/>
          </w:tcPr>
          <w:p w14:paraId="3DF5C0B8" w14:textId="77777777" w:rsidR="00D228E8" w:rsidRPr="002C5206" w:rsidRDefault="005B6A03">
            <w:pPr>
              <w:pStyle w:val="Bodytext20"/>
              <w:framePr w:w="8798" w:h="9163" w:wrap="none" w:vAnchor="page" w:hAnchor="page" w:x="1672" w:y="5964"/>
              <w:shd w:val="clear" w:color="auto" w:fill="auto"/>
              <w:spacing w:before="0" w:line="212" w:lineRule="exact"/>
              <w:ind w:firstLine="0"/>
              <w:jc w:val="center"/>
              <w:rPr>
                <w:color w:val="auto"/>
              </w:rPr>
            </w:pPr>
            <w:r w:rsidRPr="002C5206">
              <w:rPr>
                <w:color w:val="auto"/>
              </w:rPr>
              <w:t>4.4.2</w:t>
            </w:r>
          </w:p>
        </w:tc>
        <w:tc>
          <w:tcPr>
            <w:tcW w:w="4003" w:type="dxa"/>
            <w:tcBorders>
              <w:top w:val="single" w:sz="4" w:space="0" w:color="auto"/>
              <w:left w:val="single" w:sz="4" w:space="0" w:color="auto"/>
            </w:tcBorders>
            <w:shd w:val="clear" w:color="auto" w:fill="FFFFFF"/>
            <w:vAlign w:val="bottom"/>
          </w:tcPr>
          <w:p w14:paraId="17EF27E4" w14:textId="77777777" w:rsidR="00D228E8" w:rsidRPr="002C5206" w:rsidRDefault="005B6A03">
            <w:pPr>
              <w:pStyle w:val="Bodytext20"/>
              <w:framePr w:w="8798" w:h="9163" w:wrap="none" w:vAnchor="page" w:hAnchor="page" w:x="1672" w:y="5964"/>
              <w:shd w:val="clear" w:color="auto" w:fill="auto"/>
              <w:spacing w:before="0" w:line="230" w:lineRule="exact"/>
              <w:ind w:firstLine="0"/>
              <w:jc w:val="left"/>
              <w:rPr>
                <w:color w:val="auto"/>
              </w:rPr>
            </w:pPr>
            <w:r w:rsidRPr="002C5206">
              <w:rPr>
                <w:color w:val="auto"/>
              </w:rPr>
              <w:t>Wymagania wobec jednorodności uziar</w:t>
            </w:r>
            <w:r w:rsidRPr="002C5206">
              <w:rPr>
                <w:color w:val="auto"/>
              </w:rPr>
              <w:softHyphen/>
              <w:t>nienia poszczególnych partii- porównanie z deklarowaną przez producenta warto</w:t>
            </w:r>
            <w:r w:rsidRPr="002C5206">
              <w:rPr>
                <w:color w:val="auto"/>
              </w:rPr>
              <w:softHyphen/>
              <w:t>ścią (S)</w:t>
            </w:r>
          </w:p>
        </w:tc>
        <w:tc>
          <w:tcPr>
            <w:tcW w:w="3552" w:type="dxa"/>
            <w:gridSpan w:val="2"/>
            <w:tcBorders>
              <w:top w:val="single" w:sz="4" w:space="0" w:color="auto"/>
              <w:left w:val="single" w:sz="4" w:space="0" w:color="auto"/>
              <w:right w:val="single" w:sz="4" w:space="0" w:color="auto"/>
            </w:tcBorders>
            <w:shd w:val="clear" w:color="auto" w:fill="FFFFFF"/>
            <w:vAlign w:val="center"/>
          </w:tcPr>
          <w:p w14:paraId="4CDA0F86" w14:textId="77777777" w:rsidR="00D228E8" w:rsidRPr="002C5206" w:rsidRDefault="005B6A03">
            <w:pPr>
              <w:pStyle w:val="Bodytext20"/>
              <w:framePr w:w="8798" w:h="9163" w:wrap="none" w:vAnchor="page" w:hAnchor="page" w:x="1672" w:y="5964"/>
              <w:shd w:val="clear" w:color="auto" w:fill="auto"/>
              <w:spacing w:before="0" w:line="212" w:lineRule="exact"/>
              <w:ind w:firstLine="0"/>
              <w:jc w:val="center"/>
              <w:rPr>
                <w:color w:val="auto"/>
              </w:rPr>
            </w:pPr>
            <w:r w:rsidRPr="002C5206">
              <w:rPr>
                <w:color w:val="auto"/>
              </w:rPr>
              <w:t>wg tablicy</w:t>
            </w:r>
          </w:p>
        </w:tc>
      </w:tr>
      <w:tr w:rsidR="00D228E8" w:rsidRPr="002C5206" w14:paraId="3C378B73" w14:textId="77777777">
        <w:trPr>
          <w:trHeight w:hRule="exact" w:val="701"/>
        </w:trPr>
        <w:tc>
          <w:tcPr>
            <w:tcW w:w="1243" w:type="dxa"/>
            <w:vMerge/>
            <w:tcBorders>
              <w:left w:val="single" w:sz="4" w:space="0" w:color="auto"/>
            </w:tcBorders>
            <w:shd w:val="clear" w:color="auto" w:fill="FFFFFF"/>
            <w:vAlign w:val="center"/>
          </w:tcPr>
          <w:p w14:paraId="5DEAC60A" w14:textId="77777777" w:rsidR="00D228E8" w:rsidRPr="002C5206" w:rsidRDefault="00D228E8">
            <w:pPr>
              <w:framePr w:w="8798" w:h="9163" w:wrap="none" w:vAnchor="page" w:hAnchor="page" w:x="1672" w:y="5964"/>
              <w:rPr>
                <w:color w:val="auto"/>
              </w:rPr>
            </w:pPr>
          </w:p>
        </w:tc>
        <w:tc>
          <w:tcPr>
            <w:tcW w:w="4003" w:type="dxa"/>
            <w:tcBorders>
              <w:top w:val="single" w:sz="4" w:space="0" w:color="auto"/>
              <w:left w:val="single" w:sz="4" w:space="0" w:color="auto"/>
            </w:tcBorders>
            <w:shd w:val="clear" w:color="auto" w:fill="FFFFFF"/>
            <w:vAlign w:val="bottom"/>
          </w:tcPr>
          <w:p w14:paraId="12BC5AF5" w14:textId="77777777" w:rsidR="00D228E8" w:rsidRPr="002C5206" w:rsidRDefault="005B6A03">
            <w:pPr>
              <w:pStyle w:val="Bodytext20"/>
              <w:framePr w:w="8798" w:h="9163" w:wrap="none" w:vAnchor="page" w:hAnchor="page" w:x="1672" w:y="5964"/>
              <w:shd w:val="clear" w:color="auto" w:fill="auto"/>
              <w:spacing w:before="0" w:line="230" w:lineRule="exact"/>
              <w:ind w:firstLine="0"/>
              <w:jc w:val="left"/>
              <w:rPr>
                <w:color w:val="auto"/>
              </w:rPr>
            </w:pPr>
            <w:r w:rsidRPr="002C5206">
              <w:rPr>
                <w:color w:val="auto"/>
              </w:rPr>
              <w:t>Wymagania wobec jednorodności uziar</w:t>
            </w:r>
            <w:r w:rsidRPr="002C5206">
              <w:rPr>
                <w:color w:val="auto"/>
              </w:rPr>
              <w:softHyphen/>
              <w:t>nienia na sitach kontrolnych- różnice w przesiewach</w:t>
            </w:r>
          </w:p>
        </w:tc>
        <w:tc>
          <w:tcPr>
            <w:tcW w:w="3552" w:type="dxa"/>
            <w:gridSpan w:val="2"/>
            <w:tcBorders>
              <w:top w:val="single" w:sz="4" w:space="0" w:color="auto"/>
              <w:left w:val="single" w:sz="4" w:space="0" w:color="auto"/>
              <w:right w:val="single" w:sz="4" w:space="0" w:color="auto"/>
            </w:tcBorders>
            <w:shd w:val="clear" w:color="auto" w:fill="FFFFFF"/>
            <w:vAlign w:val="center"/>
          </w:tcPr>
          <w:p w14:paraId="5EFA1D01" w14:textId="77777777" w:rsidR="00D228E8" w:rsidRPr="002C5206" w:rsidRDefault="005B6A03">
            <w:pPr>
              <w:pStyle w:val="Bodytext20"/>
              <w:framePr w:w="8798" w:h="9163" w:wrap="none" w:vAnchor="page" w:hAnchor="page" w:x="1672" w:y="5964"/>
              <w:shd w:val="clear" w:color="auto" w:fill="auto"/>
              <w:spacing w:before="0" w:line="212" w:lineRule="exact"/>
              <w:ind w:firstLine="0"/>
              <w:jc w:val="center"/>
              <w:rPr>
                <w:color w:val="auto"/>
              </w:rPr>
            </w:pPr>
            <w:r w:rsidRPr="002C5206">
              <w:rPr>
                <w:color w:val="auto"/>
              </w:rPr>
              <w:t>wg tablicy</w:t>
            </w:r>
          </w:p>
        </w:tc>
      </w:tr>
      <w:tr w:rsidR="00D228E8" w:rsidRPr="002C5206" w14:paraId="09387B60" w14:textId="77777777">
        <w:trPr>
          <w:trHeight w:hRule="exact" w:val="629"/>
        </w:trPr>
        <w:tc>
          <w:tcPr>
            <w:tcW w:w="1243" w:type="dxa"/>
            <w:tcBorders>
              <w:top w:val="single" w:sz="4" w:space="0" w:color="auto"/>
              <w:left w:val="single" w:sz="4" w:space="0" w:color="auto"/>
            </w:tcBorders>
            <w:shd w:val="clear" w:color="auto" w:fill="FFFFFF"/>
            <w:vAlign w:val="center"/>
          </w:tcPr>
          <w:p w14:paraId="39ED9DAF" w14:textId="77777777" w:rsidR="00D228E8" w:rsidRPr="002C5206" w:rsidRDefault="005B6A03">
            <w:pPr>
              <w:pStyle w:val="Bodytext20"/>
              <w:framePr w:w="8798" w:h="9163" w:wrap="none" w:vAnchor="page" w:hAnchor="page" w:x="1672" w:y="5964"/>
              <w:shd w:val="clear" w:color="auto" w:fill="auto"/>
              <w:spacing w:before="0" w:line="212" w:lineRule="exact"/>
              <w:ind w:firstLine="0"/>
              <w:jc w:val="center"/>
              <w:rPr>
                <w:color w:val="auto"/>
              </w:rPr>
            </w:pPr>
            <w:r w:rsidRPr="002C5206">
              <w:rPr>
                <w:color w:val="auto"/>
              </w:rPr>
              <w:t>4.5</w:t>
            </w:r>
          </w:p>
        </w:tc>
        <w:tc>
          <w:tcPr>
            <w:tcW w:w="4003" w:type="dxa"/>
            <w:tcBorders>
              <w:top w:val="single" w:sz="4" w:space="0" w:color="auto"/>
              <w:left w:val="single" w:sz="4" w:space="0" w:color="auto"/>
            </w:tcBorders>
            <w:shd w:val="clear" w:color="auto" w:fill="FFFFFF"/>
            <w:vAlign w:val="bottom"/>
          </w:tcPr>
          <w:p w14:paraId="6BC7136B" w14:textId="77777777" w:rsidR="00D228E8" w:rsidRPr="002C5206" w:rsidRDefault="005B6A03">
            <w:pPr>
              <w:pStyle w:val="Bodytext20"/>
              <w:framePr w:w="8798" w:h="9163" w:wrap="none" w:vAnchor="page" w:hAnchor="page" w:x="1672" w:y="5964"/>
              <w:shd w:val="clear" w:color="auto" w:fill="auto"/>
              <w:spacing w:before="0" w:line="235" w:lineRule="exact"/>
              <w:ind w:firstLine="0"/>
              <w:jc w:val="left"/>
              <w:rPr>
                <w:color w:val="auto"/>
              </w:rPr>
            </w:pPr>
            <w:r w:rsidRPr="002C5206">
              <w:rPr>
                <w:color w:val="auto"/>
              </w:rPr>
              <w:t>Wrażliwość na mróz; wskaźnik piaskowy SE**), co najmniej</w:t>
            </w:r>
          </w:p>
        </w:tc>
        <w:tc>
          <w:tcPr>
            <w:tcW w:w="3552" w:type="dxa"/>
            <w:gridSpan w:val="2"/>
            <w:tcBorders>
              <w:top w:val="single" w:sz="4" w:space="0" w:color="auto"/>
              <w:left w:val="single" w:sz="4" w:space="0" w:color="auto"/>
              <w:right w:val="single" w:sz="4" w:space="0" w:color="auto"/>
            </w:tcBorders>
            <w:shd w:val="clear" w:color="auto" w:fill="FFFFFF"/>
            <w:vAlign w:val="center"/>
          </w:tcPr>
          <w:p w14:paraId="4F40EFB3" w14:textId="77777777" w:rsidR="00D228E8" w:rsidRPr="002C5206" w:rsidRDefault="005B6A03">
            <w:pPr>
              <w:pStyle w:val="Bodytext20"/>
              <w:framePr w:w="8798" w:h="9163" w:wrap="none" w:vAnchor="page" w:hAnchor="page" w:x="1672" w:y="5964"/>
              <w:shd w:val="clear" w:color="auto" w:fill="auto"/>
              <w:spacing w:before="0" w:line="212" w:lineRule="exact"/>
              <w:ind w:firstLine="0"/>
              <w:jc w:val="center"/>
              <w:rPr>
                <w:color w:val="auto"/>
              </w:rPr>
            </w:pPr>
            <w:r w:rsidRPr="002C5206">
              <w:rPr>
                <w:color w:val="auto"/>
              </w:rPr>
              <w:t>45</w:t>
            </w:r>
          </w:p>
        </w:tc>
      </w:tr>
      <w:tr w:rsidR="00D228E8" w:rsidRPr="002C5206" w14:paraId="0FF48ACE" w14:textId="77777777">
        <w:trPr>
          <w:trHeight w:hRule="exact" w:val="701"/>
        </w:trPr>
        <w:tc>
          <w:tcPr>
            <w:tcW w:w="1243" w:type="dxa"/>
            <w:tcBorders>
              <w:top w:val="single" w:sz="4" w:space="0" w:color="auto"/>
              <w:left w:val="single" w:sz="4" w:space="0" w:color="auto"/>
            </w:tcBorders>
            <w:shd w:val="clear" w:color="auto" w:fill="FFFFFF"/>
            <w:vAlign w:val="center"/>
          </w:tcPr>
          <w:p w14:paraId="56E1C114" w14:textId="77777777" w:rsidR="00D228E8" w:rsidRPr="002C5206" w:rsidRDefault="005B6A03">
            <w:pPr>
              <w:pStyle w:val="Bodytext20"/>
              <w:framePr w:w="8798" w:h="9163" w:wrap="none" w:vAnchor="page" w:hAnchor="page" w:x="1672" w:y="5964"/>
              <w:shd w:val="clear" w:color="auto" w:fill="auto"/>
              <w:spacing w:before="0" w:line="212" w:lineRule="exact"/>
              <w:ind w:firstLine="0"/>
              <w:jc w:val="center"/>
              <w:rPr>
                <w:color w:val="auto"/>
              </w:rPr>
            </w:pPr>
            <w:r w:rsidRPr="002C5206">
              <w:rPr>
                <w:color w:val="auto"/>
              </w:rPr>
              <w:t>4.5</w:t>
            </w:r>
          </w:p>
        </w:tc>
        <w:tc>
          <w:tcPr>
            <w:tcW w:w="4003" w:type="dxa"/>
            <w:tcBorders>
              <w:top w:val="single" w:sz="4" w:space="0" w:color="auto"/>
              <w:left w:val="single" w:sz="4" w:space="0" w:color="auto"/>
            </w:tcBorders>
            <w:shd w:val="clear" w:color="auto" w:fill="FFFFFF"/>
            <w:vAlign w:val="bottom"/>
          </w:tcPr>
          <w:p w14:paraId="2DB906BD" w14:textId="77777777" w:rsidR="00D228E8" w:rsidRPr="002C5206" w:rsidRDefault="005B6A03">
            <w:pPr>
              <w:pStyle w:val="Bodytext20"/>
              <w:framePr w:w="8798" w:h="9163" w:wrap="none" w:vAnchor="page" w:hAnchor="page" w:x="1672" w:y="5964"/>
              <w:shd w:val="clear" w:color="auto" w:fill="auto"/>
              <w:spacing w:before="0" w:line="230" w:lineRule="exact"/>
              <w:ind w:firstLine="0"/>
              <w:jc w:val="left"/>
              <w:rPr>
                <w:color w:val="auto"/>
              </w:rPr>
            </w:pPr>
            <w:r w:rsidRPr="002C5206">
              <w:rPr>
                <w:color w:val="auto"/>
              </w:rPr>
              <w:t>Odporność na rozdrabnianie (dotyczy frakcji 10/14 odsianej z mieszanki) wg PN- EN 1097-2, kategoria nie wyższa niż</w:t>
            </w:r>
          </w:p>
        </w:tc>
        <w:tc>
          <w:tcPr>
            <w:tcW w:w="3552" w:type="dxa"/>
            <w:gridSpan w:val="2"/>
            <w:tcBorders>
              <w:top w:val="single" w:sz="4" w:space="0" w:color="auto"/>
              <w:left w:val="single" w:sz="4" w:space="0" w:color="auto"/>
              <w:right w:val="single" w:sz="4" w:space="0" w:color="auto"/>
            </w:tcBorders>
            <w:shd w:val="clear" w:color="auto" w:fill="FFFFFF"/>
            <w:vAlign w:val="center"/>
          </w:tcPr>
          <w:p w14:paraId="2E445EC6" w14:textId="77777777" w:rsidR="00D228E8" w:rsidRPr="002C5206" w:rsidRDefault="005B6A03">
            <w:pPr>
              <w:pStyle w:val="Bodytext20"/>
              <w:framePr w:w="8798" w:h="9163" w:wrap="none" w:vAnchor="page" w:hAnchor="page" w:x="1672" w:y="5964"/>
              <w:shd w:val="clear" w:color="auto" w:fill="auto"/>
              <w:spacing w:before="0" w:line="212" w:lineRule="exact"/>
              <w:ind w:firstLine="0"/>
              <w:jc w:val="center"/>
              <w:rPr>
                <w:color w:val="auto"/>
              </w:rPr>
            </w:pPr>
            <w:r w:rsidRPr="002C5206">
              <w:rPr>
                <w:color w:val="auto"/>
              </w:rPr>
              <w:t>LA</w:t>
            </w:r>
            <w:r w:rsidRPr="002C5206">
              <w:rPr>
                <w:rStyle w:val="Bodytext29pt"/>
                <w:color w:val="auto"/>
              </w:rPr>
              <w:t>35</w:t>
            </w:r>
          </w:p>
        </w:tc>
      </w:tr>
      <w:tr w:rsidR="00D228E8" w:rsidRPr="002C5206" w14:paraId="06DEA32D" w14:textId="77777777">
        <w:trPr>
          <w:trHeight w:hRule="exact" w:val="701"/>
        </w:trPr>
        <w:tc>
          <w:tcPr>
            <w:tcW w:w="1243" w:type="dxa"/>
            <w:tcBorders>
              <w:top w:val="single" w:sz="4" w:space="0" w:color="auto"/>
              <w:left w:val="single" w:sz="4" w:space="0" w:color="auto"/>
            </w:tcBorders>
            <w:shd w:val="clear" w:color="auto" w:fill="FFFFFF"/>
            <w:vAlign w:val="center"/>
          </w:tcPr>
          <w:p w14:paraId="337DAF25" w14:textId="77777777" w:rsidR="00D228E8" w:rsidRPr="002C5206" w:rsidRDefault="005B6A03">
            <w:pPr>
              <w:pStyle w:val="Bodytext20"/>
              <w:framePr w:w="8798" w:h="9163" w:wrap="none" w:vAnchor="page" w:hAnchor="page" w:x="1672" w:y="5964"/>
              <w:shd w:val="clear" w:color="auto" w:fill="auto"/>
              <w:spacing w:before="0" w:line="212" w:lineRule="exact"/>
              <w:ind w:firstLine="0"/>
              <w:jc w:val="center"/>
              <w:rPr>
                <w:color w:val="auto"/>
              </w:rPr>
            </w:pPr>
            <w:r w:rsidRPr="002C5206">
              <w:rPr>
                <w:color w:val="auto"/>
              </w:rPr>
              <w:t>4.5</w:t>
            </w:r>
          </w:p>
        </w:tc>
        <w:tc>
          <w:tcPr>
            <w:tcW w:w="4003" w:type="dxa"/>
            <w:tcBorders>
              <w:top w:val="single" w:sz="4" w:space="0" w:color="auto"/>
              <w:left w:val="single" w:sz="4" w:space="0" w:color="auto"/>
            </w:tcBorders>
            <w:shd w:val="clear" w:color="auto" w:fill="FFFFFF"/>
          </w:tcPr>
          <w:p w14:paraId="77B4DBA8" w14:textId="77777777" w:rsidR="00D228E8" w:rsidRPr="002C5206" w:rsidRDefault="005B6A03">
            <w:pPr>
              <w:pStyle w:val="Bodytext20"/>
              <w:framePr w:w="8798" w:h="9163" w:wrap="none" w:vAnchor="page" w:hAnchor="page" w:x="1672" w:y="5964"/>
              <w:shd w:val="clear" w:color="auto" w:fill="auto"/>
              <w:spacing w:before="0" w:line="230" w:lineRule="exact"/>
              <w:ind w:firstLine="0"/>
              <w:rPr>
                <w:color w:val="auto"/>
              </w:rPr>
            </w:pPr>
            <w:r w:rsidRPr="002C5206">
              <w:rPr>
                <w:color w:val="auto"/>
              </w:rPr>
              <w:t>Mrozoodporność (dotyczy frakcji kruszy</w:t>
            </w:r>
            <w:r w:rsidRPr="002C5206">
              <w:rPr>
                <w:color w:val="auto"/>
              </w:rPr>
              <w:softHyphen/>
              <w:t>wa 8/16 odsianej z mieszanki) wg PN-EN 1367-1</w:t>
            </w:r>
          </w:p>
        </w:tc>
        <w:tc>
          <w:tcPr>
            <w:tcW w:w="3552" w:type="dxa"/>
            <w:gridSpan w:val="2"/>
            <w:tcBorders>
              <w:top w:val="single" w:sz="4" w:space="0" w:color="auto"/>
              <w:left w:val="single" w:sz="4" w:space="0" w:color="auto"/>
              <w:right w:val="single" w:sz="4" w:space="0" w:color="auto"/>
            </w:tcBorders>
            <w:shd w:val="clear" w:color="auto" w:fill="FFFFFF"/>
            <w:vAlign w:val="center"/>
          </w:tcPr>
          <w:p w14:paraId="705BA53A" w14:textId="77777777" w:rsidR="00D228E8" w:rsidRPr="002C5206" w:rsidRDefault="005B6A03">
            <w:pPr>
              <w:pStyle w:val="Bodytext20"/>
              <w:framePr w:w="8798" w:h="9163" w:wrap="none" w:vAnchor="page" w:hAnchor="page" w:x="1672" w:y="5964"/>
              <w:shd w:val="clear" w:color="auto" w:fill="auto"/>
              <w:spacing w:before="0" w:line="212" w:lineRule="exact"/>
              <w:ind w:firstLine="0"/>
              <w:jc w:val="center"/>
              <w:rPr>
                <w:color w:val="auto"/>
              </w:rPr>
            </w:pPr>
            <w:r w:rsidRPr="002C5206">
              <w:rPr>
                <w:color w:val="auto"/>
              </w:rPr>
              <w:t>F4</w:t>
            </w:r>
          </w:p>
        </w:tc>
      </w:tr>
      <w:tr w:rsidR="00D228E8" w:rsidRPr="002C5206" w14:paraId="35A3920E" w14:textId="77777777">
        <w:trPr>
          <w:trHeight w:hRule="exact" w:val="926"/>
        </w:trPr>
        <w:tc>
          <w:tcPr>
            <w:tcW w:w="1243" w:type="dxa"/>
            <w:tcBorders>
              <w:top w:val="single" w:sz="4" w:space="0" w:color="auto"/>
              <w:left w:val="single" w:sz="4" w:space="0" w:color="auto"/>
            </w:tcBorders>
            <w:shd w:val="clear" w:color="auto" w:fill="FFFFFF"/>
            <w:vAlign w:val="center"/>
          </w:tcPr>
          <w:p w14:paraId="2626A7A0" w14:textId="77777777" w:rsidR="00D228E8" w:rsidRPr="002C5206" w:rsidRDefault="005B6A03">
            <w:pPr>
              <w:pStyle w:val="Bodytext20"/>
              <w:framePr w:w="8798" w:h="9163" w:wrap="none" w:vAnchor="page" w:hAnchor="page" w:x="1672" w:y="5964"/>
              <w:shd w:val="clear" w:color="auto" w:fill="auto"/>
              <w:spacing w:before="0" w:line="212" w:lineRule="exact"/>
              <w:ind w:firstLine="0"/>
              <w:jc w:val="center"/>
              <w:rPr>
                <w:color w:val="auto"/>
              </w:rPr>
            </w:pPr>
            <w:r w:rsidRPr="002C5206">
              <w:rPr>
                <w:color w:val="auto"/>
              </w:rPr>
              <w:t>4.5</w:t>
            </w:r>
          </w:p>
        </w:tc>
        <w:tc>
          <w:tcPr>
            <w:tcW w:w="4003" w:type="dxa"/>
            <w:tcBorders>
              <w:top w:val="single" w:sz="4" w:space="0" w:color="auto"/>
              <w:left w:val="single" w:sz="4" w:space="0" w:color="auto"/>
            </w:tcBorders>
            <w:shd w:val="clear" w:color="auto" w:fill="FFFFFF"/>
            <w:vAlign w:val="bottom"/>
          </w:tcPr>
          <w:p w14:paraId="33F97A65" w14:textId="77777777" w:rsidR="00D228E8" w:rsidRPr="002C5206" w:rsidRDefault="005B6A03">
            <w:pPr>
              <w:pStyle w:val="Bodytext20"/>
              <w:framePr w:w="8798" w:h="9163" w:wrap="none" w:vAnchor="page" w:hAnchor="page" w:x="1672" w:y="5964"/>
              <w:shd w:val="clear" w:color="auto" w:fill="auto"/>
              <w:spacing w:before="0"/>
              <w:ind w:firstLine="0"/>
              <w:jc w:val="left"/>
              <w:rPr>
                <w:color w:val="auto"/>
              </w:rPr>
            </w:pPr>
            <w:r w:rsidRPr="002C5206">
              <w:rPr>
                <w:color w:val="auto"/>
              </w:rPr>
              <w:t>Wartość CBR po zagęszczeniu do wskaź</w:t>
            </w:r>
            <w:r w:rsidRPr="002C5206">
              <w:rPr>
                <w:color w:val="auto"/>
              </w:rPr>
              <w:softHyphen/>
              <w:t xml:space="preserve">nika zagęszczenia </w:t>
            </w:r>
            <w:proofErr w:type="spellStart"/>
            <w:r w:rsidRPr="002C5206">
              <w:rPr>
                <w:color w:val="auto"/>
              </w:rPr>
              <w:t>I</w:t>
            </w:r>
            <w:r w:rsidRPr="002C5206">
              <w:rPr>
                <w:color w:val="auto"/>
                <w:vertAlign w:val="subscript"/>
              </w:rPr>
              <w:t>s</w:t>
            </w:r>
            <w:proofErr w:type="spellEnd"/>
            <w:r w:rsidRPr="002C5206">
              <w:rPr>
                <w:color w:val="auto"/>
              </w:rPr>
              <w:t>=1,0 i moczeniu w wodzie</w:t>
            </w:r>
          </w:p>
          <w:p w14:paraId="04D9434C" w14:textId="77777777" w:rsidR="00D228E8" w:rsidRPr="002C5206" w:rsidRDefault="005B6A03">
            <w:pPr>
              <w:pStyle w:val="Bodytext20"/>
              <w:framePr w:w="8798" w:h="9163" w:wrap="none" w:vAnchor="page" w:hAnchor="page" w:x="1672" w:y="5964"/>
              <w:shd w:val="clear" w:color="auto" w:fill="auto"/>
              <w:spacing w:before="0"/>
              <w:ind w:firstLine="0"/>
              <w:jc w:val="left"/>
              <w:rPr>
                <w:color w:val="auto"/>
              </w:rPr>
            </w:pPr>
            <w:r w:rsidRPr="002C5206">
              <w:rPr>
                <w:color w:val="auto"/>
              </w:rPr>
              <w:t>96 h, co najmniej</w:t>
            </w:r>
          </w:p>
        </w:tc>
        <w:tc>
          <w:tcPr>
            <w:tcW w:w="3552" w:type="dxa"/>
            <w:gridSpan w:val="2"/>
            <w:tcBorders>
              <w:top w:val="single" w:sz="4" w:space="0" w:color="auto"/>
              <w:left w:val="single" w:sz="4" w:space="0" w:color="auto"/>
              <w:right w:val="single" w:sz="4" w:space="0" w:color="auto"/>
            </w:tcBorders>
            <w:shd w:val="clear" w:color="auto" w:fill="FFFFFF"/>
            <w:vAlign w:val="center"/>
          </w:tcPr>
          <w:p w14:paraId="1DF75C7B" w14:textId="77777777" w:rsidR="00D228E8" w:rsidRPr="002C5206" w:rsidRDefault="005B6A03">
            <w:pPr>
              <w:pStyle w:val="Bodytext20"/>
              <w:framePr w:w="8798" w:h="9163" w:wrap="none" w:vAnchor="page" w:hAnchor="page" w:x="1672" w:y="5964"/>
              <w:shd w:val="clear" w:color="auto" w:fill="auto"/>
              <w:spacing w:before="0" w:line="212" w:lineRule="exact"/>
              <w:ind w:firstLine="0"/>
              <w:jc w:val="center"/>
              <w:rPr>
                <w:color w:val="auto"/>
              </w:rPr>
            </w:pPr>
            <w:r w:rsidRPr="002C5206">
              <w:rPr>
                <w:color w:val="auto"/>
              </w:rPr>
              <w:t>&gt;80</w:t>
            </w:r>
          </w:p>
        </w:tc>
      </w:tr>
      <w:tr w:rsidR="00D228E8" w:rsidRPr="002C5206" w14:paraId="43599C5C" w14:textId="77777777">
        <w:trPr>
          <w:trHeight w:hRule="exact" w:val="782"/>
        </w:trPr>
        <w:tc>
          <w:tcPr>
            <w:tcW w:w="1243" w:type="dxa"/>
            <w:tcBorders>
              <w:top w:val="single" w:sz="4" w:space="0" w:color="auto"/>
              <w:left w:val="single" w:sz="4" w:space="0" w:color="auto"/>
              <w:bottom w:val="single" w:sz="4" w:space="0" w:color="auto"/>
            </w:tcBorders>
            <w:shd w:val="clear" w:color="auto" w:fill="FFFFFF"/>
          </w:tcPr>
          <w:p w14:paraId="5F2705D7" w14:textId="77777777" w:rsidR="00D228E8" w:rsidRPr="002C5206" w:rsidRDefault="005B6A03">
            <w:pPr>
              <w:pStyle w:val="Bodytext20"/>
              <w:framePr w:w="8798" w:h="9163" w:wrap="none" w:vAnchor="page" w:hAnchor="page" w:x="1672" w:y="5964"/>
              <w:shd w:val="clear" w:color="auto" w:fill="auto"/>
              <w:spacing w:before="0" w:line="254" w:lineRule="exact"/>
              <w:ind w:firstLine="0"/>
              <w:jc w:val="center"/>
              <w:rPr>
                <w:color w:val="auto"/>
              </w:rPr>
            </w:pPr>
            <w:r w:rsidRPr="002C5206">
              <w:rPr>
                <w:color w:val="auto"/>
              </w:rPr>
              <w:t>Rozdział w PN-EN 13285</w:t>
            </w:r>
          </w:p>
        </w:tc>
        <w:tc>
          <w:tcPr>
            <w:tcW w:w="4003" w:type="dxa"/>
            <w:tcBorders>
              <w:top w:val="single" w:sz="4" w:space="0" w:color="auto"/>
              <w:left w:val="single" w:sz="4" w:space="0" w:color="auto"/>
              <w:bottom w:val="single" w:sz="4" w:space="0" w:color="auto"/>
            </w:tcBorders>
            <w:shd w:val="clear" w:color="auto" w:fill="FFFFFF"/>
            <w:vAlign w:val="center"/>
          </w:tcPr>
          <w:p w14:paraId="7717F260" w14:textId="77777777" w:rsidR="00D228E8" w:rsidRPr="002C5206" w:rsidRDefault="005B6A03">
            <w:pPr>
              <w:pStyle w:val="Bodytext20"/>
              <w:framePr w:w="8798" w:h="9163" w:wrap="none" w:vAnchor="page" w:hAnchor="page" w:x="1672" w:y="5964"/>
              <w:shd w:val="clear" w:color="auto" w:fill="auto"/>
              <w:spacing w:before="0" w:line="212" w:lineRule="exact"/>
              <w:ind w:firstLine="0"/>
              <w:jc w:val="center"/>
              <w:rPr>
                <w:color w:val="auto"/>
              </w:rPr>
            </w:pPr>
            <w:r w:rsidRPr="002C5206">
              <w:rPr>
                <w:color w:val="auto"/>
              </w:rPr>
              <w:t>właściwość</w:t>
            </w:r>
          </w:p>
        </w:tc>
        <w:tc>
          <w:tcPr>
            <w:tcW w:w="3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BA54F1" w14:textId="77777777" w:rsidR="00D228E8" w:rsidRPr="002C5206" w:rsidRDefault="005B6A03">
            <w:pPr>
              <w:pStyle w:val="Bodytext20"/>
              <w:framePr w:w="8798" w:h="9163" w:wrap="none" w:vAnchor="page" w:hAnchor="page" w:x="1672" w:y="5964"/>
              <w:shd w:val="clear" w:color="auto" w:fill="auto"/>
              <w:spacing w:before="0" w:line="212" w:lineRule="exact"/>
              <w:ind w:firstLine="0"/>
              <w:jc w:val="center"/>
              <w:rPr>
                <w:color w:val="auto"/>
              </w:rPr>
            </w:pPr>
            <w:r w:rsidRPr="002C5206">
              <w:rPr>
                <w:color w:val="auto"/>
              </w:rPr>
              <w:t>Podbudowa zasadnicza</w:t>
            </w:r>
          </w:p>
        </w:tc>
      </w:tr>
    </w:tbl>
    <w:p w14:paraId="5FD0442B" w14:textId="77777777" w:rsidR="00D228E8" w:rsidRPr="002C5206" w:rsidRDefault="0093367B">
      <w:pPr>
        <w:pStyle w:val="Headerorfooter40"/>
        <w:framePr w:wrap="none" w:vAnchor="page" w:hAnchor="page" w:x="10332" w:y="15666"/>
        <w:shd w:val="clear" w:color="auto" w:fill="auto"/>
        <w:rPr>
          <w:color w:val="auto"/>
        </w:rPr>
      </w:pPr>
      <w:r w:rsidRPr="002C5206">
        <w:rPr>
          <w:color w:val="auto"/>
        </w:rPr>
        <w:t>45</w:t>
      </w:r>
    </w:p>
    <w:p w14:paraId="53D42227"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0C2F07AA"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661312" behindDoc="1" locked="0" layoutInCell="1" allowOverlap="1" wp14:anchorId="5488DE36" wp14:editId="21C1A180">
                <wp:simplePos x="0" y="0"/>
                <wp:positionH relativeFrom="page">
                  <wp:posOffset>866140</wp:posOffset>
                </wp:positionH>
                <wp:positionV relativeFrom="page">
                  <wp:posOffset>9946640</wp:posOffset>
                </wp:positionV>
                <wp:extent cx="5797550" cy="0"/>
                <wp:effectExtent l="8890" t="12065" r="13335" b="6985"/>
                <wp:wrapNone/>
                <wp:docPr id="57"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75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7D19A69" id="AutoShape 108" o:spid="_x0000_s1026" type="#_x0000_t32" style="position:absolute;margin-left:68.2pt;margin-top:783.2pt;width:456.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" filled="t" strokeweight=".5pt">
                <v:path arrowok="f"/>
                <o:lock v:ext="edit" shapetype="f"/>
                <w10:wrap anchorx="page" anchory="page"/>
              </v:shape>
            </w:pict>
          </mc:Fallback>
        </mc:AlternateContent>
      </w:r>
    </w:p>
    <w:p w14:paraId="0345C1E7" w14:textId="77777777" w:rsidR="00D228E8" w:rsidRPr="002C5206" w:rsidRDefault="005B6A03">
      <w:pPr>
        <w:pStyle w:val="Headerorfooter0"/>
        <w:framePr w:wrap="none" w:vAnchor="page" w:hAnchor="page" w:x="1336" w:y="692"/>
        <w:shd w:val="clear" w:color="auto" w:fill="auto"/>
        <w:rPr>
          <w:color w:val="auto"/>
        </w:rPr>
      </w:pPr>
      <w:r w:rsidRPr="002C5206">
        <w:rPr>
          <w:rStyle w:val="Headerorfooter1"/>
          <w:i/>
          <w:iCs/>
          <w:color w:val="auto"/>
        </w:rPr>
        <w:t>D. 04.04.02</w:t>
      </w:r>
    </w:p>
    <w:p w14:paraId="262C76CA" w14:textId="77777777" w:rsidR="00D228E8" w:rsidRPr="002C5206" w:rsidRDefault="005B6A03">
      <w:pPr>
        <w:pStyle w:val="Headerorfooter0"/>
        <w:framePr w:wrap="none" w:vAnchor="page" w:hAnchor="page" w:x="7725" w:y="692"/>
        <w:shd w:val="clear" w:color="auto" w:fill="auto"/>
        <w:rPr>
          <w:color w:val="auto"/>
        </w:rPr>
      </w:pPr>
      <w:r w:rsidRPr="002C5206">
        <w:rPr>
          <w:rStyle w:val="Headerorfooter1"/>
          <w:i/>
          <w:iCs/>
          <w:color w:val="auto"/>
        </w:rPr>
        <w:t>SPECYFIKACJA TECHNICZNA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7"/>
        <w:gridCol w:w="1243"/>
        <w:gridCol w:w="3998"/>
        <w:gridCol w:w="3552"/>
      </w:tblGrid>
      <w:tr w:rsidR="00D228E8" w:rsidRPr="002C5206" w14:paraId="46F447EA" w14:textId="77777777">
        <w:trPr>
          <w:trHeight w:hRule="exact" w:val="514"/>
        </w:trPr>
        <w:tc>
          <w:tcPr>
            <w:tcW w:w="1560" w:type="dxa"/>
            <w:gridSpan w:val="2"/>
            <w:tcBorders>
              <w:top w:val="single" w:sz="4" w:space="0" w:color="auto"/>
            </w:tcBorders>
            <w:shd w:val="clear" w:color="auto" w:fill="FFFFFF"/>
          </w:tcPr>
          <w:p w14:paraId="12D5DBE2" w14:textId="77777777" w:rsidR="00D228E8" w:rsidRPr="002C5206" w:rsidRDefault="00D228E8">
            <w:pPr>
              <w:framePr w:w="9110" w:h="2832" w:wrap="none" w:vAnchor="page" w:hAnchor="page" w:x="1336" w:y="900"/>
              <w:rPr>
                <w:color w:val="auto"/>
                <w:sz w:val="10"/>
                <w:szCs w:val="10"/>
              </w:rPr>
            </w:pPr>
          </w:p>
        </w:tc>
        <w:tc>
          <w:tcPr>
            <w:tcW w:w="3998" w:type="dxa"/>
            <w:tcBorders>
              <w:top w:val="single" w:sz="4" w:space="0" w:color="auto"/>
            </w:tcBorders>
            <w:shd w:val="clear" w:color="auto" w:fill="FFFFFF"/>
          </w:tcPr>
          <w:p w14:paraId="316135EF" w14:textId="77777777" w:rsidR="00D228E8" w:rsidRPr="002C5206" w:rsidRDefault="00D228E8">
            <w:pPr>
              <w:framePr w:w="9110" w:h="2832" w:wrap="none" w:vAnchor="page" w:hAnchor="page" w:x="1336" w:y="900"/>
              <w:rPr>
                <w:color w:val="auto"/>
                <w:sz w:val="10"/>
                <w:szCs w:val="10"/>
              </w:rPr>
            </w:pPr>
          </w:p>
        </w:tc>
        <w:tc>
          <w:tcPr>
            <w:tcW w:w="3552" w:type="dxa"/>
            <w:tcBorders>
              <w:top w:val="single" w:sz="4" w:space="0" w:color="auto"/>
            </w:tcBorders>
            <w:shd w:val="clear" w:color="auto" w:fill="FFFFFF"/>
          </w:tcPr>
          <w:p w14:paraId="795EDA94" w14:textId="77777777" w:rsidR="00D228E8" w:rsidRPr="002C5206" w:rsidRDefault="00D228E8">
            <w:pPr>
              <w:framePr w:w="9110" w:h="2832" w:wrap="none" w:vAnchor="page" w:hAnchor="page" w:x="1336" w:y="900"/>
              <w:rPr>
                <w:color w:val="auto"/>
                <w:sz w:val="10"/>
                <w:szCs w:val="10"/>
              </w:rPr>
            </w:pPr>
          </w:p>
        </w:tc>
      </w:tr>
      <w:tr w:rsidR="00D228E8" w:rsidRPr="002C5206" w14:paraId="5F497BB2" w14:textId="77777777">
        <w:trPr>
          <w:trHeight w:hRule="exact" w:val="2318"/>
        </w:trPr>
        <w:tc>
          <w:tcPr>
            <w:tcW w:w="317" w:type="dxa"/>
            <w:shd w:val="clear" w:color="auto" w:fill="FFFFFF"/>
          </w:tcPr>
          <w:p w14:paraId="2477C86E" w14:textId="77777777" w:rsidR="00D228E8" w:rsidRPr="002C5206" w:rsidRDefault="00D228E8">
            <w:pPr>
              <w:framePr w:w="9110" w:h="2832" w:wrap="none" w:vAnchor="page" w:hAnchor="page" w:x="1336" w:y="900"/>
              <w:rPr>
                <w:color w:val="auto"/>
                <w:sz w:val="10"/>
                <w:szCs w:val="10"/>
              </w:rPr>
            </w:pPr>
          </w:p>
        </w:tc>
        <w:tc>
          <w:tcPr>
            <w:tcW w:w="1243" w:type="dxa"/>
            <w:tcBorders>
              <w:top w:val="single" w:sz="4" w:space="0" w:color="auto"/>
              <w:left w:val="single" w:sz="4" w:space="0" w:color="auto"/>
              <w:bottom w:val="single" w:sz="4" w:space="0" w:color="auto"/>
            </w:tcBorders>
            <w:shd w:val="clear" w:color="auto" w:fill="FFFFFF"/>
            <w:vAlign w:val="center"/>
          </w:tcPr>
          <w:p w14:paraId="2250F76F" w14:textId="77777777" w:rsidR="00D228E8" w:rsidRPr="002C5206" w:rsidRDefault="005B6A03">
            <w:pPr>
              <w:pStyle w:val="Bodytext20"/>
              <w:framePr w:w="9110" w:h="2832" w:wrap="none" w:vAnchor="page" w:hAnchor="page" w:x="1336" w:y="900"/>
              <w:shd w:val="clear" w:color="auto" w:fill="auto"/>
              <w:spacing w:before="0" w:line="230" w:lineRule="exact"/>
              <w:ind w:firstLine="0"/>
              <w:rPr>
                <w:color w:val="auto"/>
              </w:rPr>
            </w:pPr>
            <w:r w:rsidRPr="002C5206">
              <w:rPr>
                <w:color w:val="auto"/>
              </w:rPr>
              <w:t>Załącznik</w:t>
            </w:r>
          </w:p>
          <w:p w14:paraId="17311E24" w14:textId="77777777" w:rsidR="00D228E8" w:rsidRPr="002C5206" w:rsidRDefault="005B6A03">
            <w:pPr>
              <w:pStyle w:val="Bodytext20"/>
              <w:framePr w:w="9110" w:h="2832" w:wrap="none" w:vAnchor="page" w:hAnchor="page" w:x="1336" w:y="900"/>
              <w:shd w:val="clear" w:color="auto" w:fill="auto"/>
              <w:spacing w:before="0" w:line="230" w:lineRule="exact"/>
              <w:ind w:firstLine="0"/>
              <w:rPr>
                <w:color w:val="auto"/>
              </w:rPr>
            </w:pPr>
            <w:r w:rsidRPr="002C5206">
              <w:rPr>
                <w:color w:val="auto"/>
              </w:rPr>
              <w:t>C, podroz</w:t>
            </w:r>
            <w:r w:rsidRPr="002C5206">
              <w:rPr>
                <w:color w:val="auto"/>
              </w:rPr>
              <w:softHyphen/>
              <w:t>dział C.3.4</w:t>
            </w:r>
          </w:p>
        </w:tc>
        <w:tc>
          <w:tcPr>
            <w:tcW w:w="3998" w:type="dxa"/>
            <w:tcBorders>
              <w:top w:val="single" w:sz="4" w:space="0" w:color="auto"/>
              <w:left w:val="single" w:sz="4" w:space="0" w:color="auto"/>
              <w:bottom w:val="single" w:sz="4" w:space="0" w:color="auto"/>
            </w:tcBorders>
            <w:shd w:val="clear" w:color="auto" w:fill="FFFFFF"/>
            <w:vAlign w:val="center"/>
          </w:tcPr>
          <w:p w14:paraId="525E0320" w14:textId="77777777" w:rsidR="00D228E8" w:rsidRPr="002C5206" w:rsidRDefault="005B6A03">
            <w:pPr>
              <w:pStyle w:val="Bodytext20"/>
              <w:framePr w:w="9110" w:h="2832" w:wrap="none" w:vAnchor="page" w:hAnchor="page" w:x="1336" w:y="900"/>
              <w:shd w:val="clear" w:color="auto" w:fill="auto"/>
              <w:spacing w:before="0" w:line="212" w:lineRule="exact"/>
              <w:ind w:firstLine="0"/>
              <w:jc w:val="left"/>
              <w:rPr>
                <w:color w:val="auto"/>
              </w:rPr>
            </w:pPr>
            <w:r w:rsidRPr="002C5206">
              <w:rPr>
                <w:color w:val="auto"/>
              </w:rPr>
              <w:t>Istotne cechy środowiskowe</w:t>
            </w:r>
          </w:p>
        </w:tc>
        <w:tc>
          <w:tcPr>
            <w:tcW w:w="3552" w:type="dxa"/>
            <w:tcBorders>
              <w:top w:val="single" w:sz="4" w:space="0" w:color="auto"/>
              <w:left w:val="single" w:sz="4" w:space="0" w:color="auto"/>
              <w:bottom w:val="single" w:sz="4" w:space="0" w:color="auto"/>
              <w:right w:val="single" w:sz="4" w:space="0" w:color="auto"/>
            </w:tcBorders>
            <w:shd w:val="clear" w:color="auto" w:fill="FFFFFF"/>
            <w:vAlign w:val="bottom"/>
          </w:tcPr>
          <w:p w14:paraId="7BAAB75E" w14:textId="77777777" w:rsidR="00D228E8" w:rsidRPr="002C5206" w:rsidRDefault="005B6A03">
            <w:pPr>
              <w:pStyle w:val="Bodytext20"/>
              <w:framePr w:w="9110" w:h="2832" w:wrap="none" w:vAnchor="page" w:hAnchor="page" w:x="1336" w:y="900"/>
              <w:shd w:val="clear" w:color="auto" w:fill="auto"/>
              <w:spacing w:before="0"/>
              <w:ind w:firstLine="0"/>
              <w:jc w:val="left"/>
              <w:rPr>
                <w:color w:val="auto"/>
              </w:rPr>
            </w:pPr>
            <w:r w:rsidRPr="002C5206">
              <w:rPr>
                <w:color w:val="auto"/>
              </w:rPr>
              <w:t>Większość substancji niebezpiecz</w:t>
            </w:r>
            <w:r w:rsidRPr="002C5206">
              <w:rPr>
                <w:color w:val="auto"/>
              </w:rPr>
              <w:softHyphen/>
              <w:t>nych określonych w dyrektywie Rady 76/769/EWG zazwyczaj nie występu</w:t>
            </w:r>
            <w:r w:rsidRPr="002C5206">
              <w:rPr>
                <w:color w:val="auto"/>
              </w:rPr>
              <w:softHyphen/>
              <w:t>ję w źródłach kruszywa pochodzenia mineralnego. Jednak w odniesieniu do kruszyw sztucznych i odpadowych należy badać czy zawartość sub</w:t>
            </w:r>
            <w:r w:rsidRPr="002C5206">
              <w:rPr>
                <w:color w:val="auto"/>
              </w:rPr>
              <w:softHyphen/>
              <w:t>stancji niebezpiecznych nie przekra</w:t>
            </w:r>
            <w:r w:rsidRPr="002C5206">
              <w:rPr>
                <w:color w:val="auto"/>
              </w:rPr>
              <w:softHyphen/>
              <w:t>cza wartości dopuszczalnych wg odrębnych przepisów</w:t>
            </w:r>
          </w:p>
        </w:tc>
      </w:tr>
    </w:tbl>
    <w:p w14:paraId="211B40E5" w14:textId="77777777" w:rsidR="00D228E8" w:rsidRPr="002C5206" w:rsidRDefault="005B6A03" w:rsidP="00BA295C">
      <w:pPr>
        <w:pStyle w:val="Bodytext20"/>
        <w:framePr w:w="9163" w:h="3044" w:hRule="exact" w:wrap="none" w:vAnchor="page" w:hAnchor="page" w:x="1336" w:y="4131"/>
        <w:numPr>
          <w:ilvl w:val="0"/>
          <w:numId w:val="36"/>
        </w:numPr>
        <w:shd w:val="clear" w:color="auto" w:fill="auto"/>
        <w:tabs>
          <w:tab w:val="left" w:pos="517"/>
        </w:tabs>
        <w:spacing w:before="0" w:after="98" w:line="212" w:lineRule="exact"/>
        <w:ind w:left="400" w:hanging="400"/>
        <w:jc w:val="left"/>
        <w:rPr>
          <w:color w:val="auto"/>
        </w:rPr>
      </w:pPr>
      <w:r w:rsidRPr="002C5206">
        <w:rPr>
          <w:color w:val="auto"/>
        </w:rPr>
        <w:t>Źródła materiałów</w:t>
      </w:r>
    </w:p>
    <w:p w14:paraId="2D9553E1" w14:textId="77777777" w:rsidR="00D228E8" w:rsidRPr="002C5206" w:rsidRDefault="005B6A03">
      <w:pPr>
        <w:pStyle w:val="Bodytext20"/>
        <w:framePr w:w="9163" w:h="3044" w:hRule="exact" w:wrap="none" w:vAnchor="page" w:hAnchor="page" w:x="1336" w:y="4131"/>
        <w:shd w:val="clear" w:color="auto" w:fill="auto"/>
        <w:spacing w:before="0" w:line="264" w:lineRule="exact"/>
        <w:ind w:firstLine="600"/>
        <w:rPr>
          <w:color w:val="auto"/>
        </w:rPr>
      </w:pPr>
      <w:r w:rsidRPr="002C5206">
        <w:rPr>
          <w:color w:val="auto"/>
        </w:rPr>
        <w:t>Wszystkie materiały użyte do budowy powinny pochodzić tylko ze źródeł uzgodnionych i za</w:t>
      </w:r>
      <w:r w:rsidRPr="002C5206">
        <w:rPr>
          <w:color w:val="auto"/>
        </w:rPr>
        <w:softHyphen/>
        <w:t>twierdzonych przez Inżyniera. Źródła materiałów powinny być wybrane przez Wykonawcę z wyprze</w:t>
      </w:r>
      <w:r w:rsidRPr="002C5206">
        <w:rPr>
          <w:color w:val="auto"/>
        </w:rPr>
        <w:softHyphen/>
        <w:t>dzeniem, przed rozpoczęciem robót. Wykonawca powinien dostarczyć Inżynierowi wyniki badań labo</w:t>
      </w:r>
      <w:r w:rsidRPr="002C5206">
        <w:rPr>
          <w:color w:val="auto"/>
        </w:rPr>
        <w:softHyphen/>
        <w:t>ratoryjnych łącznie z wykresem krzywej uziarnienia i dokumenty świadczące o zgodnym z prawem wprowadzeniem kruszywa do obrotu.</w:t>
      </w:r>
    </w:p>
    <w:p w14:paraId="54BFAB8A" w14:textId="77777777" w:rsidR="00D228E8" w:rsidRPr="002C5206" w:rsidRDefault="005B6A03">
      <w:pPr>
        <w:pStyle w:val="Bodytext20"/>
        <w:framePr w:w="9163" w:h="3044" w:hRule="exact" w:wrap="none" w:vAnchor="page" w:hAnchor="page" w:x="1336" w:y="4131"/>
        <w:shd w:val="clear" w:color="auto" w:fill="auto"/>
        <w:spacing w:before="0" w:line="264" w:lineRule="exact"/>
        <w:ind w:firstLine="600"/>
        <w:rPr>
          <w:color w:val="auto"/>
        </w:rPr>
      </w:pPr>
      <w:r w:rsidRPr="002C5206">
        <w:rPr>
          <w:color w:val="auto"/>
        </w:rPr>
        <w:t>Zatwierdzanie źródła materiałów nie oznacza, że wszystkie materiały z tego źródła będą przez Inżyniera dopuszczone do wbudowania. Materiały, które nie spełniają wymagań zostaną odrzucone.</w:t>
      </w:r>
    </w:p>
    <w:p w14:paraId="5824ADF0" w14:textId="77777777" w:rsidR="00D228E8" w:rsidRPr="002C5206" w:rsidRDefault="005B6A03">
      <w:pPr>
        <w:pStyle w:val="Bodytext20"/>
        <w:framePr w:w="9163" w:h="3044" w:hRule="exact" w:wrap="none" w:vAnchor="page" w:hAnchor="page" w:x="1336" w:y="4131"/>
        <w:shd w:val="clear" w:color="auto" w:fill="auto"/>
        <w:spacing w:before="0" w:line="264" w:lineRule="exact"/>
        <w:ind w:firstLine="600"/>
        <w:rPr>
          <w:color w:val="auto"/>
        </w:rPr>
      </w:pPr>
      <w:r w:rsidRPr="002C5206">
        <w:rPr>
          <w:color w:val="auto"/>
        </w:rPr>
        <w:t>Wykonawca zarówno do odbiorów częściowych jak i odbioru końcowego jest zobowiązany przedstawić dokumenty świadczące, że wbudowane materiały pochodzą jedynie z zaakceptowanych przez Inżyniera źródeł.</w:t>
      </w:r>
    </w:p>
    <w:p w14:paraId="1231C41B" w14:textId="77777777" w:rsidR="00D228E8" w:rsidRPr="002C5206" w:rsidRDefault="005B6A03" w:rsidP="00BA295C">
      <w:pPr>
        <w:pStyle w:val="Heading30"/>
        <w:framePr w:w="9163" w:h="7179" w:hRule="exact" w:wrap="none" w:vAnchor="page" w:hAnchor="page" w:x="1336" w:y="7594"/>
        <w:numPr>
          <w:ilvl w:val="0"/>
          <w:numId w:val="37"/>
        </w:numPr>
        <w:shd w:val="clear" w:color="auto" w:fill="auto"/>
        <w:tabs>
          <w:tab w:val="left" w:pos="508"/>
        </w:tabs>
        <w:spacing w:after="342" w:line="290" w:lineRule="exact"/>
        <w:ind w:left="400" w:hanging="400"/>
        <w:jc w:val="left"/>
        <w:rPr>
          <w:color w:val="auto"/>
        </w:rPr>
      </w:pPr>
      <w:bookmarkStart w:id="56" w:name="bookmark85"/>
      <w:r w:rsidRPr="002C5206">
        <w:rPr>
          <w:color w:val="auto"/>
        </w:rPr>
        <w:t>Sprzęt</w:t>
      </w:r>
      <w:bookmarkEnd w:id="56"/>
    </w:p>
    <w:p w14:paraId="1A3CF336" w14:textId="77777777" w:rsidR="00D228E8" w:rsidRPr="002C5206" w:rsidRDefault="005B6A03" w:rsidP="00BA295C">
      <w:pPr>
        <w:pStyle w:val="Bodytext20"/>
        <w:framePr w:w="9163" w:h="7179" w:hRule="exact" w:wrap="none" w:vAnchor="page" w:hAnchor="page" w:x="1336" w:y="7594"/>
        <w:numPr>
          <w:ilvl w:val="1"/>
          <w:numId w:val="37"/>
        </w:numPr>
        <w:shd w:val="clear" w:color="auto" w:fill="auto"/>
        <w:tabs>
          <w:tab w:val="left" w:pos="512"/>
        </w:tabs>
        <w:spacing w:before="0" w:after="140" w:line="212" w:lineRule="exact"/>
        <w:ind w:left="400" w:hanging="400"/>
        <w:jc w:val="left"/>
        <w:rPr>
          <w:color w:val="auto"/>
        </w:rPr>
      </w:pPr>
      <w:r w:rsidRPr="002C5206">
        <w:rPr>
          <w:color w:val="auto"/>
        </w:rPr>
        <w:t>Ogólne wymagania dotyczące sprzętu</w:t>
      </w:r>
    </w:p>
    <w:p w14:paraId="2F4B2952" w14:textId="77777777" w:rsidR="00D228E8" w:rsidRPr="002C5206" w:rsidRDefault="005B6A03">
      <w:pPr>
        <w:pStyle w:val="Bodytext20"/>
        <w:framePr w:w="9163" w:h="7179" w:hRule="exact" w:wrap="none" w:vAnchor="page" w:hAnchor="page" w:x="1336" w:y="7594"/>
        <w:shd w:val="clear" w:color="auto" w:fill="auto"/>
        <w:spacing w:before="0" w:after="280" w:line="212" w:lineRule="exact"/>
        <w:ind w:firstLine="600"/>
        <w:rPr>
          <w:color w:val="auto"/>
        </w:rPr>
      </w:pPr>
      <w:r w:rsidRPr="002C5206">
        <w:rPr>
          <w:color w:val="auto"/>
        </w:rPr>
        <w:t>Ogólne wymagania dotyczące sprzętu podano w ST D-M-00.00.00 „Wymagania ogólne” pkt 3.</w:t>
      </w:r>
    </w:p>
    <w:p w14:paraId="717D0C4C" w14:textId="77777777" w:rsidR="00D228E8" w:rsidRPr="002C5206" w:rsidRDefault="005B6A03" w:rsidP="00BA295C">
      <w:pPr>
        <w:pStyle w:val="Bodytext20"/>
        <w:framePr w:w="9163" w:h="7179" w:hRule="exact" w:wrap="none" w:vAnchor="page" w:hAnchor="page" w:x="1336" w:y="7594"/>
        <w:numPr>
          <w:ilvl w:val="1"/>
          <w:numId w:val="37"/>
        </w:numPr>
        <w:shd w:val="clear" w:color="auto" w:fill="auto"/>
        <w:tabs>
          <w:tab w:val="left" w:pos="512"/>
        </w:tabs>
        <w:spacing w:before="0" w:after="91" w:line="212" w:lineRule="exact"/>
        <w:ind w:left="400" w:hanging="400"/>
        <w:jc w:val="left"/>
        <w:rPr>
          <w:color w:val="auto"/>
        </w:rPr>
      </w:pPr>
      <w:r w:rsidRPr="002C5206">
        <w:rPr>
          <w:color w:val="auto"/>
        </w:rPr>
        <w:t>Sprzęt do wykonania robót</w:t>
      </w:r>
    </w:p>
    <w:p w14:paraId="654DB3D2" w14:textId="77777777" w:rsidR="00D228E8" w:rsidRPr="002C5206" w:rsidRDefault="005B6A03">
      <w:pPr>
        <w:pStyle w:val="Bodytext20"/>
        <w:framePr w:w="9163" w:h="7179" w:hRule="exact" w:wrap="none" w:vAnchor="page" w:hAnchor="page" w:x="1336" w:y="7594"/>
        <w:shd w:val="clear" w:color="auto" w:fill="auto"/>
        <w:spacing w:before="0" w:line="274" w:lineRule="exact"/>
        <w:ind w:left="400" w:hanging="400"/>
        <w:jc w:val="left"/>
        <w:rPr>
          <w:color w:val="auto"/>
        </w:rPr>
      </w:pPr>
      <w:r w:rsidRPr="002C5206">
        <w:rPr>
          <w:color w:val="auto"/>
        </w:rPr>
        <w:t>Do wykonania podbudów z mieszanki niezwiązanej należy stosować:</w:t>
      </w:r>
    </w:p>
    <w:p w14:paraId="70F87500" w14:textId="77777777" w:rsidR="00D228E8" w:rsidRPr="002C5206" w:rsidRDefault="005B6A03" w:rsidP="00BA295C">
      <w:pPr>
        <w:pStyle w:val="Bodytext20"/>
        <w:framePr w:w="9163" w:h="7179" w:hRule="exact" w:wrap="none" w:vAnchor="page" w:hAnchor="page" w:x="1336" w:y="7594"/>
        <w:numPr>
          <w:ilvl w:val="0"/>
          <w:numId w:val="38"/>
        </w:numPr>
        <w:shd w:val="clear" w:color="auto" w:fill="auto"/>
        <w:tabs>
          <w:tab w:val="left" w:pos="508"/>
        </w:tabs>
        <w:spacing w:before="0" w:line="274" w:lineRule="exact"/>
        <w:ind w:left="400" w:hanging="400"/>
        <w:jc w:val="left"/>
        <w:rPr>
          <w:color w:val="auto"/>
        </w:rPr>
      </w:pPr>
      <w:r w:rsidRPr="002C5206">
        <w:rPr>
          <w:color w:val="auto"/>
        </w:rPr>
        <w:t>Równiarki lub układarki mechaniczne do rozkładania materiału,</w:t>
      </w:r>
    </w:p>
    <w:p w14:paraId="06AD688E" w14:textId="77777777" w:rsidR="00D228E8" w:rsidRPr="002C5206" w:rsidRDefault="005B6A03" w:rsidP="00BA295C">
      <w:pPr>
        <w:pStyle w:val="Bodytext20"/>
        <w:framePr w:w="9163" w:h="7179" w:hRule="exact" w:wrap="none" w:vAnchor="page" w:hAnchor="page" w:x="1336" w:y="7594"/>
        <w:numPr>
          <w:ilvl w:val="0"/>
          <w:numId w:val="38"/>
        </w:numPr>
        <w:shd w:val="clear" w:color="auto" w:fill="auto"/>
        <w:tabs>
          <w:tab w:val="left" w:pos="508"/>
        </w:tabs>
        <w:spacing w:before="0" w:line="274" w:lineRule="exact"/>
        <w:ind w:left="400" w:hanging="400"/>
        <w:jc w:val="left"/>
        <w:rPr>
          <w:color w:val="auto"/>
        </w:rPr>
      </w:pPr>
      <w:r w:rsidRPr="002C5206">
        <w:rPr>
          <w:color w:val="auto"/>
        </w:rPr>
        <w:t>Walce ogumione i stalowe wibracyjne lub statyczne do zagęszczania,</w:t>
      </w:r>
    </w:p>
    <w:p w14:paraId="4590C443" w14:textId="77777777" w:rsidR="00D228E8" w:rsidRPr="002C5206" w:rsidRDefault="005B6A03" w:rsidP="00BA295C">
      <w:pPr>
        <w:pStyle w:val="Bodytext20"/>
        <w:framePr w:w="9163" w:h="7179" w:hRule="exact" w:wrap="none" w:vAnchor="page" w:hAnchor="page" w:x="1336" w:y="7594"/>
        <w:numPr>
          <w:ilvl w:val="0"/>
          <w:numId w:val="38"/>
        </w:numPr>
        <w:shd w:val="clear" w:color="auto" w:fill="auto"/>
        <w:tabs>
          <w:tab w:val="left" w:pos="508"/>
        </w:tabs>
        <w:spacing w:before="0" w:after="527" w:line="274" w:lineRule="exact"/>
        <w:ind w:left="400" w:hanging="400"/>
        <w:jc w:val="left"/>
        <w:rPr>
          <w:color w:val="auto"/>
        </w:rPr>
      </w:pPr>
      <w:r w:rsidRPr="002C5206">
        <w:rPr>
          <w:color w:val="auto"/>
        </w:rPr>
        <w:t>Zagęszczarki płytowe, ubijaki mechaniczne lub małe walce wibracyjne - miejscach trudno dostęp</w:t>
      </w:r>
      <w:r w:rsidRPr="002C5206">
        <w:rPr>
          <w:color w:val="auto"/>
        </w:rPr>
        <w:softHyphen/>
        <w:t>nych</w:t>
      </w:r>
    </w:p>
    <w:p w14:paraId="5DC60C6A" w14:textId="77777777" w:rsidR="00D228E8" w:rsidRPr="002C5206" w:rsidRDefault="005B6A03" w:rsidP="00BA295C">
      <w:pPr>
        <w:pStyle w:val="Heading30"/>
        <w:framePr w:w="9163" w:h="7179" w:hRule="exact" w:wrap="none" w:vAnchor="page" w:hAnchor="page" w:x="1336" w:y="7594"/>
        <w:numPr>
          <w:ilvl w:val="0"/>
          <w:numId w:val="37"/>
        </w:numPr>
        <w:shd w:val="clear" w:color="auto" w:fill="auto"/>
        <w:tabs>
          <w:tab w:val="left" w:pos="508"/>
        </w:tabs>
        <w:spacing w:after="342" w:line="290" w:lineRule="exact"/>
        <w:ind w:left="400" w:hanging="400"/>
        <w:jc w:val="left"/>
        <w:rPr>
          <w:color w:val="auto"/>
        </w:rPr>
      </w:pPr>
      <w:bookmarkStart w:id="57" w:name="bookmark86"/>
      <w:r w:rsidRPr="002C5206">
        <w:rPr>
          <w:color w:val="auto"/>
        </w:rPr>
        <w:t>Transport</w:t>
      </w:r>
      <w:bookmarkEnd w:id="57"/>
    </w:p>
    <w:p w14:paraId="11D722B1" w14:textId="77777777" w:rsidR="00D228E8" w:rsidRPr="002C5206" w:rsidRDefault="005B6A03" w:rsidP="00BA295C">
      <w:pPr>
        <w:pStyle w:val="Bodytext20"/>
        <w:framePr w:w="9163" w:h="7179" w:hRule="exact" w:wrap="none" w:vAnchor="page" w:hAnchor="page" w:x="1336" w:y="7594"/>
        <w:numPr>
          <w:ilvl w:val="1"/>
          <w:numId w:val="37"/>
        </w:numPr>
        <w:shd w:val="clear" w:color="auto" w:fill="auto"/>
        <w:tabs>
          <w:tab w:val="left" w:pos="517"/>
        </w:tabs>
        <w:spacing w:before="0" w:after="140" w:line="212" w:lineRule="exact"/>
        <w:ind w:left="400" w:hanging="400"/>
        <w:jc w:val="left"/>
        <w:rPr>
          <w:color w:val="auto"/>
        </w:rPr>
      </w:pPr>
      <w:r w:rsidRPr="002C5206">
        <w:rPr>
          <w:color w:val="auto"/>
        </w:rPr>
        <w:t>Ogólne wymagania dotyczące transportu</w:t>
      </w:r>
    </w:p>
    <w:p w14:paraId="055A8E29" w14:textId="77777777" w:rsidR="00D228E8" w:rsidRPr="002C5206" w:rsidRDefault="005B6A03">
      <w:pPr>
        <w:pStyle w:val="Bodytext20"/>
        <w:framePr w:w="9163" w:h="7179" w:hRule="exact" w:wrap="none" w:vAnchor="page" w:hAnchor="page" w:x="1336" w:y="7594"/>
        <w:shd w:val="clear" w:color="auto" w:fill="auto"/>
        <w:spacing w:before="0" w:after="280" w:line="212" w:lineRule="exact"/>
        <w:ind w:left="400" w:hanging="400"/>
        <w:jc w:val="left"/>
        <w:rPr>
          <w:color w:val="auto"/>
        </w:rPr>
      </w:pPr>
      <w:r w:rsidRPr="002C5206">
        <w:rPr>
          <w:color w:val="auto"/>
        </w:rPr>
        <w:t>Ogólne wymagania dotyczące transportu podano w ST D-M-00.00.00 „Wymagania ogólne” punkt 4.</w:t>
      </w:r>
    </w:p>
    <w:p w14:paraId="7E0C74A9" w14:textId="77777777" w:rsidR="00D228E8" w:rsidRPr="002C5206" w:rsidRDefault="005B6A03" w:rsidP="00BA295C">
      <w:pPr>
        <w:pStyle w:val="Bodytext20"/>
        <w:framePr w:w="9163" w:h="7179" w:hRule="exact" w:wrap="none" w:vAnchor="page" w:hAnchor="page" w:x="1336" w:y="7594"/>
        <w:numPr>
          <w:ilvl w:val="1"/>
          <w:numId w:val="37"/>
        </w:numPr>
        <w:shd w:val="clear" w:color="auto" w:fill="auto"/>
        <w:tabs>
          <w:tab w:val="left" w:pos="517"/>
        </w:tabs>
        <w:spacing w:before="0" w:after="98" w:line="212" w:lineRule="exact"/>
        <w:ind w:left="400" w:hanging="400"/>
        <w:jc w:val="left"/>
        <w:rPr>
          <w:color w:val="auto"/>
        </w:rPr>
      </w:pPr>
      <w:r w:rsidRPr="002C5206">
        <w:rPr>
          <w:color w:val="auto"/>
        </w:rPr>
        <w:t>Transport materiałów</w:t>
      </w:r>
    </w:p>
    <w:p w14:paraId="3EE47952" w14:textId="77777777" w:rsidR="00D228E8" w:rsidRPr="002C5206" w:rsidRDefault="005B6A03">
      <w:pPr>
        <w:pStyle w:val="Bodytext20"/>
        <w:framePr w:w="9163" w:h="7179" w:hRule="exact" w:wrap="none" w:vAnchor="page" w:hAnchor="page" w:x="1336" w:y="7594"/>
        <w:shd w:val="clear" w:color="auto" w:fill="auto"/>
        <w:spacing w:before="0" w:line="264" w:lineRule="exact"/>
        <w:ind w:firstLine="600"/>
        <w:rPr>
          <w:color w:val="auto"/>
        </w:rPr>
      </w:pPr>
      <w:r w:rsidRPr="002C5206">
        <w:rPr>
          <w:color w:val="auto"/>
          <w:lang w:val="en-US" w:eastAsia="en-US" w:bidi="en-US"/>
        </w:rPr>
        <w:t xml:space="preserve">Transport </w:t>
      </w:r>
      <w:r w:rsidRPr="002C5206">
        <w:rPr>
          <w:color w:val="auto"/>
        </w:rPr>
        <w:t>kruszywa powinien odbywać się w sposób przeciwdziałający jego zanieczyszczeniu i rozsegregowaniu.</w:t>
      </w:r>
    </w:p>
    <w:p w14:paraId="5E0F176D" w14:textId="77777777" w:rsidR="00D228E8" w:rsidRPr="002C5206" w:rsidRDefault="005B6A03">
      <w:pPr>
        <w:pStyle w:val="Bodytext20"/>
        <w:framePr w:w="9163" w:h="7179" w:hRule="exact" w:wrap="none" w:vAnchor="page" w:hAnchor="page" w:x="1336" w:y="7594"/>
        <w:shd w:val="clear" w:color="auto" w:fill="auto"/>
        <w:spacing w:before="0" w:line="264" w:lineRule="exact"/>
        <w:ind w:firstLine="600"/>
        <w:rPr>
          <w:color w:val="auto"/>
        </w:rPr>
      </w:pPr>
      <w:r w:rsidRPr="002C5206">
        <w:rPr>
          <w:color w:val="auto"/>
        </w:rPr>
        <w:t>Ruch pojazdów po warstwie stanowiącej podłoże do niniejszych podbudów powinien być tak zorganizowany, aby nie dopuścić do jego uszkodzeń i tworzenia kolein.</w:t>
      </w:r>
    </w:p>
    <w:p w14:paraId="0402AC3C" w14:textId="77777777" w:rsidR="00D228E8" w:rsidRPr="002C5206" w:rsidRDefault="005B6A03">
      <w:pPr>
        <w:pStyle w:val="Bodytext20"/>
        <w:framePr w:w="9163" w:h="7179" w:hRule="exact" w:wrap="none" w:vAnchor="page" w:hAnchor="page" w:x="1336" w:y="7594"/>
        <w:shd w:val="clear" w:color="auto" w:fill="auto"/>
        <w:spacing w:before="0" w:line="264" w:lineRule="exact"/>
        <w:ind w:firstLine="600"/>
        <w:rPr>
          <w:color w:val="auto"/>
        </w:rPr>
      </w:pPr>
      <w:r w:rsidRPr="002C5206">
        <w:rPr>
          <w:color w:val="auto"/>
        </w:rPr>
        <w:t>Przy ruchu po drogach publicznych pojazdy powinny spełniać wymagania dotyczące przepisów ruchu drogowego w odniesieniu do dopuszczalnego obciążenia osi i innych parametrów technicznych.</w:t>
      </w:r>
    </w:p>
    <w:p w14:paraId="75962208" w14:textId="77777777" w:rsidR="00D228E8" w:rsidRPr="002C5206" w:rsidRDefault="0093367B">
      <w:pPr>
        <w:pStyle w:val="Headerorfooter40"/>
        <w:framePr w:wrap="none" w:vAnchor="page" w:hAnchor="page" w:x="1346" w:y="15666"/>
        <w:shd w:val="clear" w:color="auto" w:fill="auto"/>
        <w:rPr>
          <w:color w:val="auto"/>
        </w:rPr>
      </w:pPr>
      <w:r w:rsidRPr="002C5206">
        <w:rPr>
          <w:color w:val="auto"/>
        </w:rPr>
        <w:t>46</w:t>
      </w:r>
    </w:p>
    <w:p w14:paraId="1BA47B81"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1022BB3D"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662336" behindDoc="1" locked="0" layoutInCell="1" allowOverlap="1" wp14:anchorId="1C5D63D9" wp14:editId="45CC4616">
                <wp:simplePos x="0" y="0"/>
                <wp:positionH relativeFrom="page">
                  <wp:posOffset>868045</wp:posOffset>
                </wp:positionH>
                <wp:positionV relativeFrom="page">
                  <wp:posOffset>625475</wp:posOffset>
                </wp:positionV>
                <wp:extent cx="5852160" cy="0"/>
                <wp:effectExtent l="10795" t="6350" r="13970" b="12700"/>
                <wp:wrapNone/>
                <wp:docPr id="56"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5216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CBF17D6" id="AutoShape 107" o:spid="_x0000_s1026" type="#_x0000_t32" style="position:absolute;margin-left:68.35pt;margin-top:49.25pt;width:460.8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663360" behindDoc="1" locked="0" layoutInCell="1" allowOverlap="1" wp14:anchorId="48A9940E" wp14:editId="2CA1C3AA">
                <wp:simplePos x="0" y="0"/>
                <wp:positionH relativeFrom="page">
                  <wp:posOffset>864870</wp:posOffset>
                </wp:positionH>
                <wp:positionV relativeFrom="page">
                  <wp:posOffset>9998075</wp:posOffset>
                </wp:positionV>
                <wp:extent cx="5796915" cy="0"/>
                <wp:effectExtent l="7620" t="6350" r="5715" b="12700"/>
                <wp:wrapNone/>
                <wp:docPr id="5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691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60467E5" id="AutoShape 106" o:spid="_x0000_s1026" type="#_x0000_t32" style="position:absolute;margin-left:68.1pt;margin-top:787.25pt;width:456.4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" filled="t" strokeweight=".5pt">
                <v:path arrowok="f"/>
                <o:lock v:ext="edit" shapetype="f"/>
                <w10:wrap anchorx="page" anchory="page"/>
              </v:shape>
            </w:pict>
          </mc:Fallback>
        </mc:AlternateContent>
      </w:r>
    </w:p>
    <w:p w14:paraId="1F75CF8E" w14:textId="77777777" w:rsidR="00D228E8" w:rsidRPr="002C5206" w:rsidRDefault="005B6A03">
      <w:pPr>
        <w:pStyle w:val="Headerorfooter0"/>
        <w:framePr w:wrap="none" w:vAnchor="page" w:hAnchor="page" w:x="1339" w:y="773"/>
        <w:shd w:val="clear" w:color="auto" w:fill="auto"/>
        <w:rPr>
          <w:color w:val="auto"/>
        </w:rPr>
      </w:pPr>
      <w:r w:rsidRPr="002C5206">
        <w:rPr>
          <w:rStyle w:val="Headerorfooter1"/>
          <w:i/>
          <w:iCs/>
          <w:color w:val="auto"/>
        </w:rPr>
        <w:t>SPECYFIKACJA TECHNICZNA</w:t>
      </w:r>
    </w:p>
    <w:p w14:paraId="05A83D80" w14:textId="77777777" w:rsidR="00D228E8" w:rsidRPr="002C5206" w:rsidRDefault="005B6A03">
      <w:pPr>
        <w:pStyle w:val="Headerorfooter0"/>
        <w:framePr w:wrap="none" w:vAnchor="page" w:hAnchor="page" w:x="9652" w:y="773"/>
        <w:shd w:val="clear" w:color="auto" w:fill="auto"/>
        <w:rPr>
          <w:color w:val="auto"/>
        </w:rPr>
      </w:pPr>
      <w:r w:rsidRPr="002C5206">
        <w:rPr>
          <w:rStyle w:val="Headerorfooter1"/>
          <w:i/>
          <w:iCs/>
          <w:color w:val="auto"/>
        </w:rPr>
        <w:t>D. 04.04.02</w:t>
      </w:r>
    </w:p>
    <w:p w14:paraId="224C12D8" w14:textId="77777777" w:rsidR="00D228E8" w:rsidRPr="002C5206" w:rsidRDefault="005B6A03" w:rsidP="00BA295C">
      <w:pPr>
        <w:pStyle w:val="Heading30"/>
        <w:framePr w:w="9158" w:h="14018" w:hRule="exact" w:wrap="none" w:vAnchor="page" w:hAnchor="page" w:x="1339" w:y="1493"/>
        <w:numPr>
          <w:ilvl w:val="0"/>
          <w:numId w:val="37"/>
        </w:numPr>
        <w:shd w:val="clear" w:color="auto" w:fill="auto"/>
        <w:tabs>
          <w:tab w:val="left" w:pos="564"/>
        </w:tabs>
        <w:spacing w:after="222" w:line="290" w:lineRule="exact"/>
        <w:ind w:firstLine="0"/>
        <w:jc w:val="left"/>
        <w:rPr>
          <w:color w:val="auto"/>
        </w:rPr>
      </w:pPr>
      <w:bookmarkStart w:id="58" w:name="bookmark87"/>
      <w:r w:rsidRPr="002C5206">
        <w:rPr>
          <w:color w:val="auto"/>
        </w:rPr>
        <w:t>Wykonanie robót</w:t>
      </w:r>
      <w:bookmarkEnd w:id="58"/>
    </w:p>
    <w:p w14:paraId="5B7BBCE9" w14:textId="77777777" w:rsidR="00D228E8" w:rsidRPr="002C5206" w:rsidRDefault="005B6A03" w:rsidP="00BA295C">
      <w:pPr>
        <w:pStyle w:val="Bodytext20"/>
        <w:framePr w:w="9158" w:h="14018" w:hRule="exact" w:wrap="none" w:vAnchor="page" w:hAnchor="page" w:x="1339" w:y="1493"/>
        <w:numPr>
          <w:ilvl w:val="1"/>
          <w:numId w:val="37"/>
        </w:numPr>
        <w:shd w:val="clear" w:color="auto" w:fill="auto"/>
        <w:tabs>
          <w:tab w:val="left" w:pos="564"/>
        </w:tabs>
        <w:spacing w:before="0" w:after="160" w:line="212" w:lineRule="exact"/>
        <w:ind w:firstLine="0"/>
        <w:jc w:val="left"/>
        <w:rPr>
          <w:color w:val="auto"/>
        </w:rPr>
      </w:pPr>
      <w:r w:rsidRPr="002C5206">
        <w:rPr>
          <w:color w:val="auto"/>
        </w:rPr>
        <w:t>Ogólne zasady wykonania robót</w:t>
      </w:r>
    </w:p>
    <w:p w14:paraId="350B2BAF" w14:textId="77777777" w:rsidR="00D228E8" w:rsidRPr="002C5206" w:rsidRDefault="005B6A03">
      <w:pPr>
        <w:pStyle w:val="Bodytext20"/>
        <w:framePr w:w="9158" w:h="14018" w:hRule="exact" w:wrap="none" w:vAnchor="page" w:hAnchor="page" w:x="1339" w:y="1493"/>
        <w:shd w:val="clear" w:color="auto" w:fill="auto"/>
        <w:spacing w:before="0" w:after="260" w:line="212" w:lineRule="exact"/>
        <w:ind w:firstLine="600"/>
        <w:rPr>
          <w:color w:val="auto"/>
        </w:rPr>
      </w:pPr>
      <w:r w:rsidRPr="002C5206">
        <w:rPr>
          <w:color w:val="auto"/>
        </w:rPr>
        <w:t>Ogólne zasady wykonania robót podano w ST D-M-00.00.00 „Wymagania ogólne” punkt 5.</w:t>
      </w:r>
    </w:p>
    <w:p w14:paraId="0897A7C7" w14:textId="77777777" w:rsidR="00D228E8" w:rsidRPr="002C5206" w:rsidRDefault="005B6A03" w:rsidP="00BA295C">
      <w:pPr>
        <w:pStyle w:val="Bodytext20"/>
        <w:framePr w:w="9158" w:h="14018" w:hRule="exact" w:wrap="none" w:vAnchor="page" w:hAnchor="page" w:x="1339" w:y="1493"/>
        <w:numPr>
          <w:ilvl w:val="1"/>
          <w:numId w:val="37"/>
        </w:numPr>
        <w:shd w:val="clear" w:color="auto" w:fill="auto"/>
        <w:tabs>
          <w:tab w:val="left" w:pos="564"/>
        </w:tabs>
        <w:spacing w:before="0" w:after="160" w:line="212" w:lineRule="exact"/>
        <w:ind w:firstLine="0"/>
        <w:jc w:val="left"/>
        <w:rPr>
          <w:color w:val="auto"/>
        </w:rPr>
      </w:pPr>
      <w:r w:rsidRPr="002C5206">
        <w:rPr>
          <w:color w:val="auto"/>
        </w:rPr>
        <w:t>Przygotowanie podłoża</w:t>
      </w:r>
    </w:p>
    <w:p w14:paraId="3D0C308B" w14:textId="77777777" w:rsidR="00D228E8" w:rsidRPr="002C5206" w:rsidRDefault="005B6A03">
      <w:pPr>
        <w:pStyle w:val="Bodytext20"/>
        <w:framePr w:w="9158" w:h="14018" w:hRule="exact" w:wrap="none" w:vAnchor="page" w:hAnchor="page" w:x="1339" w:y="1493"/>
        <w:shd w:val="clear" w:color="auto" w:fill="auto"/>
        <w:spacing w:before="0" w:line="212" w:lineRule="exact"/>
        <w:ind w:firstLine="600"/>
        <w:rPr>
          <w:color w:val="auto"/>
        </w:rPr>
      </w:pPr>
      <w:r w:rsidRPr="002C5206">
        <w:rPr>
          <w:color w:val="auto"/>
        </w:rPr>
        <w:t>Podłoże pod podbudowę z mieszanki niezwiązanej stanowi:</w:t>
      </w:r>
    </w:p>
    <w:p w14:paraId="17AF27A1" w14:textId="77777777" w:rsidR="00D228E8" w:rsidRPr="002C5206" w:rsidRDefault="005B6A03" w:rsidP="00BA295C">
      <w:pPr>
        <w:pStyle w:val="Bodytext20"/>
        <w:framePr w:w="9158" w:h="14018" w:hRule="exact" w:wrap="none" w:vAnchor="page" w:hAnchor="page" w:x="1339" w:y="1493"/>
        <w:numPr>
          <w:ilvl w:val="0"/>
          <w:numId w:val="38"/>
        </w:numPr>
        <w:shd w:val="clear" w:color="auto" w:fill="auto"/>
        <w:tabs>
          <w:tab w:val="left" w:pos="371"/>
        </w:tabs>
        <w:spacing w:before="0" w:after="118" w:line="212" w:lineRule="exact"/>
        <w:ind w:firstLine="0"/>
        <w:jc w:val="left"/>
        <w:rPr>
          <w:color w:val="auto"/>
        </w:rPr>
      </w:pPr>
      <w:r w:rsidRPr="002C5206">
        <w:rPr>
          <w:color w:val="auto"/>
        </w:rPr>
        <w:t>na odcinkach z podłożem G1:</w:t>
      </w:r>
    </w:p>
    <w:p w14:paraId="35900AE1" w14:textId="77777777" w:rsidR="00D228E8" w:rsidRPr="002C5206" w:rsidRDefault="005B6A03">
      <w:pPr>
        <w:pStyle w:val="Bodytext20"/>
        <w:framePr w:w="9158" w:h="14018" w:hRule="exact" w:wrap="none" w:vAnchor="page" w:hAnchor="page" w:x="1339" w:y="1493"/>
        <w:shd w:val="clear" w:color="auto" w:fill="auto"/>
        <w:spacing w:before="0" w:line="264" w:lineRule="exact"/>
        <w:ind w:firstLine="600"/>
        <w:rPr>
          <w:color w:val="auto"/>
        </w:rPr>
      </w:pPr>
      <w:r w:rsidRPr="002C5206">
        <w:rPr>
          <w:color w:val="auto"/>
        </w:rPr>
        <w:t>Wszystkie warunki odbioru robót zawarte w ww. specyfikacjach technicznych muszą zostać spełnione. Jeżeli przygotowane i odebrane podłoże było pozostawione przez dłuższy czas i nie konty</w:t>
      </w:r>
      <w:r w:rsidRPr="002C5206">
        <w:rPr>
          <w:color w:val="auto"/>
        </w:rPr>
        <w:softHyphen/>
        <w:t>nuowano na nim robót związanych z wykonaniem podbudowy, Inżynier ma prawo zażądać ponow</w:t>
      </w:r>
      <w:r w:rsidRPr="002C5206">
        <w:rPr>
          <w:color w:val="auto"/>
        </w:rPr>
        <w:softHyphen/>
        <w:t>nych pomiarów i badań odbiorowych, szczególnie w przypadku opadów atmosferycznych.</w:t>
      </w:r>
    </w:p>
    <w:p w14:paraId="71FE26D6" w14:textId="77777777" w:rsidR="00D228E8" w:rsidRPr="002C5206" w:rsidRDefault="005B6A03">
      <w:pPr>
        <w:pStyle w:val="Bodytext20"/>
        <w:framePr w:w="9158" w:h="14018" w:hRule="exact" w:wrap="none" w:vAnchor="page" w:hAnchor="page" w:x="1339" w:y="1493"/>
        <w:shd w:val="clear" w:color="auto" w:fill="auto"/>
        <w:spacing w:before="0" w:line="264" w:lineRule="exact"/>
        <w:ind w:firstLine="600"/>
        <w:rPr>
          <w:color w:val="auto"/>
        </w:rPr>
      </w:pPr>
      <w:r w:rsidRPr="002C5206">
        <w:rPr>
          <w:color w:val="auto"/>
        </w:rPr>
        <w:t>Jeżeli podłoże wykazuje jakiekolwiek wady to powinny być one usunięte według zasad akcep</w:t>
      </w:r>
      <w:r w:rsidRPr="002C5206">
        <w:rPr>
          <w:color w:val="auto"/>
        </w:rPr>
        <w:softHyphen/>
        <w:t>towanych przez Inżyniera.</w:t>
      </w:r>
    </w:p>
    <w:p w14:paraId="3E24DC6C" w14:textId="77777777" w:rsidR="00D228E8" w:rsidRPr="002C5206" w:rsidRDefault="005B6A03">
      <w:pPr>
        <w:pStyle w:val="Bodytext20"/>
        <w:framePr w:w="9158" w:h="14018" w:hRule="exact" w:wrap="none" w:vAnchor="page" w:hAnchor="page" w:x="1339" w:y="1493"/>
        <w:shd w:val="clear" w:color="auto" w:fill="auto"/>
        <w:spacing w:before="0" w:after="202" w:line="264" w:lineRule="exact"/>
        <w:ind w:firstLine="600"/>
        <w:rPr>
          <w:color w:val="auto"/>
        </w:rPr>
      </w:pPr>
      <w:r w:rsidRPr="002C5206">
        <w:rPr>
          <w:color w:val="auto"/>
        </w:rPr>
        <w:t>Podbudowa powinna być wytyczona w sposób umożliwiający jej wykonanie zgodnie z Doku</w:t>
      </w:r>
      <w:r w:rsidRPr="002C5206">
        <w:rPr>
          <w:color w:val="auto"/>
        </w:rPr>
        <w:softHyphen/>
        <w:t>mentacją Projektową z tolerancjami określonymi w niniejszej ST. Paliki lub szpilki do kontroli ukształ</w:t>
      </w:r>
      <w:r w:rsidRPr="002C5206">
        <w:rPr>
          <w:color w:val="auto"/>
        </w:rPr>
        <w:softHyphen/>
        <w:t xml:space="preserve">towania warstw powinny być wcześniej, odpowiednio zamocowane i utrzymywane w czasie robót przez Wykonawcę. Rozmieszczenie palików lub szpilek powinno umożliwiać naciągnięcie sznurków lub linek do wytyczenia robót i a odległości pomiędzy nimi nie powinny być większe niż </w:t>
      </w:r>
      <w:r w:rsidRPr="002C5206">
        <w:rPr>
          <w:rStyle w:val="Bodytext29pt"/>
          <w:color w:val="auto"/>
        </w:rPr>
        <w:t>10</w:t>
      </w:r>
      <w:r w:rsidRPr="002C5206">
        <w:rPr>
          <w:color w:val="auto"/>
        </w:rPr>
        <w:t xml:space="preserve"> m.</w:t>
      </w:r>
    </w:p>
    <w:p w14:paraId="2728FEAB" w14:textId="77777777" w:rsidR="00D228E8" w:rsidRPr="002C5206" w:rsidRDefault="005B6A03" w:rsidP="00BA295C">
      <w:pPr>
        <w:pStyle w:val="Bodytext20"/>
        <w:framePr w:w="9158" w:h="14018" w:hRule="exact" w:wrap="none" w:vAnchor="page" w:hAnchor="page" w:x="1339" w:y="1493"/>
        <w:numPr>
          <w:ilvl w:val="1"/>
          <w:numId w:val="37"/>
        </w:numPr>
        <w:shd w:val="clear" w:color="auto" w:fill="auto"/>
        <w:tabs>
          <w:tab w:val="left" w:pos="564"/>
        </w:tabs>
        <w:spacing w:before="0" w:after="118" w:line="212" w:lineRule="exact"/>
        <w:ind w:firstLine="0"/>
        <w:jc w:val="left"/>
        <w:rPr>
          <w:color w:val="auto"/>
        </w:rPr>
      </w:pPr>
      <w:r w:rsidRPr="002C5206">
        <w:rPr>
          <w:color w:val="auto"/>
        </w:rPr>
        <w:t>Wytwarzanie mieszanki kruszywa</w:t>
      </w:r>
    </w:p>
    <w:p w14:paraId="6ABE9B05" w14:textId="77777777" w:rsidR="00D228E8" w:rsidRPr="002C5206" w:rsidRDefault="005B6A03">
      <w:pPr>
        <w:pStyle w:val="Bodytext20"/>
        <w:framePr w:w="9158" w:h="14018" w:hRule="exact" w:wrap="none" w:vAnchor="page" w:hAnchor="page" w:x="1339" w:y="1493"/>
        <w:shd w:val="clear" w:color="auto" w:fill="auto"/>
        <w:spacing w:before="0" w:line="264" w:lineRule="exact"/>
        <w:ind w:firstLine="600"/>
        <w:rPr>
          <w:color w:val="auto"/>
        </w:rPr>
      </w:pPr>
      <w:r w:rsidRPr="002C5206">
        <w:rPr>
          <w:color w:val="auto"/>
        </w:rPr>
        <w:t>Mieszankę kruszyw można wytwarzać w zespole maszyn do wytwarzania mieszanki lub kupo</w:t>
      </w:r>
      <w:r w:rsidRPr="002C5206">
        <w:rPr>
          <w:color w:val="auto"/>
        </w:rPr>
        <w:softHyphen/>
        <w:t xml:space="preserve">wać gotowy </w:t>
      </w:r>
      <w:proofErr w:type="spellStart"/>
      <w:r w:rsidRPr="002C5206">
        <w:rPr>
          <w:color w:val="auto"/>
          <w:lang w:val="de-DE" w:eastAsia="de-DE" w:bidi="de-DE"/>
        </w:rPr>
        <w:t>produkt</w:t>
      </w:r>
      <w:proofErr w:type="spellEnd"/>
      <w:r w:rsidRPr="002C5206">
        <w:rPr>
          <w:color w:val="auto"/>
          <w:lang w:val="de-DE" w:eastAsia="de-DE" w:bidi="de-DE"/>
        </w:rPr>
        <w:t xml:space="preserve"> </w:t>
      </w:r>
      <w:r w:rsidRPr="002C5206">
        <w:rPr>
          <w:color w:val="auto"/>
        </w:rPr>
        <w:t>u producenta.</w:t>
      </w:r>
    </w:p>
    <w:p w14:paraId="2D4DF1CC" w14:textId="77777777" w:rsidR="00D228E8" w:rsidRPr="002C5206" w:rsidRDefault="005B6A03">
      <w:pPr>
        <w:pStyle w:val="Bodytext20"/>
        <w:framePr w:w="9158" w:h="14018" w:hRule="exact" w:wrap="none" w:vAnchor="page" w:hAnchor="page" w:x="1339" w:y="1493"/>
        <w:shd w:val="clear" w:color="auto" w:fill="auto"/>
        <w:spacing w:before="0" w:line="264" w:lineRule="exact"/>
        <w:ind w:firstLine="600"/>
        <w:rPr>
          <w:color w:val="auto"/>
        </w:rPr>
      </w:pPr>
      <w:r w:rsidRPr="002C5206">
        <w:rPr>
          <w:color w:val="auto"/>
        </w:rPr>
        <w:t>W przypadku produkcji mieszanki na budowie zespół mieszający musi być zatwierdzony przez Inżyniera, a wykonawca zgłosi do odbioru wszystkie kruszywa składowe, receptę na mieszankę jak i produkt finalny. Zarówno składniki jak i mieszanka muszą odpowiadać wszystkim wymaganiom posta</w:t>
      </w:r>
      <w:r w:rsidRPr="002C5206">
        <w:rPr>
          <w:color w:val="auto"/>
        </w:rPr>
        <w:softHyphen/>
        <w:t>wionym w punkcie 2 niniejszej ST. Producent (Wykonawca robót) jest zobowiązany wdrożyć Zakłado</w:t>
      </w:r>
      <w:r w:rsidRPr="002C5206">
        <w:rPr>
          <w:color w:val="auto"/>
        </w:rPr>
        <w:softHyphen/>
        <w:t>wą Kontrolę Produkcji oraz wykonać badanie typu zgodnie z wymaganiami PN-EN 13285:2010. Mie</w:t>
      </w:r>
      <w:r w:rsidRPr="002C5206">
        <w:rPr>
          <w:color w:val="auto"/>
        </w:rPr>
        <w:softHyphen/>
        <w:t>szanka musi zostać oznakowana znakiem budowlanym lub oznakowaniem CE</w:t>
      </w:r>
    </w:p>
    <w:p w14:paraId="2241F6ED" w14:textId="77777777" w:rsidR="00D228E8" w:rsidRPr="002C5206" w:rsidRDefault="005B6A03">
      <w:pPr>
        <w:pStyle w:val="Bodytext20"/>
        <w:framePr w:w="9158" w:h="14018" w:hRule="exact" w:wrap="none" w:vAnchor="page" w:hAnchor="page" w:x="1339" w:y="1493"/>
        <w:shd w:val="clear" w:color="auto" w:fill="auto"/>
        <w:spacing w:before="0" w:line="264" w:lineRule="exact"/>
        <w:ind w:firstLine="600"/>
        <w:rPr>
          <w:color w:val="auto"/>
        </w:rPr>
      </w:pPr>
      <w:r w:rsidRPr="002C5206">
        <w:rPr>
          <w:color w:val="auto"/>
        </w:rPr>
        <w:t>W przypadku zakupu gotowej mieszanki u producenta Wykonawca jest zobowiązany przedsta</w:t>
      </w:r>
      <w:r w:rsidRPr="002C5206">
        <w:rPr>
          <w:color w:val="auto"/>
        </w:rPr>
        <w:softHyphen/>
        <w:t>wić Inżynierowi do akceptacji deklarację zgodności oraz badanie typu dla proponowanej do użycia mieszanki. Każda partia dostarczona na budowę musi zostać przez producenta oznakowana znakiem budowlanym lub oznakowaniem CE.</w:t>
      </w:r>
    </w:p>
    <w:p w14:paraId="57AAB771" w14:textId="77777777" w:rsidR="00D228E8" w:rsidRPr="002C5206" w:rsidRDefault="005B6A03">
      <w:pPr>
        <w:pStyle w:val="Bodytext20"/>
        <w:framePr w:w="9158" w:h="14018" w:hRule="exact" w:wrap="none" w:vAnchor="page" w:hAnchor="page" w:x="1339" w:y="1493"/>
        <w:shd w:val="clear" w:color="auto" w:fill="auto"/>
        <w:spacing w:before="0" w:after="202" w:line="264" w:lineRule="exact"/>
        <w:ind w:firstLine="600"/>
        <w:rPr>
          <w:color w:val="auto"/>
        </w:rPr>
      </w:pPr>
      <w:r w:rsidRPr="002C5206">
        <w:rPr>
          <w:color w:val="auto"/>
        </w:rPr>
        <w:t>Wykonawca jest zobowiązany zaproponować sposób doprowadzenia mieszanki do wilgotności optymalnej i uzyskać akceptację Inżyniera dla proponowanej metody.</w:t>
      </w:r>
    </w:p>
    <w:p w14:paraId="4B4C3F9E" w14:textId="77777777" w:rsidR="00D228E8" w:rsidRPr="002C5206" w:rsidRDefault="005B6A03" w:rsidP="00BA295C">
      <w:pPr>
        <w:pStyle w:val="Bodytext20"/>
        <w:framePr w:w="9158" w:h="14018" w:hRule="exact" w:wrap="none" w:vAnchor="page" w:hAnchor="page" w:x="1339" w:y="1493"/>
        <w:numPr>
          <w:ilvl w:val="1"/>
          <w:numId w:val="37"/>
        </w:numPr>
        <w:shd w:val="clear" w:color="auto" w:fill="auto"/>
        <w:tabs>
          <w:tab w:val="left" w:pos="564"/>
        </w:tabs>
        <w:spacing w:before="0" w:after="118" w:line="212" w:lineRule="exact"/>
        <w:ind w:firstLine="0"/>
        <w:jc w:val="left"/>
        <w:rPr>
          <w:color w:val="auto"/>
        </w:rPr>
      </w:pPr>
      <w:r w:rsidRPr="002C5206">
        <w:rPr>
          <w:color w:val="auto"/>
        </w:rPr>
        <w:t>Wbudowywanie mieszanki kruszywa</w:t>
      </w:r>
    </w:p>
    <w:p w14:paraId="47317ADF" w14:textId="77777777" w:rsidR="00D228E8" w:rsidRPr="002C5206" w:rsidRDefault="005B6A03">
      <w:pPr>
        <w:pStyle w:val="Bodytext20"/>
        <w:framePr w:w="9158" w:h="14018" w:hRule="exact" w:wrap="none" w:vAnchor="page" w:hAnchor="page" w:x="1339" w:y="1493"/>
        <w:shd w:val="clear" w:color="auto" w:fill="auto"/>
        <w:spacing w:before="0" w:line="264" w:lineRule="exact"/>
        <w:ind w:firstLine="600"/>
        <w:rPr>
          <w:color w:val="auto"/>
        </w:rPr>
      </w:pPr>
      <w:r w:rsidRPr="002C5206">
        <w:rPr>
          <w:color w:val="auto"/>
        </w:rPr>
        <w:t>Mieszanka kruszywa powinna być rozkładana w warstwie o jednakowej grubości, takiej aby jej ostateczna grubość po zagęszczeniu była równa grubości projektowanej.</w:t>
      </w:r>
    </w:p>
    <w:p w14:paraId="50439B1F" w14:textId="77777777" w:rsidR="00D228E8" w:rsidRPr="002C5206" w:rsidRDefault="005B6A03">
      <w:pPr>
        <w:pStyle w:val="Bodytext20"/>
        <w:framePr w:w="9158" w:h="14018" w:hRule="exact" w:wrap="none" w:vAnchor="page" w:hAnchor="page" w:x="1339" w:y="1493"/>
        <w:shd w:val="clear" w:color="auto" w:fill="auto"/>
        <w:spacing w:before="0" w:line="264" w:lineRule="exact"/>
        <w:ind w:firstLine="600"/>
        <w:rPr>
          <w:color w:val="auto"/>
        </w:rPr>
      </w:pPr>
      <w:r w:rsidRPr="002C5206">
        <w:rPr>
          <w:color w:val="auto"/>
        </w:rPr>
        <w:t>Zezwala się także na układanie podbudowy pomocniczej w jednej warstwie o grubości po za</w:t>
      </w:r>
      <w:r w:rsidRPr="002C5206">
        <w:rPr>
          <w:color w:val="auto"/>
        </w:rPr>
        <w:softHyphen/>
        <w:t>gęszczeniu 20cm. W takim przypadku podbudowa powinna być wykonana z mieszanki 0/31,5.</w:t>
      </w:r>
    </w:p>
    <w:p w14:paraId="4CA2D37F" w14:textId="77777777" w:rsidR="00D228E8" w:rsidRPr="002C5206" w:rsidRDefault="005B6A03">
      <w:pPr>
        <w:pStyle w:val="Bodytext20"/>
        <w:framePr w:w="9158" w:h="14018" w:hRule="exact" w:wrap="none" w:vAnchor="page" w:hAnchor="page" w:x="1339" w:y="1493"/>
        <w:shd w:val="clear" w:color="auto" w:fill="auto"/>
        <w:spacing w:before="0" w:line="264" w:lineRule="exact"/>
        <w:ind w:firstLine="600"/>
        <w:rPr>
          <w:color w:val="auto"/>
        </w:rPr>
      </w:pPr>
      <w:r w:rsidRPr="002C5206">
        <w:rPr>
          <w:color w:val="auto"/>
        </w:rPr>
        <w:t>Warstwy kruszywa powinny być rozkładane w sposób zapewniający osiągnięcie wymaganych spadków i rzędnych wysokościowych. Podbudowa układana dwuwarstwowo powinna być wykonana następująco:</w:t>
      </w:r>
    </w:p>
    <w:p w14:paraId="1D9883CF" w14:textId="77777777" w:rsidR="00D228E8" w:rsidRPr="002C5206" w:rsidRDefault="005B6A03" w:rsidP="00BA295C">
      <w:pPr>
        <w:pStyle w:val="Bodytext20"/>
        <w:framePr w:w="9158" w:h="14018" w:hRule="exact" w:wrap="none" w:vAnchor="page" w:hAnchor="page" w:x="1339" w:y="1493"/>
        <w:numPr>
          <w:ilvl w:val="0"/>
          <w:numId w:val="38"/>
        </w:numPr>
        <w:shd w:val="clear" w:color="auto" w:fill="auto"/>
        <w:tabs>
          <w:tab w:val="left" w:pos="371"/>
        </w:tabs>
        <w:spacing w:before="0" w:line="264" w:lineRule="exact"/>
        <w:ind w:firstLine="0"/>
        <w:jc w:val="left"/>
        <w:rPr>
          <w:color w:val="auto"/>
        </w:rPr>
      </w:pPr>
      <w:r w:rsidRPr="002C5206">
        <w:rPr>
          <w:color w:val="auto"/>
        </w:rPr>
        <w:t>rozłożenie pierwszej warstwy, wyrównanie i zagęszczenie</w:t>
      </w:r>
    </w:p>
    <w:p w14:paraId="7F05596A" w14:textId="77777777" w:rsidR="00D228E8" w:rsidRPr="002C5206" w:rsidRDefault="005B6A03" w:rsidP="00BA295C">
      <w:pPr>
        <w:pStyle w:val="Bodytext20"/>
        <w:framePr w:w="9158" w:h="14018" w:hRule="exact" w:wrap="none" w:vAnchor="page" w:hAnchor="page" w:x="1339" w:y="1493"/>
        <w:numPr>
          <w:ilvl w:val="0"/>
          <w:numId w:val="38"/>
        </w:numPr>
        <w:shd w:val="clear" w:color="auto" w:fill="auto"/>
        <w:tabs>
          <w:tab w:val="left" w:pos="371"/>
        </w:tabs>
        <w:spacing w:before="0" w:line="212" w:lineRule="exact"/>
        <w:ind w:firstLine="0"/>
        <w:jc w:val="left"/>
        <w:rPr>
          <w:color w:val="auto"/>
        </w:rPr>
      </w:pPr>
      <w:r w:rsidRPr="002C5206">
        <w:rPr>
          <w:color w:val="auto"/>
        </w:rPr>
        <w:t>rozłożenie drugiej warstwy, wyrównanie i zagęszczenie</w:t>
      </w:r>
    </w:p>
    <w:p w14:paraId="0B4420B6" w14:textId="77777777" w:rsidR="00D228E8" w:rsidRPr="002C5206" w:rsidRDefault="005B6A03" w:rsidP="00BA295C">
      <w:pPr>
        <w:pStyle w:val="Bodytext20"/>
        <w:framePr w:w="9158" w:h="14018" w:hRule="exact" w:wrap="none" w:vAnchor="page" w:hAnchor="page" w:x="1339" w:y="1493"/>
        <w:numPr>
          <w:ilvl w:val="0"/>
          <w:numId w:val="38"/>
        </w:numPr>
        <w:shd w:val="clear" w:color="auto" w:fill="auto"/>
        <w:tabs>
          <w:tab w:val="left" w:pos="371"/>
        </w:tabs>
        <w:spacing w:before="0" w:after="160" w:line="212" w:lineRule="exact"/>
        <w:ind w:firstLine="0"/>
        <w:jc w:val="left"/>
        <w:rPr>
          <w:color w:val="auto"/>
        </w:rPr>
      </w:pPr>
      <w:r w:rsidRPr="002C5206">
        <w:rPr>
          <w:color w:val="auto"/>
        </w:rPr>
        <w:t>wykonanie badań i pomiarów odbiorowych.</w:t>
      </w:r>
    </w:p>
    <w:p w14:paraId="4FA79A7E" w14:textId="77777777" w:rsidR="00D228E8" w:rsidRPr="002C5206" w:rsidRDefault="005B6A03" w:rsidP="00BA295C">
      <w:pPr>
        <w:pStyle w:val="Bodytext20"/>
        <w:framePr w:w="9158" w:h="14018" w:hRule="exact" w:wrap="none" w:vAnchor="page" w:hAnchor="page" w:x="1339" w:y="1493"/>
        <w:numPr>
          <w:ilvl w:val="1"/>
          <w:numId w:val="37"/>
        </w:numPr>
        <w:shd w:val="clear" w:color="auto" w:fill="auto"/>
        <w:tabs>
          <w:tab w:val="left" w:pos="564"/>
        </w:tabs>
        <w:spacing w:before="0" w:after="118" w:line="212" w:lineRule="exact"/>
        <w:ind w:firstLine="0"/>
        <w:jc w:val="left"/>
        <w:rPr>
          <w:color w:val="auto"/>
        </w:rPr>
      </w:pPr>
      <w:r w:rsidRPr="002C5206">
        <w:rPr>
          <w:color w:val="auto"/>
        </w:rPr>
        <w:t>Zagęszczanie</w:t>
      </w:r>
    </w:p>
    <w:p w14:paraId="6BDEAC56" w14:textId="77777777" w:rsidR="00D228E8" w:rsidRPr="002C5206" w:rsidRDefault="005B6A03">
      <w:pPr>
        <w:pStyle w:val="Bodytext20"/>
        <w:framePr w:w="9158" w:h="14018" w:hRule="exact" w:wrap="none" w:vAnchor="page" w:hAnchor="page" w:x="1339" w:y="1493"/>
        <w:shd w:val="clear" w:color="auto" w:fill="auto"/>
        <w:spacing w:before="0" w:line="264" w:lineRule="exact"/>
        <w:ind w:firstLine="600"/>
        <w:rPr>
          <w:color w:val="auto"/>
        </w:rPr>
      </w:pPr>
      <w:r w:rsidRPr="002C5206">
        <w:rPr>
          <w:color w:val="auto"/>
        </w:rPr>
        <w:t>Bezpośrednio po końcowym wyprofilowaniu warstwy kruszywa należy przystąpić do jej zagęsz</w:t>
      </w:r>
      <w:r w:rsidRPr="002C5206">
        <w:rPr>
          <w:color w:val="auto"/>
        </w:rPr>
        <w:softHyphen/>
        <w:t>czenia przez wałowanie. Wałowanie powinno postępować stopniowo od krawędzi do środka podbu</w:t>
      </w:r>
      <w:r w:rsidRPr="002C5206">
        <w:rPr>
          <w:color w:val="auto"/>
        </w:rPr>
        <w:softHyphen/>
        <w:t>dowy przy przekroju daszkowym jezdni, albo od dolnej do górnej krawędzi podbudowy przy przekroju</w:t>
      </w:r>
    </w:p>
    <w:p w14:paraId="588653E8" w14:textId="77777777" w:rsidR="00D228E8" w:rsidRPr="002C5206" w:rsidRDefault="0093367B">
      <w:pPr>
        <w:pStyle w:val="Headerorfooter40"/>
        <w:framePr w:wrap="none" w:vAnchor="page" w:hAnchor="page" w:x="10310" w:y="15747"/>
        <w:shd w:val="clear" w:color="auto" w:fill="auto"/>
        <w:rPr>
          <w:color w:val="auto"/>
        </w:rPr>
      </w:pPr>
      <w:r w:rsidRPr="002C5206">
        <w:rPr>
          <w:color w:val="auto"/>
        </w:rPr>
        <w:t>47</w:t>
      </w:r>
    </w:p>
    <w:p w14:paraId="344DBE14"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2581D418"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664384" behindDoc="1" locked="0" layoutInCell="1" allowOverlap="1" wp14:anchorId="54DC1DC8" wp14:editId="1B6F775F">
                <wp:simplePos x="0" y="0"/>
                <wp:positionH relativeFrom="page">
                  <wp:posOffset>873760</wp:posOffset>
                </wp:positionH>
                <wp:positionV relativeFrom="page">
                  <wp:posOffset>574040</wp:posOffset>
                </wp:positionV>
                <wp:extent cx="5763895" cy="0"/>
                <wp:effectExtent l="6985" t="12065" r="10795" b="6985"/>
                <wp:wrapNone/>
                <wp:docPr id="54"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389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EE22AFF" id="AutoShape 105" o:spid="_x0000_s1026" type="#_x0000_t32" style="position:absolute;margin-left:68.8pt;margin-top:45.2pt;width:453.8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665408" behindDoc="1" locked="0" layoutInCell="1" allowOverlap="1" wp14:anchorId="1E4338B4" wp14:editId="13E305EB">
                <wp:simplePos x="0" y="0"/>
                <wp:positionH relativeFrom="page">
                  <wp:posOffset>873760</wp:posOffset>
                </wp:positionH>
                <wp:positionV relativeFrom="page">
                  <wp:posOffset>9946640</wp:posOffset>
                </wp:positionV>
                <wp:extent cx="5797550" cy="0"/>
                <wp:effectExtent l="6985" t="12065" r="5715" b="6985"/>
                <wp:wrapNone/>
                <wp:docPr id="53"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75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75CFA59" id="AutoShape 104" o:spid="_x0000_s1026" type="#_x0000_t32" style="position:absolute;margin-left:68.8pt;margin-top:783.2pt;width:456.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" filled="t" strokeweight=".5pt">
                <v:path arrowok="f"/>
                <o:lock v:ext="edit" shapetype="f"/>
                <w10:wrap anchorx="page" anchory="page"/>
              </v:shape>
            </w:pict>
          </mc:Fallback>
        </mc:AlternateContent>
      </w:r>
    </w:p>
    <w:p w14:paraId="00B2537F" w14:textId="77777777" w:rsidR="00D228E8" w:rsidRPr="002C5206" w:rsidRDefault="005B6A03">
      <w:pPr>
        <w:pStyle w:val="Headerorfooter0"/>
        <w:framePr w:wrap="none" w:vAnchor="page" w:hAnchor="page" w:x="1348" w:y="692"/>
        <w:shd w:val="clear" w:color="auto" w:fill="auto"/>
        <w:rPr>
          <w:color w:val="auto"/>
        </w:rPr>
      </w:pPr>
      <w:r w:rsidRPr="002C5206">
        <w:rPr>
          <w:rStyle w:val="Headerorfooter1"/>
          <w:i/>
          <w:iCs/>
          <w:color w:val="auto"/>
        </w:rPr>
        <w:t>D. 04.04.02</w:t>
      </w:r>
    </w:p>
    <w:p w14:paraId="5439DA25" w14:textId="77777777" w:rsidR="00D228E8" w:rsidRPr="002C5206" w:rsidRDefault="005B6A03">
      <w:pPr>
        <w:pStyle w:val="Headerorfooter0"/>
        <w:framePr w:wrap="none" w:vAnchor="page" w:hAnchor="page" w:x="7737" w:y="692"/>
        <w:shd w:val="clear" w:color="auto" w:fill="auto"/>
        <w:rPr>
          <w:color w:val="auto"/>
        </w:rPr>
      </w:pPr>
      <w:r w:rsidRPr="002C5206">
        <w:rPr>
          <w:rStyle w:val="Headerorfooter1"/>
          <w:i/>
          <w:iCs/>
          <w:color w:val="auto"/>
        </w:rPr>
        <w:t>SPECYFIKACJA TECHNICZNA</w:t>
      </w:r>
    </w:p>
    <w:p w14:paraId="4A72A152" w14:textId="77777777" w:rsidR="00D228E8" w:rsidRPr="002C5206" w:rsidRDefault="005B6A03">
      <w:pPr>
        <w:pStyle w:val="Bodytext20"/>
        <w:framePr w:w="9302" w:h="1906" w:hRule="exact" w:wrap="none" w:vAnchor="page" w:hAnchor="page" w:x="1267" w:y="1361"/>
        <w:shd w:val="clear" w:color="auto" w:fill="auto"/>
        <w:spacing w:before="0" w:line="264" w:lineRule="exact"/>
        <w:ind w:firstLine="0"/>
        <w:rPr>
          <w:color w:val="auto"/>
        </w:rPr>
      </w:pPr>
      <w:r w:rsidRPr="002C5206">
        <w:rPr>
          <w:color w:val="auto"/>
        </w:rPr>
        <w:t>o spadku jednostronnym. Jakiekolwiek nierówności lub zagłębienia powstałe w czasie zagęszczania powinny być wyrównane przez spulchnienie warstwy kruszywa i dodanie lub usunięcie materiału, aż do otrzymania równej powierzchni.</w:t>
      </w:r>
    </w:p>
    <w:p w14:paraId="2AA3B0F7" w14:textId="77777777" w:rsidR="00D228E8" w:rsidRPr="002C5206" w:rsidRDefault="005B6A03">
      <w:pPr>
        <w:pStyle w:val="Bodytext20"/>
        <w:framePr w:w="9302" w:h="1906" w:hRule="exact" w:wrap="none" w:vAnchor="page" w:hAnchor="page" w:x="1267" w:y="1361"/>
        <w:shd w:val="clear" w:color="auto" w:fill="auto"/>
        <w:spacing w:before="0" w:line="264" w:lineRule="exact"/>
        <w:ind w:firstLine="680"/>
        <w:rPr>
          <w:color w:val="auto"/>
        </w:rPr>
      </w:pPr>
      <w:r w:rsidRPr="002C5206">
        <w:rPr>
          <w:color w:val="auto"/>
        </w:rPr>
        <w:t>W miejscach niedostępnych dla walców podbudowa powinna być zagęszczona zagęszczarkami płytowymi, małymi walcami wibracyjnymi lub ubijakami mechanicznymi.</w:t>
      </w:r>
    </w:p>
    <w:p w14:paraId="64C8B5F7" w14:textId="77777777" w:rsidR="00D228E8" w:rsidRPr="002C5206" w:rsidRDefault="005B6A03">
      <w:pPr>
        <w:pStyle w:val="Bodytext20"/>
        <w:framePr w:w="9302" w:h="1906" w:hRule="exact" w:wrap="none" w:vAnchor="page" w:hAnchor="page" w:x="1267" w:y="1361"/>
        <w:shd w:val="clear" w:color="auto" w:fill="auto"/>
        <w:spacing w:before="0" w:line="264" w:lineRule="exact"/>
        <w:ind w:firstLine="680"/>
        <w:rPr>
          <w:color w:val="auto"/>
        </w:rPr>
      </w:pPr>
      <w:r w:rsidRPr="002C5206">
        <w:rPr>
          <w:color w:val="auto"/>
        </w:rPr>
        <w:t>Zagęszczenie należy kontynuować do osiągnięcia nośności i wskaźnika odkształcenia wartości zapisanych w tablicy 5</w:t>
      </w:r>
    </w:p>
    <w:p w14:paraId="02F9B474" w14:textId="77777777" w:rsidR="00D228E8" w:rsidRPr="002C5206" w:rsidRDefault="005B6A03">
      <w:pPr>
        <w:pStyle w:val="Bodytext20"/>
        <w:framePr w:w="9302" w:h="530" w:hRule="exact" w:wrap="none" w:vAnchor="page" w:hAnchor="page" w:x="1267" w:y="3452"/>
        <w:shd w:val="clear" w:color="auto" w:fill="auto"/>
        <w:spacing w:before="0" w:line="212" w:lineRule="exact"/>
        <w:ind w:firstLine="0"/>
        <w:rPr>
          <w:color w:val="auto"/>
        </w:rPr>
      </w:pPr>
      <w:r w:rsidRPr="002C5206">
        <w:rPr>
          <w:color w:val="auto"/>
        </w:rPr>
        <w:t>Tablica 5:</w:t>
      </w:r>
    </w:p>
    <w:p w14:paraId="408C72F3" w14:textId="77777777" w:rsidR="00D228E8" w:rsidRPr="002C5206" w:rsidRDefault="005B6A03">
      <w:pPr>
        <w:pStyle w:val="Bodytext20"/>
        <w:framePr w:w="9302" w:h="530" w:hRule="exact" w:wrap="none" w:vAnchor="page" w:hAnchor="page" w:x="1267" w:y="3452"/>
        <w:shd w:val="clear" w:color="auto" w:fill="auto"/>
        <w:spacing w:before="0" w:line="212" w:lineRule="exact"/>
        <w:ind w:firstLine="0"/>
        <w:rPr>
          <w:color w:val="auto"/>
        </w:rPr>
      </w:pPr>
      <w:r w:rsidRPr="002C5206">
        <w:rPr>
          <w:color w:val="auto"/>
        </w:rPr>
        <w:t>Wymagania wobec nośności i zagęszczenia warstwy podbudowy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37"/>
        <w:gridCol w:w="2837"/>
        <w:gridCol w:w="1416"/>
        <w:gridCol w:w="1560"/>
        <w:gridCol w:w="1253"/>
      </w:tblGrid>
      <w:tr w:rsidR="00D228E8" w:rsidRPr="002C5206" w14:paraId="5C1CC135" w14:textId="77777777">
        <w:trPr>
          <w:trHeight w:hRule="exact" w:val="806"/>
        </w:trPr>
        <w:tc>
          <w:tcPr>
            <w:tcW w:w="2237" w:type="dxa"/>
            <w:tcBorders>
              <w:top w:val="single" w:sz="4" w:space="0" w:color="auto"/>
              <w:left w:val="single" w:sz="4" w:space="0" w:color="auto"/>
            </w:tcBorders>
            <w:shd w:val="clear" w:color="auto" w:fill="FFFFFF"/>
            <w:vAlign w:val="center"/>
          </w:tcPr>
          <w:p w14:paraId="67229F95" w14:textId="77777777" w:rsidR="00D228E8" w:rsidRPr="002C5206" w:rsidRDefault="005B6A03">
            <w:pPr>
              <w:pStyle w:val="Bodytext20"/>
              <w:framePr w:w="9302" w:h="1522" w:wrap="none" w:vAnchor="page" w:hAnchor="page" w:x="1267" w:y="4068"/>
              <w:shd w:val="clear" w:color="auto" w:fill="auto"/>
              <w:spacing w:before="0" w:line="212" w:lineRule="exact"/>
              <w:ind w:firstLine="0"/>
              <w:jc w:val="center"/>
              <w:rPr>
                <w:color w:val="auto"/>
              </w:rPr>
            </w:pPr>
            <w:r w:rsidRPr="002C5206">
              <w:rPr>
                <w:color w:val="auto"/>
              </w:rPr>
              <w:t>Zakres robót</w:t>
            </w:r>
          </w:p>
        </w:tc>
        <w:tc>
          <w:tcPr>
            <w:tcW w:w="2837" w:type="dxa"/>
            <w:tcBorders>
              <w:top w:val="single" w:sz="4" w:space="0" w:color="auto"/>
              <w:left w:val="single" w:sz="4" w:space="0" w:color="auto"/>
            </w:tcBorders>
            <w:shd w:val="clear" w:color="auto" w:fill="FFFFFF"/>
            <w:vAlign w:val="bottom"/>
          </w:tcPr>
          <w:p w14:paraId="3650F6AA" w14:textId="77777777" w:rsidR="00D228E8" w:rsidRPr="002C5206" w:rsidRDefault="005B6A03">
            <w:pPr>
              <w:pStyle w:val="Bodytext20"/>
              <w:framePr w:w="9302" w:h="1522" w:wrap="none" w:vAnchor="page" w:hAnchor="page" w:x="1267" w:y="4068"/>
              <w:shd w:val="clear" w:color="auto" w:fill="auto"/>
              <w:spacing w:before="0" w:line="264" w:lineRule="exact"/>
              <w:ind w:firstLine="0"/>
              <w:jc w:val="center"/>
              <w:rPr>
                <w:color w:val="auto"/>
              </w:rPr>
            </w:pPr>
            <w:r w:rsidRPr="002C5206">
              <w:rPr>
                <w:color w:val="auto"/>
              </w:rPr>
              <w:t>Maksymalne ugięcie spręży</w:t>
            </w:r>
            <w:r w:rsidRPr="002C5206">
              <w:rPr>
                <w:color w:val="auto"/>
              </w:rPr>
              <w:softHyphen/>
              <w:t xml:space="preserve">ste pod kołem bliźniaczym o obciążeniu 50 </w:t>
            </w:r>
            <w:proofErr w:type="spellStart"/>
            <w:r w:rsidRPr="002C5206">
              <w:rPr>
                <w:color w:val="auto"/>
              </w:rPr>
              <w:t>kN</w:t>
            </w:r>
            <w:proofErr w:type="spellEnd"/>
            <w:r w:rsidRPr="002C5206">
              <w:rPr>
                <w:color w:val="auto"/>
              </w:rPr>
              <w:t xml:space="preserve"> [mm]</w:t>
            </w:r>
          </w:p>
        </w:tc>
        <w:tc>
          <w:tcPr>
            <w:tcW w:w="1416" w:type="dxa"/>
            <w:tcBorders>
              <w:top w:val="single" w:sz="4" w:space="0" w:color="auto"/>
              <w:left w:val="single" w:sz="4" w:space="0" w:color="auto"/>
            </w:tcBorders>
            <w:shd w:val="clear" w:color="auto" w:fill="FFFFFF"/>
            <w:vAlign w:val="center"/>
          </w:tcPr>
          <w:p w14:paraId="5B13A1EF" w14:textId="77777777" w:rsidR="00D228E8" w:rsidRPr="002C5206" w:rsidRDefault="005B6A03">
            <w:pPr>
              <w:pStyle w:val="Bodytext20"/>
              <w:framePr w:w="9302" w:h="1522" w:wrap="none" w:vAnchor="page" w:hAnchor="page" w:x="1267" w:y="4068"/>
              <w:shd w:val="clear" w:color="auto" w:fill="auto"/>
              <w:spacing w:before="0" w:line="212" w:lineRule="exact"/>
              <w:ind w:firstLine="0"/>
              <w:jc w:val="center"/>
              <w:rPr>
                <w:color w:val="auto"/>
              </w:rPr>
            </w:pPr>
            <w:r w:rsidRPr="002C5206">
              <w:rPr>
                <w:color w:val="auto"/>
              </w:rPr>
              <w:t>E</w:t>
            </w:r>
            <w:r w:rsidRPr="002C5206">
              <w:rPr>
                <w:color w:val="auto"/>
                <w:vertAlign w:val="subscript"/>
              </w:rPr>
              <w:t>1</w:t>
            </w:r>
            <w:r w:rsidRPr="002C5206">
              <w:rPr>
                <w:color w:val="auto"/>
              </w:rPr>
              <w:t xml:space="preserve"> [</w:t>
            </w:r>
            <w:proofErr w:type="spellStart"/>
            <w:r w:rsidRPr="002C5206">
              <w:rPr>
                <w:color w:val="auto"/>
              </w:rPr>
              <w:t>MPa</w:t>
            </w:r>
            <w:proofErr w:type="spellEnd"/>
            <w:r w:rsidRPr="002C5206">
              <w:rPr>
                <w:color w:val="auto"/>
              </w:rPr>
              <w:t>]</w:t>
            </w:r>
          </w:p>
        </w:tc>
        <w:tc>
          <w:tcPr>
            <w:tcW w:w="1560" w:type="dxa"/>
            <w:tcBorders>
              <w:top w:val="single" w:sz="4" w:space="0" w:color="auto"/>
              <w:left w:val="single" w:sz="4" w:space="0" w:color="auto"/>
            </w:tcBorders>
            <w:shd w:val="clear" w:color="auto" w:fill="FFFFFF"/>
            <w:vAlign w:val="center"/>
          </w:tcPr>
          <w:p w14:paraId="1B384749" w14:textId="77777777" w:rsidR="00D228E8" w:rsidRPr="002C5206" w:rsidRDefault="005B6A03">
            <w:pPr>
              <w:pStyle w:val="Bodytext20"/>
              <w:framePr w:w="9302" w:h="1522" w:wrap="none" w:vAnchor="page" w:hAnchor="page" w:x="1267" w:y="4068"/>
              <w:shd w:val="clear" w:color="auto" w:fill="auto"/>
              <w:spacing w:before="0" w:line="212" w:lineRule="exact"/>
              <w:ind w:firstLine="0"/>
              <w:jc w:val="center"/>
              <w:rPr>
                <w:color w:val="auto"/>
              </w:rPr>
            </w:pPr>
            <w:r w:rsidRPr="002C5206">
              <w:rPr>
                <w:color w:val="auto"/>
              </w:rPr>
              <w:t>E</w:t>
            </w:r>
            <w:r w:rsidRPr="002C5206">
              <w:rPr>
                <w:color w:val="auto"/>
                <w:vertAlign w:val="subscript"/>
              </w:rPr>
              <w:t>2</w:t>
            </w:r>
            <w:r w:rsidRPr="002C5206">
              <w:rPr>
                <w:color w:val="auto"/>
              </w:rPr>
              <w:t xml:space="preserve"> [</w:t>
            </w:r>
            <w:proofErr w:type="spellStart"/>
            <w:r w:rsidRPr="002C5206">
              <w:rPr>
                <w:color w:val="auto"/>
              </w:rPr>
              <w:t>MPa</w:t>
            </w:r>
            <w:proofErr w:type="spellEnd"/>
            <w:r w:rsidRPr="002C5206">
              <w:rPr>
                <w:color w:val="auto"/>
              </w:rPr>
              <w:t>]</w:t>
            </w:r>
          </w:p>
        </w:tc>
        <w:tc>
          <w:tcPr>
            <w:tcW w:w="1253" w:type="dxa"/>
            <w:tcBorders>
              <w:top w:val="single" w:sz="4" w:space="0" w:color="auto"/>
              <w:left w:val="single" w:sz="4" w:space="0" w:color="auto"/>
              <w:right w:val="single" w:sz="4" w:space="0" w:color="auto"/>
            </w:tcBorders>
            <w:shd w:val="clear" w:color="auto" w:fill="FFFFFF"/>
            <w:vAlign w:val="center"/>
          </w:tcPr>
          <w:p w14:paraId="59137FDA" w14:textId="77777777" w:rsidR="00D228E8" w:rsidRPr="002C5206" w:rsidRDefault="005B6A03">
            <w:pPr>
              <w:pStyle w:val="Bodytext20"/>
              <w:framePr w:w="9302" w:h="1522" w:wrap="none" w:vAnchor="page" w:hAnchor="page" w:x="1267" w:y="4068"/>
              <w:shd w:val="clear" w:color="auto" w:fill="auto"/>
              <w:spacing w:before="0" w:line="212" w:lineRule="exact"/>
              <w:ind w:firstLine="0"/>
              <w:jc w:val="center"/>
              <w:rPr>
                <w:color w:val="auto"/>
              </w:rPr>
            </w:pPr>
            <w:proofErr w:type="spellStart"/>
            <w:r w:rsidRPr="002C5206">
              <w:rPr>
                <w:color w:val="auto"/>
              </w:rPr>
              <w:t>Io</w:t>
            </w:r>
            <w:proofErr w:type="spellEnd"/>
          </w:p>
        </w:tc>
      </w:tr>
      <w:tr w:rsidR="00D228E8" w:rsidRPr="002C5206" w14:paraId="770FF52B" w14:textId="77777777">
        <w:trPr>
          <w:trHeight w:hRule="exact" w:val="715"/>
        </w:trPr>
        <w:tc>
          <w:tcPr>
            <w:tcW w:w="2237" w:type="dxa"/>
            <w:tcBorders>
              <w:top w:val="single" w:sz="4" w:space="0" w:color="auto"/>
              <w:left w:val="single" w:sz="4" w:space="0" w:color="auto"/>
              <w:bottom w:val="single" w:sz="4" w:space="0" w:color="auto"/>
            </w:tcBorders>
            <w:shd w:val="clear" w:color="auto" w:fill="FFFFFF"/>
            <w:vAlign w:val="center"/>
          </w:tcPr>
          <w:p w14:paraId="562D077D" w14:textId="77777777" w:rsidR="00D228E8" w:rsidRPr="002C5206" w:rsidRDefault="005B6A03">
            <w:pPr>
              <w:pStyle w:val="Bodytext20"/>
              <w:framePr w:w="9302" w:h="1522" w:wrap="none" w:vAnchor="page" w:hAnchor="page" w:x="1267" w:y="4068"/>
              <w:shd w:val="clear" w:color="auto" w:fill="auto"/>
              <w:spacing w:before="0" w:line="212" w:lineRule="exact"/>
              <w:ind w:firstLine="0"/>
              <w:jc w:val="left"/>
              <w:rPr>
                <w:color w:val="auto"/>
              </w:rPr>
            </w:pPr>
            <w:r w:rsidRPr="002C5206">
              <w:rPr>
                <w:color w:val="auto"/>
              </w:rPr>
              <w:t>Podbudowa na drodze</w:t>
            </w:r>
          </w:p>
        </w:tc>
        <w:tc>
          <w:tcPr>
            <w:tcW w:w="2837" w:type="dxa"/>
            <w:tcBorders>
              <w:top w:val="single" w:sz="4" w:space="0" w:color="auto"/>
              <w:left w:val="single" w:sz="4" w:space="0" w:color="auto"/>
              <w:bottom w:val="single" w:sz="4" w:space="0" w:color="auto"/>
            </w:tcBorders>
            <w:shd w:val="clear" w:color="auto" w:fill="FFFFFF"/>
            <w:vAlign w:val="center"/>
          </w:tcPr>
          <w:p w14:paraId="18851C35" w14:textId="77777777" w:rsidR="00D228E8" w:rsidRPr="002C5206" w:rsidRDefault="005B6A03">
            <w:pPr>
              <w:pStyle w:val="Bodytext20"/>
              <w:framePr w:w="9302" w:h="1522" w:wrap="none" w:vAnchor="page" w:hAnchor="page" w:x="1267" w:y="4068"/>
              <w:shd w:val="clear" w:color="auto" w:fill="auto"/>
              <w:spacing w:before="0" w:line="212" w:lineRule="exact"/>
              <w:ind w:firstLine="0"/>
              <w:jc w:val="center"/>
              <w:rPr>
                <w:color w:val="auto"/>
              </w:rPr>
            </w:pPr>
            <w:r w:rsidRPr="002C5206">
              <w:rPr>
                <w:color w:val="auto"/>
              </w:rPr>
              <w:t>Brak wymagań</w:t>
            </w:r>
          </w:p>
        </w:tc>
        <w:tc>
          <w:tcPr>
            <w:tcW w:w="1416" w:type="dxa"/>
            <w:tcBorders>
              <w:top w:val="single" w:sz="4" w:space="0" w:color="auto"/>
              <w:left w:val="single" w:sz="4" w:space="0" w:color="auto"/>
              <w:bottom w:val="single" w:sz="4" w:space="0" w:color="auto"/>
            </w:tcBorders>
            <w:shd w:val="clear" w:color="auto" w:fill="FFFFFF"/>
            <w:vAlign w:val="center"/>
          </w:tcPr>
          <w:p w14:paraId="4597CFE8" w14:textId="77777777" w:rsidR="00D228E8" w:rsidRPr="002C5206" w:rsidRDefault="005B6A03">
            <w:pPr>
              <w:pStyle w:val="Bodytext20"/>
              <w:framePr w:w="9302" w:h="1522" w:wrap="none" w:vAnchor="page" w:hAnchor="page" w:x="1267" w:y="4068"/>
              <w:shd w:val="clear" w:color="auto" w:fill="auto"/>
              <w:spacing w:before="0" w:line="212" w:lineRule="exact"/>
              <w:ind w:firstLine="0"/>
              <w:jc w:val="center"/>
              <w:rPr>
                <w:color w:val="auto"/>
              </w:rPr>
            </w:pPr>
            <w:r w:rsidRPr="002C5206">
              <w:rPr>
                <w:color w:val="auto"/>
              </w:rPr>
              <w:t>&gt; 60</w:t>
            </w:r>
          </w:p>
        </w:tc>
        <w:tc>
          <w:tcPr>
            <w:tcW w:w="1560" w:type="dxa"/>
            <w:tcBorders>
              <w:top w:val="single" w:sz="4" w:space="0" w:color="auto"/>
              <w:left w:val="single" w:sz="4" w:space="0" w:color="auto"/>
              <w:bottom w:val="single" w:sz="4" w:space="0" w:color="auto"/>
            </w:tcBorders>
            <w:shd w:val="clear" w:color="auto" w:fill="FFFFFF"/>
            <w:vAlign w:val="center"/>
          </w:tcPr>
          <w:p w14:paraId="6C0FC907" w14:textId="77777777" w:rsidR="00D228E8" w:rsidRPr="002C5206" w:rsidRDefault="005B6A03">
            <w:pPr>
              <w:pStyle w:val="Bodytext20"/>
              <w:framePr w:w="9302" w:h="1522" w:wrap="none" w:vAnchor="page" w:hAnchor="page" w:x="1267" w:y="4068"/>
              <w:shd w:val="clear" w:color="auto" w:fill="auto"/>
              <w:spacing w:before="0" w:line="212" w:lineRule="exact"/>
              <w:ind w:firstLine="0"/>
              <w:jc w:val="center"/>
              <w:rPr>
                <w:color w:val="auto"/>
              </w:rPr>
            </w:pPr>
            <w:r w:rsidRPr="002C5206">
              <w:rPr>
                <w:color w:val="auto"/>
              </w:rPr>
              <w:t xml:space="preserve">&gt; </w:t>
            </w:r>
            <w:r w:rsidRPr="002C5206">
              <w:rPr>
                <w:rStyle w:val="Bodytext29pt"/>
                <w:color w:val="auto"/>
              </w:rPr>
              <w:t>120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14:paraId="349FF1E7" w14:textId="77777777" w:rsidR="00D228E8" w:rsidRPr="002C5206" w:rsidRDefault="005B6A03">
            <w:pPr>
              <w:pStyle w:val="Bodytext20"/>
              <w:framePr w:w="9302" w:h="1522" w:wrap="none" w:vAnchor="page" w:hAnchor="page" w:x="1267" w:y="4068"/>
              <w:shd w:val="clear" w:color="auto" w:fill="auto"/>
              <w:spacing w:before="0" w:line="212" w:lineRule="exact"/>
              <w:ind w:firstLine="0"/>
              <w:jc w:val="center"/>
              <w:rPr>
                <w:color w:val="auto"/>
              </w:rPr>
            </w:pPr>
            <w:r w:rsidRPr="002C5206">
              <w:rPr>
                <w:color w:val="auto"/>
              </w:rPr>
              <w:t xml:space="preserve">&lt; </w:t>
            </w:r>
            <w:r w:rsidRPr="002C5206">
              <w:rPr>
                <w:rStyle w:val="Bodytext29pt"/>
                <w:color w:val="auto"/>
              </w:rPr>
              <w:t>2,2</w:t>
            </w:r>
          </w:p>
        </w:tc>
      </w:tr>
    </w:tbl>
    <w:p w14:paraId="3A3D730D" w14:textId="77777777" w:rsidR="00D228E8" w:rsidRPr="002C5206" w:rsidRDefault="005B6A03">
      <w:pPr>
        <w:pStyle w:val="Bodytext20"/>
        <w:framePr w:w="9302" w:h="9224" w:hRule="exact" w:wrap="none" w:vAnchor="page" w:hAnchor="page" w:x="1267" w:y="5801"/>
        <w:shd w:val="clear" w:color="auto" w:fill="auto"/>
        <w:spacing w:before="0" w:after="202" w:line="264" w:lineRule="exact"/>
        <w:ind w:firstLine="680"/>
        <w:rPr>
          <w:color w:val="auto"/>
        </w:rPr>
      </w:pPr>
      <w:r w:rsidRPr="002C5206">
        <w:rPr>
          <w:color w:val="auto"/>
        </w:rPr>
        <w:t>Wilgotność kruszywa podczas zagęszczania powinna być równa wilgotności optymalnej, okre</w:t>
      </w:r>
      <w:r w:rsidRPr="002C5206">
        <w:rPr>
          <w:color w:val="auto"/>
        </w:rPr>
        <w:softHyphen/>
        <w:t xml:space="preserve">ślonej według procedury badania </w:t>
      </w:r>
      <w:proofErr w:type="spellStart"/>
      <w:r w:rsidRPr="002C5206">
        <w:rPr>
          <w:color w:val="auto"/>
        </w:rPr>
        <w:t>Proctora</w:t>
      </w:r>
      <w:proofErr w:type="spellEnd"/>
      <w:r w:rsidRPr="002C5206">
        <w:rPr>
          <w:color w:val="auto"/>
        </w:rPr>
        <w:t xml:space="preserve"> zgodnej z PN-EN 13286-2:2010. Materiał nadmiernie na</w:t>
      </w:r>
      <w:r w:rsidRPr="002C5206">
        <w:rPr>
          <w:color w:val="auto"/>
        </w:rPr>
        <w:softHyphen/>
        <w:t>wilgocony, powinien zostać osuszony przez mieszanie rozłożonej warstwy i napowietrzenie. Jeżeli wilgotność materiału jest niższa od optymalnej, materiał w rozłożonej warstwie powinien być zwilżony wodą i równomiernie wymieszany. Wilgotność przy zagęszczaniu powinna być równa wilgotności optymalnej z tolerancją ±</w:t>
      </w:r>
      <w:r w:rsidRPr="002C5206">
        <w:rPr>
          <w:rStyle w:val="Bodytext29pt"/>
          <w:color w:val="auto"/>
        </w:rPr>
        <w:t>2</w:t>
      </w:r>
      <w:r w:rsidRPr="002C5206">
        <w:rPr>
          <w:color w:val="auto"/>
        </w:rPr>
        <w:t>%.</w:t>
      </w:r>
    </w:p>
    <w:p w14:paraId="62737A16" w14:textId="77777777" w:rsidR="00D228E8" w:rsidRPr="002C5206" w:rsidRDefault="005B6A03" w:rsidP="00BA295C">
      <w:pPr>
        <w:pStyle w:val="Bodytext20"/>
        <w:framePr w:w="9302" w:h="9224" w:hRule="exact" w:wrap="none" w:vAnchor="page" w:hAnchor="page" w:x="1267" w:y="5801"/>
        <w:numPr>
          <w:ilvl w:val="1"/>
          <w:numId w:val="37"/>
        </w:numPr>
        <w:shd w:val="clear" w:color="auto" w:fill="auto"/>
        <w:tabs>
          <w:tab w:val="left" w:pos="572"/>
        </w:tabs>
        <w:spacing w:before="0" w:after="118" w:line="212" w:lineRule="exact"/>
        <w:ind w:firstLine="0"/>
        <w:rPr>
          <w:color w:val="auto"/>
        </w:rPr>
      </w:pPr>
      <w:r w:rsidRPr="002C5206">
        <w:rPr>
          <w:color w:val="auto"/>
        </w:rPr>
        <w:t>Utrzymanie podbudowy</w:t>
      </w:r>
    </w:p>
    <w:p w14:paraId="031F78F6" w14:textId="77777777" w:rsidR="00D228E8" w:rsidRPr="002C5206" w:rsidRDefault="005B6A03">
      <w:pPr>
        <w:pStyle w:val="Bodytext20"/>
        <w:framePr w:w="9302" w:h="9224" w:hRule="exact" w:wrap="none" w:vAnchor="page" w:hAnchor="page" w:x="1267" w:y="5801"/>
        <w:shd w:val="clear" w:color="auto" w:fill="auto"/>
        <w:spacing w:before="0" w:line="264" w:lineRule="exact"/>
        <w:ind w:firstLine="680"/>
        <w:rPr>
          <w:color w:val="auto"/>
        </w:rPr>
      </w:pPr>
      <w:r w:rsidRPr="002C5206">
        <w:rPr>
          <w:color w:val="auto"/>
        </w:rPr>
        <w:t xml:space="preserve">Wykonawca zobowiązany jest do przeprowadzenia bieżących napraw podbudowy uszkodzonej przez ruch budowlany jak również wskutek oddziaływania czynników atmosferycznych, takich jak </w:t>
      </w:r>
      <w:proofErr w:type="spellStart"/>
      <w:r w:rsidRPr="002C5206">
        <w:rPr>
          <w:color w:val="auto"/>
          <w:lang w:val="de-DE" w:eastAsia="de-DE" w:bidi="de-DE"/>
        </w:rPr>
        <w:t>opa</w:t>
      </w:r>
      <w:r w:rsidRPr="002C5206">
        <w:rPr>
          <w:color w:val="auto"/>
          <w:lang w:val="de-DE" w:eastAsia="de-DE" w:bidi="de-DE"/>
        </w:rPr>
        <w:softHyphen/>
        <w:t>dy</w:t>
      </w:r>
      <w:proofErr w:type="spellEnd"/>
      <w:r w:rsidRPr="002C5206">
        <w:rPr>
          <w:color w:val="auto"/>
        </w:rPr>
        <w:t xml:space="preserve"> deszczu, śniegu i mróz.</w:t>
      </w:r>
    </w:p>
    <w:p w14:paraId="6970161C" w14:textId="77777777" w:rsidR="00D228E8" w:rsidRPr="002C5206" w:rsidRDefault="005B6A03">
      <w:pPr>
        <w:pStyle w:val="Bodytext20"/>
        <w:framePr w:w="9302" w:h="9224" w:hRule="exact" w:wrap="none" w:vAnchor="page" w:hAnchor="page" w:x="1267" w:y="5801"/>
        <w:shd w:val="clear" w:color="auto" w:fill="auto"/>
        <w:spacing w:before="0" w:after="359" w:line="264" w:lineRule="exact"/>
        <w:ind w:firstLine="680"/>
        <w:rPr>
          <w:color w:val="auto"/>
        </w:rPr>
      </w:pPr>
      <w:r w:rsidRPr="002C5206">
        <w:rPr>
          <w:color w:val="auto"/>
        </w:rPr>
        <w:t>Wykonawca zobowiązany jest wstrzymać ruch budowlany po okresie intensywnych opadów deszczu, jeżeli wystąpi możliwość uszkodzenia podbudowy. Po każdej naprawie podbudowy Inżynier może zażądać ponownych badań kontrolnych, nawet w przypadku, gdy podbudowa została wcześniej odebrana.</w:t>
      </w:r>
    </w:p>
    <w:p w14:paraId="0C0D187A" w14:textId="77777777" w:rsidR="00D228E8" w:rsidRPr="002C5206" w:rsidRDefault="005B6A03" w:rsidP="00BA295C">
      <w:pPr>
        <w:pStyle w:val="Heading30"/>
        <w:framePr w:w="9302" w:h="9224" w:hRule="exact" w:wrap="none" w:vAnchor="page" w:hAnchor="page" w:x="1267" w:y="5801"/>
        <w:numPr>
          <w:ilvl w:val="0"/>
          <w:numId w:val="37"/>
        </w:numPr>
        <w:shd w:val="clear" w:color="auto" w:fill="auto"/>
        <w:tabs>
          <w:tab w:val="left" w:pos="572"/>
        </w:tabs>
        <w:spacing w:after="222" w:line="290" w:lineRule="exact"/>
        <w:ind w:firstLine="0"/>
        <w:jc w:val="both"/>
        <w:rPr>
          <w:color w:val="auto"/>
        </w:rPr>
      </w:pPr>
      <w:bookmarkStart w:id="59" w:name="bookmark88"/>
      <w:r w:rsidRPr="002C5206">
        <w:rPr>
          <w:color w:val="auto"/>
        </w:rPr>
        <w:t>Kontrola jakości robót</w:t>
      </w:r>
      <w:bookmarkEnd w:id="59"/>
    </w:p>
    <w:p w14:paraId="6D70C4CD" w14:textId="77777777" w:rsidR="00D228E8" w:rsidRPr="002C5206" w:rsidRDefault="005B6A03" w:rsidP="00BA295C">
      <w:pPr>
        <w:pStyle w:val="Bodytext20"/>
        <w:framePr w:w="9302" w:h="9224" w:hRule="exact" w:wrap="none" w:vAnchor="page" w:hAnchor="page" w:x="1267" w:y="5801"/>
        <w:numPr>
          <w:ilvl w:val="1"/>
          <w:numId w:val="37"/>
        </w:numPr>
        <w:shd w:val="clear" w:color="auto" w:fill="auto"/>
        <w:tabs>
          <w:tab w:val="left" w:pos="572"/>
        </w:tabs>
        <w:spacing w:before="0" w:after="160" w:line="212" w:lineRule="exact"/>
        <w:ind w:firstLine="0"/>
        <w:rPr>
          <w:color w:val="auto"/>
        </w:rPr>
      </w:pPr>
      <w:r w:rsidRPr="002C5206">
        <w:rPr>
          <w:color w:val="auto"/>
        </w:rPr>
        <w:t>Ogólne zasady kontroli jakości</w:t>
      </w:r>
    </w:p>
    <w:p w14:paraId="1A3AED6D" w14:textId="77777777" w:rsidR="00D228E8" w:rsidRPr="002C5206" w:rsidRDefault="005B6A03">
      <w:pPr>
        <w:pStyle w:val="Bodytext20"/>
        <w:framePr w:w="9302" w:h="9224" w:hRule="exact" w:wrap="none" w:vAnchor="page" w:hAnchor="page" w:x="1267" w:y="5801"/>
        <w:shd w:val="clear" w:color="auto" w:fill="auto"/>
        <w:spacing w:before="0" w:after="280" w:line="212" w:lineRule="exact"/>
        <w:ind w:firstLine="680"/>
        <w:rPr>
          <w:color w:val="auto"/>
        </w:rPr>
      </w:pPr>
      <w:r w:rsidRPr="002C5206">
        <w:rPr>
          <w:color w:val="auto"/>
        </w:rPr>
        <w:t>Zasady ogólne kontroli jakości robót podano w ST D-M-00.00.00. „Wymagania ogólne” p.</w:t>
      </w:r>
      <w:r w:rsidRPr="002C5206">
        <w:rPr>
          <w:rStyle w:val="Bodytext29pt"/>
          <w:color w:val="auto"/>
        </w:rPr>
        <w:t>6</w:t>
      </w:r>
      <w:r w:rsidRPr="002C5206">
        <w:rPr>
          <w:color w:val="auto"/>
        </w:rPr>
        <w:t>.</w:t>
      </w:r>
    </w:p>
    <w:p w14:paraId="61B3394D" w14:textId="77777777" w:rsidR="00D228E8" w:rsidRPr="002C5206" w:rsidRDefault="005B6A03" w:rsidP="00BA295C">
      <w:pPr>
        <w:pStyle w:val="Bodytext20"/>
        <w:framePr w:w="9302" w:h="9224" w:hRule="exact" w:wrap="none" w:vAnchor="page" w:hAnchor="page" w:x="1267" w:y="5801"/>
        <w:numPr>
          <w:ilvl w:val="1"/>
          <w:numId w:val="37"/>
        </w:numPr>
        <w:shd w:val="clear" w:color="auto" w:fill="auto"/>
        <w:tabs>
          <w:tab w:val="left" w:pos="572"/>
        </w:tabs>
        <w:spacing w:before="0" w:after="142" w:line="212" w:lineRule="exact"/>
        <w:ind w:firstLine="0"/>
        <w:rPr>
          <w:color w:val="auto"/>
        </w:rPr>
      </w:pPr>
      <w:r w:rsidRPr="002C5206">
        <w:rPr>
          <w:color w:val="auto"/>
        </w:rPr>
        <w:t>Badania przed przystąpieniem do robót</w:t>
      </w:r>
    </w:p>
    <w:p w14:paraId="33AA1C7C" w14:textId="77777777" w:rsidR="00D228E8" w:rsidRPr="002C5206" w:rsidRDefault="005B6A03">
      <w:pPr>
        <w:pStyle w:val="Bodytext20"/>
        <w:framePr w:w="9302" w:h="9224" w:hRule="exact" w:wrap="none" w:vAnchor="page" w:hAnchor="page" w:x="1267" w:y="5801"/>
        <w:shd w:val="clear" w:color="auto" w:fill="auto"/>
        <w:spacing w:before="0" w:line="235" w:lineRule="exact"/>
        <w:ind w:firstLine="680"/>
        <w:jc w:val="left"/>
        <w:rPr>
          <w:color w:val="auto"/>
        </w:rPr>
      </w:pPr>
      <w:r w:rsidRPr="002C5206">
        <w:rPr>
          <w:color w:val="auto"/>
        </w:rPr>
        <w:t>Przed przystąpieniem do robót Wykonawca powinien przedstawić do zatwierdzenia dokumenty świadczące o odpowiedniej jakości kruszyw i mieszanki oraz o legalności wprowadzania wyrobu do obrotu a mianowicie:</w:t>
      </w:r>
    </w:p>
    <w:p w14:paraId="20138EE6" w14:textId="77777777" w:rsidR="00D228E8" w:rsidRPr="002C5206" w:rsidRDefault="005B6A03" w:rsidP="00BA295C">
      <w:pPr>
        <w:pStyle w:val="Bodytext20"/>
        <w:framePr w:w="9302" w:h="9224" w:hRule="exact" w:wrap="none" w:vAnchor="page" w:hAnchor="page" w:x="1267" w:y="5801"/>
        <w:numPr>
          <w:ilvl w:val="0"/>
          <w:numId w:val="38"/>
        </w:numPr>
        <w:shd w:val="clear" w:color="auto" w:fill="auto"/>
        <w:tabs>
          <w:tab w:val="left" w:pos="374"/>
        </w:tabs>
        <w:spacing w:before="0" w:line="235" w:lineRule="exact"/>
        <w:ind w:firstLine="0"/>
        <w:rPr>
          <w:color w:val="auto"/>
        </w:rPr>
      </w:pPr>
      <w:r w:rsidRPr="002C5206">
        <w:rPr>
          <w:color w:val="auto"/>
        </w:rPr>
        <w:t>Badanie typu dla kruszyw składowych i mieszanki</w:t>
      </w:r>
    </w:p>
    <w:p w14:paraId="295DDCD5" w14:textId="77777777" w:rsidR="00D228E8" w:rsidRPr="002C5206" w:rsidRDefault="005B6A03" w:rsidP="00BA295C">
      <w:pPr>
        <w:pStyle w:val="Bodytext20"/>
        <w:framePr w:w="9302" w:h="9224" w:hRule="exact" w:wrap="none" w:vAnchor="page" w:hAnchor="page" w:x="1267" w:y="5801"/>
        <w:numPr>
          <w:ilvl w:val="0"/>
          <w:numId w:val="38"/>
        </w:numPr>
        <w:shd w:val="clear" w:color="auto" w:fill="auto"/>
        <w:tabs>
          <w:tab w:val="left" w:pos="374"/>
        </w:tabs>
        <w:spacing w:before="0" w:after="164" w:line="235" w:lineRule="exact"/>
        <w:ind w:firstLine="0"/>
        <w:rPr>
          <w:color w:val="auto"/>
        </w:rPr>
      </w:pPr>
      <w:r w:rsidRPr="002C5206">
        <w:rPr>
          <w:color w:val="auto"/>
        </w:rPr>
        <w:t>Deklarację zgodności wystawioną przez producenta mieszanki</w:t>
      </w:r>
    </w:p>
    <w:p w14:paraId="10ED919A" w14:textId="77777777" w:rsidR="00D228E8" w:rsidRPr="002C5206" w:rsidRDefault="005B6A03">
      <w:pPr>
        <w:pStyle w:val="Bodytext20"/>
        <w:framePr w:w="9302" w:h="9224" w:hRule="exact" w:wrap="none" w:vAnchor="page" w:hAnchor="page" w:x="1267" w:y="5801"/>
        <w:shd w:val="clear" w:color="auto" w:fill="auto"/>
        <w:spacing w:before="0" w:after="175" w:line="230" w:lineRule="exact"/>
        <w:ind w:firstLine="680"/>
        <w:jc w:val="left"/>
        <w:rPr>
          <w:color w:val="auto"/>
        </w:rPr>
      </w:pPr>
      <w:r w:rsidRPr="002C5206">
        <w:rPr>
          <w:color w:val="auto"/>
        </w:rPr>
        <w:t>Na podstawie przedstawionych dokumentów Inżynier zatwierdzi mieszankę do stosowania na Kontrakcie. W przypadku wątpliwości, co do jakości mieszanki lub kruszyw, Inżynier może wspólnie z Wykonawcą pobrać materiał na badania kontrolne.</w:t>
      </w:r>
    </w:p>
    <w:p w14:paraId="04F77998" w14:textId="77777777" w:rsidR="00D228E8" w:rsidRPr="002C5206" w:rsidRDefault="005B6A03" w:rsidP="00BA295C">
      <w:pPr>
        <w:pStyle w:val="Bodytext20"/>
        <w:framePr w:w="9302" w:h="9224" w:hRule="exact" w:wrap="none" w:vAnchor="page" w:hAnchor="page" w:x="1267" w:y="5801"/>
        <w:numPr>
          <w:ilvl w:val="1"/>
          <w:numId w:val="37"/>
        </w:numPr>
        <w:shd w:val="clear" w:color="auto" w:fill="auto"/>
        <w:tabs>
          <w:tab w:val="left" w:pos="572"/>
        </w:tabs>
        <w:spacing w:before="0" w:after="145" w:line="212" w:lineRule="exact"/>
        <w:ind w:firstLine="0"/>
        <w:rPr>
          <w:color w:val="auto"/>
        </w:rPr>
      </w:pPr>
      <w:r w:rsidRPr="002C5206">
        <w:rPr>
          <w:color w:val="auto"/>
        </w:rPr>
        <w:t>Badania w czasie robót</w:t>
      </w:r>
    </w:p>
    <w:p w14:paraId="25007BFC" w14:textId="77777777" w:rsidR="00D228E8" w:rsidRPr="002C5206" w:rsidRDefault="005B6A03">
      <w:pPr>
        <w:pStyle w:val="Bodytext20"/>
        <w:framePr w:w="9302" w:h="9224" w:hRule="exact" w:wrap="none" w:vAnchor="page" w:hAnchor="page" w:x="1267" w:y="5801"/>
        <w:shd w:val="clear" w:color="auto" w:fill="auto"/>
        <w:spacing w:before="0" w:line="230" w:lineRule="exact"/>
        <w:ind w:firstLine="680"/>
        <w:jc w:val="left"/>
        <w:rPr>
          <w:color w:val="auto"/>
        </w:rPr>
      </w:pPr>
      <w:r w:rsidRPr="002C5206">
        <w:rPr>
          <w:color w:val="auto"/>
        </w:rPr>
        <w:t xml:space="preserve">Częstotliwość badań kontrolnych w czasie robót przy budowie podbudowy z mieszanki </w:t>
      </w:r>
      <w:proofErr w:type="spellStart"/>
      <w:r w:rsidRPr="002C5206">
        <w:rPr>
          <w:color w:val="auto"/>
        </w:rPr>
        <w:t>niezwią</w:t>
      </w:r>
      <w:proofErr w:type="spellEnd"/>
      <w:r w:rsidRPr="002C5206">
        <w:rPr>
          <w:color w:val="auto"/>
        </w:rPr>
        <w:t xml:space="preserve">- </w:t>
      </w:r>
      <w:proofErr w:type="spellStart"/>
      <w:r w:rsidRPr="002C5206">
        <w:rPr>
          <w:color w:val="auto"/>
        </w:rPr>
        <w:t>zanej</w:t>
      </w:r>
      <w:proofErr w:type="spellEnd"/>
      <w:r w:rsidRPr="002C5206">
        <w:rPr>
          <w:color w:val="auto"/>
        </w:rPr>
        <w:t xml:space="preserve"> podano w poniższej tablicy </w:t>
      </w:r>
      <w:r w:rsidRPr="002C5206">
        <w:rPr>
          <w:rStyle w:val="Bodytext29pt"/>
          <w:color w:val="auto"/>
        </w:rPr>
        <w:t>6</w:t>
      </w:r>
      <w:r w:rsidRPr="002C5206">
        <w:rPr>
          <w:color w:val="auto"/>
        </w:rPr>
        <w:t>.</w:t>
      </w:r>
    </w:p>
    <w:p w14:paraId="1EA13C21" w14:textId="77777777" w:rsidR="00D228E8" w:rsidRPr="002C5206" w:rsidRDefault="0093367B">
      <w:pPr>
        <w:pStyle w:val="Headerorfooter40"/>
        <w:framePr w:wrap="none" w:vAnchor="page" w:hAnchor="page" w:x="1358" w:y="15666"/>
        <w:shd w:val="clear" w:color="auto" w:fill="auto"/>
        <w:rPr>
          <w:color w:val="auto"/>
        </w:rPr>
      </w:pPr>
      <w:r w:rsidRPr="002C5206">
        <w:rPr>
          <w:color w:val="auto"/>
        </w:rPr>
        <w:t>48</w:t>
      </w:r>
    </w:p>
    <w:p w14:paraId="2A8C7FB4"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6B0BDB54"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666432" behindDoc="1" locked="0" layoutInCell="1" allowOverlap="1" wp14:anchorId="0766C883" wp14:editId="0D270FA7">
                <wp:simplePos x="0" y="0"/>
                <wp:positionH relativeFrom="page">
                  <wp:posOffset>898525</wp:posOffset>
                </wp:positionH>
                <wp:positionV relativeFrom="page">
                  <wp:posOffset>574040</wp:posOffset>
                </wp:positionV>
                <wp:extent cx="5852160" cy="0"/>
                <wp:effectExtent l="12700" t="12065" r="12065" b="6985"/>
                <wp:wrapNone/>
                <wp:docPr id="52"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5216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129E19C" id="AutoShape 103" o:spid="_x0000_s1026" type="#_x0000_t32" style="position:absolute;margin-left:70.75pt;margin-top:45.2pt;width:460.8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667456" behindDoc="1" locked="0" layoutInCell="1" allowOverlap="1" wp14:anchorId="2E9026C7" wp14:editId="6B2C611B">
                <wp:simplePos x="0" y="0"/>
                <wp:positionH relativeFrom="page">
                  <wp:posOffset>895350</wp:posOffset>
                </wp:positionH>
                <wp:positionV relativeFrom="page">
                  <wp:posOffset>9946640</wp:posOffset>
                </wp:positionV>
                <wp:extent cx="5796915" cy="0"/>
                <wp:effectExtent l="9525" t="12065" r="13335" b="6985"/>
                <wp:wrapNone/>
                <wp:docPr id="51"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691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260593B" id="AutoShape 102" o:spid="_x0000_s1026" type="#_x0000_t32" style="position:absolute;margin-left:70.5pt;margin-top:783.2pt;width:456.45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" filled="t" strokeweight=".5pt">
                <v:path arrowok="f"/>
                <o:lock v:ext="edit" shapetype="f"/>
                <w10:wrap anchorx="page" anchory="page"/>
              </v:shape>
            </w:pict>
          </mc:Fallback>
        </mc:AlternateContent>
      </w:r>
    </w:p>
    <w:p w14:paraId="40EA1589" w14:textId="77777777" w:rsidR="00D228E8" w:rsidRPr="002C5206" w:rsidRDefault="005B6A03">
      <w:pPr>
        <w:pStyle w:val="Headerorfooter0"/>
        <w:framePr w:wrap="none" w:vAnchor="page" w:hAnchor="page" w:x="1387" w:y="692"/>
        <w:shd w:val="clear" w:color="auto" w:fill="auto"/>
        <w:rPr>
          <w:color w:val="auto"/>
        </w:rPr>
      </w:pPr>
      <w:r w:rsidRPr="002C5206">
        <w:rPr>
          <w:rStyle w:val="Headerorfooter1"/>
          <w:i/>
          <w:iCs/>
          <w:color w:val="auto"/>
        </w:rPr>
        <w:t>SPECYFIKACJA TECHNICZNA</w:t>
      </w:r>
    </w:p>
    <w:p w14:paraId="6F48F186" w14:textId="77777777" w:rsidR="00D228E8" w:rsidRPr="002C5206" w:rsidRDefault="005B6A03">
      <w:pPr>
        <w:pStyle w:val="Headerorfooter0"/>
        <w:framePr w:wrap="none" w:vAnchor="page" w:hAnchor="page" w:x="9700" w:y="692"/>
        <w:shd w:val="clear" w:color="auto" w:fill="auto"/>
        <w:rPr>
          <w:color w:val="auto"/>
        </w:rPr>
      </w:pPr>
      <w:r w:rsidRPr="002C5206">
        <w:rPr>
          <w:rStyle w:val="Headerorfooter1"/>
          <w:i/>
          <w:iCs/>
          <w:color w:val="auto"/>
        </w:rPr>
        <w:t>D. 04.04.02</w:t>
      </w:r>
    </w:p>
    <w:p w14:paraId="5C6689D4" w14:textId="77777777" w:rsidR="00D228E8" w:rsidRPr="002C5206" w:rsidRDefault="005B6A03">
      <w:pPr>
        <w:pStyle w:val="Bodytext20"/>
        <w:framePr w:w="9158" w:h="534" w:hRule="exact" w:wrap="none" w:vAnchor="page" w:hAnchor="page" w:x="1339" w:y="1397"/>
        <w:shd w:val="clear" w:color="auto" w:fill="auto"/>
        <w:spacing w:before="0" w:line="212" w:lineRule="exact"/>
        <w:ind w:firstLine="0"/>
        <w:jc w:val="left"/>
        <w:rPr>
          <w:color w:val="auto"/>
        </w:rPr>
      </w:pPr>
      <w:r w:rsidRPr="002C5206">
        <w:rPr>
          <w:color w:val="auto"/>
        </w:rPr>
        <w:t xml:space="preserve">Tablica </w:t>
      </w:r>
      <w:r w:rsidRPr="002C5206">
        <w:rPr>
          <w:rStyle w:val="Bodytext29pt"/>
          <w:color w:val="auto"/>
        </w:rPr>
        <w:t>6</w:t>
      </w:r>
      <w:r w:rsidRPr="002C5206">
        <w:rPr>
          <w:color w:val="auto"/>
        </w:rPr>
        <w:t>:</w:t>
      </w:r>
    </w:p>
    <w:p w14:paraId="64C2766F" w14:textId="77777777" w:rsidR="00D228E8" w:rsidRPr="002C5206" w:rsidRDefault="005B6A03">
      <w:pPr>
        <w:pStyle w:val="Bodytext20"/>
        <w:framePr w:w="9158" w:h="534" w:hRule="exact" w:wrap="none" w:vAnchor="page" w:hAnchor="page" w:x="1339" w:y="1397"/>
        <w:shd w:val="clear" w:color="auto" w:fill="auto"/>
        <w:spacing w:before="0" w:line="212" w:lineRule="exact"/>
        <w:ind w:firstLine="0"/>
        <w:jc w:val="left"/>
        <w:rPr>
          <w:color w:val="auto"/>
        </w:rPr>
      </w:pPr>
      <w:r w:rsidRPr="002C5206">
        <w:rPr>
          <w:color w:val="auto"/>
        </w:rPr>
        <w:t>Częstotliwość i rodzaj badań mieszanki niezwiązanej</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04"/>
        <w:gridCol w:w="4392"/>
        <w:gridCol w:w="4262"/>
      </w:tblGrid>
      <w:tr w:rsidR="00D228E8" w:rsidRPr="002C5206" w14:paraId="75E59500" w14:textId="77777777">
        <w:trPr>
          <w:trHeight w:hRule="exact" w:val="571"/>
        </w:trPr>
        <w:tc>
          <w:tcPr>
            <w:tcW w:w="504" w:type="dxa"/>
            <w:tcBorders>
              <w:top w:val="single" w:sz="4" w:space="0" w:color="auto"/>
              <w:left w:val="single" w:sz="4" w:space="0" w:color="auto"/>
            </w:tcBorders>
            <w:shd w:val="clear" w:color="auto" w:fill="FFFFFF"/>
            <w:vAlign w:val="center"/>
          </w:tcPr>
          <w:p w14:paraId="13467A29" w14:textId="77777777" w:rsidR="00D228E8" w:rsidRPr="002C5206" w:rsidRDefault="005B6A03">
            <w:pPr>
              <w:pStyle w:val="Bodytext20"/>
              <w:framePr w:w="9158" w:h="2664" w:wrap="none" w:vAnchor="page" w:hAnchor="page" w:x="1339" w:y="2019"/>
              <w:shd w:val="clear" w:color="auto" w:fill="auto"/>
              <w:spacing w:before="0" w:line="212" w:lineRule="exact"/>
              <w:ind w:left="180" w:firstLine="0"/>
              <w:jc w:val="left"/>
              <w:rPr>
                <w:color w:val="auto"/>
              </w:rPr>
            </w:pPr>
            <w:r w:rsidRPr="002C5206">
              <w:rPr>
                <w:color w:val="auto"/>
              </w:rPr>
              <w:t>Lp.</w:t>
            </w:r>
          </w:p>
        </w:tc>
        <w:tc>
          <w:tcPr>
            <w:tcW w:w="4392" w:type="dxa"/>
            <w:tcBorders>
              <w:top w:val="single" w:sz="4" w:space="0" w:color="auto"/>
              <w:left w:val="single" w:sz="4" w:space="0" w:color="auto"/>
            </w:tcBorders>
            <w:shd w:val="clear" w:color="auto" w:fill="FFFFFF"/>
            <w:vAlign w:val="center"/>
          </w:tcPr>
          <w:p w14:paraId="11C937B6" w14:textId="77777777" w:rsidR="00D228E8" w:rsidRPr="002C5206" w:rsidRDefault="005B6A03">
            <w:pPr>
              <w:pStyle w:val="Bodytext20"/>
              <w:framePr w:w="9158" w:h="2664" w:wrap="none" w:vAnchor="page" w:hAnchor="page" w:x="1339" w:y="2019"/>
              <w:shd w:val="clear" w:color="auto" w:fill="auto"/>
              <w:spacing w:before="0" w:line="212" w:lineRule="exact"/>
              <w:ind w:firstLine="0"/>
              <w:jc w:val="center"/>
              <w:rPr>
                <w:color w:val="auto"/>
              </w:rPr>
            </w:pPr>
            <w:r w:rsidRPr="002C5206">
              <w:rPr>
                <w:color w:val="auto"/>
              </w:rPr>
              <w:t>Wyszczególnienie badań</w:t>
            </w:r>
          </w:p>
        </w:tc>
        <w:tc>
          <w:tcPr>
            <w:tcW w:w="4262" w:type="dxa"/>
            <w:tcBorders>
              <w:top w:val="single" w:sz="4" w:space="0" w:color="auto"/>
              <w:left w:val="single" w:sz="4" w:space="0" w:color="auto"/>
              <w:right w:val="single" w:sz="4" w:space="0" w:color="auto"/>
            </w:tcBorders>
            <w:shd w:val="clear" w:color="auto" w:fill="FFFFFF"/>
            <w:vAlign w:val="center"/>
          </w:tcPr>
          <w:p w14:paraId="6F6AF929" w14:textId="77777777" w:rsidR="00D228E8" w:rsidRPr="002C5206" w:rsidRDefault="005B6A03">
            <w:pPr>
              <w:pStyle w:val="Bodytext20"/>
              <w:framePr w:w="9158" w:h="2664" w:wrap="none" w:vAnchor="page" w:hAnchor="page" w:x="1339" w:y="2019"/>
              <w:shd w:val="clear" w:color="auto" w:fill="auto"/>
              <w:spacing w:before="0" w:line="212" w:lineRule="exact"/>
              <w:ind w:firstLine="0"/>
              <w:jc w:val="center"/>
              <w:rPr>
                <w:color w:val="auto"/>
              </w:rPr>
            </w:pPr>
            <w:r w:rsidRPr="002C5206">
              <w:rPr>
                <w:color w:val="auto"/>
              </w:rPr>
              <w:t>Częstotliwość badań</w:t>
            </w:r>
          </w:p>
        </w:tc>
      </w:tr>
      <w:tr w:rsidR="00D228E8" w:rsidRPr="002C5206" w14:paraId="1840B11D" w14:textId="77777777">
        <w:trPr>
          <w:trHeight w:hRule="exact" w:val="744"/>
        </w:trPr>
        <w:tc>
          <w:tcPr>
            <w:tcW w:w="504" w:type="dxa"/>
            <w:tcBorders>
              <w:top w:val="single" w:sz="4" w:space="0" w:color="auto"/>
              <w:left w:val="single" w:sz="4" w:space="0" w:color="auto"/>
            </w:tcBorders>
            <w:shd w:val="clear" w:color="auto" w:fill="FFFFFF"/>
            <w:vAlign w:val="bottom"/>
          </w:tcPr>
          <w:p w14:paraId="03920BA1" w14:textId="77777777" w:rsidR="00D228E8" w:rsidRPr="002C5206" w:rsidRDefault="005B6A03">
            <w:pPr>
              <w:pStyle w:val="Bodytext20"/>
              <w:framePr w:w="9158" w:h="2664" w:wrap="none" w:vAnchor="page" w:hAnchor="page" w:x="1339" w:y="2019"/>
              <w:shd w:val="clear" w:color="auto" w:fill="auto"/>
              <w:spacing w:before="0" w:line="212" w:lineRule="exact"/>
              <w:ind w:left="180" w:firstLine="0"/>
              <w:jc w:val="left"/>
              <w:rPr>
                <w:color w:val="auto"/>
              </w:rPr>
            </w:pPr>
            <w:r w:rsidRPr="002C5206">
              <w:rPr>
                <w:rStyle w:val="Bodytext29pt"/>
                <w:color w:val="auto"/>
              </w:rPr>
              <w:t>1</w:t>
            </w:r>
            <w:r w:rsidRPr="002C5206">
              <w:rPr>
                <w:color w:val="auto"/>
              </w:rPr>
              <w:t>.</w:t>
            </w:r>
          </w:p>
        </w:tc>
        <w:tc>
          <w:tcPr>
            <w:tcW w:w="4392" w:type="dxa"/>
            <w:tcBorders>
              <w:top w:val="single" w:sz="4" w:space="0" w:color="auto"/>
              <w:left w:val="single" w:sz="4" w:space="0" w:color="auto"/>
            </w:tcBorders>
            <w:shd w:val="clear" w:color="auto" w:fill="FFFFFF"/>
            <w:vAlign w:val="center"/>
          </w:tcPr>
          <w:p w14:paraId="14D4BEE3" w14:textId="77777777" w:rsidR="00D228E8" w:rsidRPr="002C5206" w:rsidRDefault="005B6A03">
            <w:pPr>
              <w:pStyle w:val="Bodytext20"/>
              <w:framePr w:w="9158" w:h="2664" w:wrap="none" w:vAnchor="page" w:hAnchor="page" w:x="1339" w:y="2019"/>
              <w:shd w:val="clear" w:color="auto" w:fill="auto"/>
              <w:spacing w:before="0" w:line="212" w:lineRule="exact"/>
              <w:ind w:firstLine="0"/>
              <w:rPr>
                <w:color w:val="auto"/>
              </w:rPr>
            </w:pPr>
            <w:r w:rsidRPr="002C5206">
              <w:rPr>
                <w:color w:val="auto"/>
              </w:rPr>
              <w:t>Uziarnienie mieszanki</w:t>
            </w:r>
          </w:p>
        </w:tc>
        <w:tc>
          <w:tcPr>
            <w:tcW w:w="4262" w:type="dxa"/>
            <w:tcBorders>
              <w:top w:val="single" w:sz="4" w:space="0" w:color="auto"/>
              <w:left w:val="single" w:sz="4" w:space="0" w:color="auto"/>
              <w:right w:val="single" w:sz="4" w:space="0" w:color="auto"/>
            </w:tcBorders>
            <w:shd w:val="clear" w:color="auto" w:fill="FFFFFF"/>
          </w:tcPr>
          <w:p w14:paraId="40ABC210" w14:textId="77777777" w:rsidR="00D228E8" w:rsidRPr="002C5206" w:rsidRDefault="005B6A03">
            <w:pPr>
              <w:pStyle w:val="Bodytext20"/>
              <w:framePr w:w="9158" w:h="2664" w:wrap="none" w:vAnchor="page" w:hAnchor="page" w:x="1339" w:y="2019"/>
              <w:shd w:val="clear" w:color="auto" w:fill="auto"/>
              <w:spacing w:before="0" w:line="264" w:lineRule="exact"/>
              <w:ind w:firstLine="0"/>
              <w:rPr>
                <w:color w:val="auto"/>
              </w:rPr>
            </w:pPr>
            <w:r w:rsidRPr="002C5206">
              <w:rPr>
                <w:color w:val="auto"/>
              </w:rPr>
              <w:t>W przypadkach budzących wątpliwości, co do zgodności kruszywa z deklaracją producenta</w:t>
            </w:r>
          </w:p>
        </w:tc>
      </w:tr>
      <w:tr w:rsidR="00D228E8" w:rsidRPr="002C5206" w14:paraId="349E28F9" w14:textId="77777777">
        <w:trPr>
          <w:trHeight w:hRule="exact" w:val="744"/>
        </w:trPr>
        <w:tc>
          <w:tcPr>
            <w:tcW w:w="504" w:type="dxa"/>
            <w:tcBorders>
              <w:top w:val="single" w:sz="4" w:space="0" w:color="auto"/>
              <w:left w:val="single" w:sz="4" w:space="0" w:color="auto"/>
            </w:tcBorders>
            <w:shd w:val="clear" w:color="auto" w:fill="FFFFFF"/>
            <w:vAlign w:val="bottom"/>
          </w:tcPr>
          <w:p w14:paraId="04D75C16" w14:textId="77777777" w:rsidR="00D228E8" w:rsidRPr="002C5206" w:rsidRDefault="005B6A03">
            <w:pPr>
              <w:pStyle w:val="Bodytext20"/>
              <w:framePr w:w="9158" w:h="2664" w:wrap="none" w:vAnchor="page" w:hAnchor="page" w:x="1339" w:y="2019"/>
              <w:shd w:val="clear" w:color="auto" w:fill="auto"/>
              <w:spacing w:before="0" w:line="212" w:lineRule="exact"/>
              <w:ind w:left="180" w:firstLine="0"/>
              <w:jc w:val="left"/>
              <w:rPr>
                <w:color w:val="auto"/>
              </w:rPr>
            </w:pPr>
            <w:r w:rsidRPr="002C5206">
              <w:rPr>
                <w:rStyle w:val="Bodytext29pt"/>
                <w:color w:val="auto"/>
              </w:rPr>
              <w:t>2</w:t>
            </w:r>
            <w:r w:rsidRPr="002C5206">
              <w:rPr>
                <w:color w:val="auto"/>
              </w:rPr>
              <w:t>.</w:t>
            </w:r>
          </w:p>
        </w:tc>
        <w:tc>
          <w:tcPr>
            <w:tcW w:w="4392" w:type="dxa"/>
            <w:tcBorders>
              <w:top w:val="single" w:sz="4" w:space="0" w:color="auto"/>
              <w:left w:val="single" w:sz="4" w:space="0" w:color="auto"/>
            </w:tcBorders>
            <w:shd w:val="clear" w:color="auto" w:fill="FFFFFF"/>
            <w:vAlign w:val="center"/>
          </w:tcPr>
          <w:p w14:paraId="54F47475" w14:textId="77777777" w:rsidR="00D228E8" w:rsidRPr="002C5206" w:rsidRDefault="005B6A03">
            <w:pPr>
              <w:pStyle w:val="Bodytext20"/>
              <w:framePr w:w="9158" w:h="2664" w:wrap="none" w:vAnchor="page" w:hAnchor="page" w:x="1339" w:y="2019"/>
              <w:shd w:val="clear" w:color="auto" w:fill="auto"/>
              <w:spacing w:before="0" w:line="212" w:lineRule="exact"/>
              <w:ind w:firstLine="0"/>
              <w:rPr>
                <w:color w:val="auto"/>
              </w:rPr>
            </w:pPr>
            <w:r w:rsidRPr="002C5206">
              <w:rPr>
                <w:color w:val="auto"/>
              </w:rPr>
              <w:t>Wilgotność mieszanki</w:t>
            </w:r>
          </w:p>
        </w:tc>
        <w:tc>
          <w:tcPr>
            <w:tcW w:w="4262" w:type="dxa"/>
            <w:tcBorders>
              <w:top w:val="single" w:sz="4" w:space="0" w:color="auto"/>
              <w:left w:val="single" w:sz="4" w:space="0" w:color="auto"/>
              <w:right w:val="single" w:sz="4" w:space="0" w:color="auto"/>
            </w:tcBorders>
            <w:shd w:val="clear" w:color="auto" w:fill="FFFFFF"/>
          </w:tcPr>
          <w:p w14:paraId="41249CBF" w14:textId="77777777" w:rsidR="00D228E8" w:rsidRPr="002C5206" w:rsidRDefault="005B6A03">
            <w:pPr>
              <w:pStyle w:val="Bodytext20"/>
              <w:framePr w:w="9158" w:h="2664" w:wrap="none" w:vAnchor="page" w:hAnchor="page" w:x="1339" w:y="2019"/>
              <w:shd w:val="clear" w:color="auto" w:fill="auto"/>
              <w:spacing w:before="0" w:line="264" w:lineRule="exact"/>
              <w:ind w:firstLine="0"/>
              <w:rPr>
                <w:color w:val="auto"/>
              </w:rPr>
            </w:pPr>
            <w:r w:rsidRPr="002C5206">
              <w:rPr>
                <w:color w:val="auto"/>
              </w:rPr>
              <w:t>W przypadkach budzących wątpliwości, co do zgodności kruszywa z deklaracją producenta</w:t>
            </w:r>
          </w:p>
        </w:tc>
      </w:tr>
      <w:tr w:rsidR="00D228E8" w:rsidRPr="002C5206" w14:paraId="36151980" w14:textId="77777777">
        <w:trPr>
          <w:trHeight w:hRule="exact" w:val="605"/>
        </w:trPr>
        <w:tc>
          <w:tcPr>
            <w:tcW w:w="504" w:type="dxa"/>
            <w:tcBorders>
              <w:top w:val="single" w:sz="4" w:space="0" w:color="auto"/>
              <w:left w:val="single" w:sz="4" w:space="0" w:color="auto"/>
              <w:bottom w:val="single" w:sz="4" w:space="0" w:color="auto"/>
            </w:tcBorders>
            <w:shd w:val="clear" w:color="auto" w:fill="FFFFFF"/>
            <w:vAlign w:val="center"/>
          </w:tcPr>
          <w:p w14:paraId="3296AD47" w14:textId="77777777" w:rsidR="00D228E8" w:rsidRPr="002C5206" w:rsidRDefault="005B6A03">
            <w:pPr>
              <w:pStyle w:val="Bodytext20"/>
              <w:framePr w:w="9158" w:h="2664" w:wrap="none" w:vAnchor="page" w:hAnchor="page" w:x="1339" w:y="2019"/>
              <w:shd w:val="clear" w:color="auto" w:fill="auto"/>
              <w:spacing w:before="0" w:line="212" w:lineRule="exact"/>
              <w:ind w:left="180" w:firstLine="0"/>
              <w:jc w:val="left"/>
              <w:rPr>
                <w:color w:val="auto"/>
              </w:rPr>
            </w:pPr>
            <w:r w:rsidRPr="002C5206">
              <w:rPr>
                <w:color w:val="auto"/>
              </w:rPr>
              <w:t>3.</w:t>
            </w:r>
          </w:p>
        </w:tc>
        <w:tc>
          <w:tcPr>
            <w:tcW w:w="4392" w:type="dxa"/>
            <w:tcBorders>
              <w:top w:val="single" w:sz="4" w:space="0" w:color="auto"/>
              <w:left w:val="single" w:sz="4" w:space="0" w:color="auto"/>
              <w:bottom w:val="single" w:sz="4" w:space="0" w:color="auto"/>
            </w:tcBorders>
            <w:shd w:val="clear" w:color="auto" w:fill="FFFFFF"/>
            <w:vAlign w:val="bottom"/>
          </w:tcPr>
          <w:p w14:paraId="598247F2" w14:textId="77777777" w:rsidR="00D228E8" w:rsidRPr="002C5206" w:rsidRDefault="005B6A03">
            <w:pPr>
              <w:pStyle w:val="Bodytext20"/>
              <w:framePr w:w="9158" w:h="2664" w:wrap="none" w:vAnchor="page" w:hAnchor="page" w:x="1339" w:y="2019"/>
              <w:shd w:val="clear" w:color="auto" w:fill="auto"/>
              <w:spacing w:before="0" w:line="230" w:lineRule="exact"/>
              <w:ind w:firstLine="0"/>
              <w:rPr>
                <w:color w:val="auto"/>
              </w:rPr>
            </w:pPr>
            <w:r w:rsidRPr="002C5206">
              <w:rPr>
                <w:color w:val="auto"/>
              </w:rPr>
              <w:t>Badanie właściwości mieszanki wg kategorii wymienionych w tablicy 4</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bottom"/>
          </w:tcPr>
          <w:p w14:paraId="760EEFDE" w14:textId="77777777" w:rsidR="00D228E8" w:rsidRPr="002C5206" w:rsidRDefault="005B6A03">
            <w:pPr>
              <w:pStyle w:val="Bodytext20"/>
              <w:framePr w:w="9158" w:h="2664" w:wrap="none" w:vAnchor="page" w:hAnchor="page" w:x="1339" w:y="2019"/>
              <w:shd w:val="clear" w:color="auto" w:fill="auto"/>
              <w:spacing w:before="0" w:line="230" w:lineRule="exact"/>
              <w:ind w:firstLine="0"/>
              <w:rPr>
                <w:color w:val="auto"/>
              </w:rPr>
            </w:pPr>
            <w:r w:rsidRPr="002C5206">
              <w:rPr>
                <w:color w:val="auto"/>
              </w:rPr>
              <w:t>W przypadkach budzących wątpliwości, co do zgodności kruszywa z deklaracją producenta</w:t>
            </w:r>
          </w:p>
        </w:tc>
      </w:tr>
    </w:tbl>
    <w:p w14:paraId="62801518" w14:textId="77777777" w:rsidR="00D228E8" w:rsidRPr="002C5206" w:rsidRDefault="005B6A03" w:rsidP="00BA295C">
      <w:pPr>
        <w:pStyle w:val="Bodytext20"/>
        <w:framePr w:w="9158" w:h="5190" w:hRule="exact" w:wrap="none" w:vAnchor="page" w:hAnchor="page" w:x="1339" w:y="4988"/>
        <w:numPr>
          <w:ilvl w:val="2"/>
          <w:numId w:val="37"/>
        </w:numPr>
        <w:shd w:val="clear" w:color="auto" w:fill="auto"/>
        <w:tabs>
          <w:tab w:val="left" w:pos="690"/>
        </w:tabs>
        <w:spacing w:before="0" w:after="145" w:line="212" w:lineRule="exact"/>
        <w:ind w:firstLine="0"/>
        <w:jc w:val="left"/>
        <w:rPr>
          <w:color w:val="auto"/>
        </w:rPr>
      </w:pPr>
      <w:r w:rsidRPr="002C5206">
        <w:rPr>
          <w:color w:val="auto"/>
        </w:rPr>
        <w:t>Uziarnienie mieszanki</w:t>
      </w:r>
    </w:p>
    <w:p w14:paraId="66B63280" w14:textId="77777777" w:rsidR="00D228E8" w:rsidRPr="002C5206" w:rsidRDefault="005B6A03">
      <w:pPr>
        <w:pStyle w:val="Bodytext20"/>
        <w:framePr w:w="9158" w:h="5190" w:hRule="exact" w:wrap="none" w:vAnchor="page" w:hAnchor="page" w:x="1339" w:y="4988"/>
        <w:shd w:val="clear" w:color="auto" w:fill="auto"/>
        <w:spacing w:before="0" w:after="175" w:line="230" w:lineRule="exact"/>
        <w:ind w:firstLine="660"/>
        <w:jc w:val="left"/>
        <w:rPr>
          <w:color w:val="auto"/>
        </w:rPr>
      </w:pPr>
      <w:r w:rsidRPr="002C5206">
        <w:rPr>
          <w:color w:val="auto"/>
        </w:rPr>
        <w:t>Uziarnienie mieszanki powinno być zgodne z wymaganiami podanymi w punktach 2.1.2 - 2.1.4. Próbki należy pobierać w sposób losowy, wg procedury podanej w PN-EN 932-1:1999. Wyniki badań powinny być na bieżąco przekazywane Inżynierowi.</w:t>
      </w:r>
    </w:p>
    <w:p w14:paraId="76BC5135" w14:textId="77777777" w:rsidR="00D228E8" w:rsidRPr="002C5206" w:rsidRDefault="005B6A03" w:rsidP="00BA295C">
      <w:pPr>
        <w:pStyle w:val="Bodytext20"/>
        <w:framePr w:w="9158" w:h="5190" w:hRule="exact" w:wrap="none" w:vAnchor="page" w:hAnchor="page" w:x="1339" w:y="4988"/>
        <w:numPr>
          <w:ilvl w:val="2"/>
          <w:numId w:val="37"/>
        </w:numPr>
        <w:shd w:val="clear" w:color="auto" w:fill="auto"/>
        <w:tabs>
          <w:tab w:val="left" w:pos="690"/>
        </w:tabs>
        <w:spacing w:before="0" w:after="145" w:line="212" w:lineRule="exact"/>
        <w:ind w:firstLine="0"/>
        <w:jc w:val="left"/>
        <w:rPr>
          <w:color w:val="auto"/>
        </w:rPr>
      </w:pPr>
      <w:r w:rsidRPr="002C5206">
        <w:rPr>
          <w:color w:val="auto"/>
        </w:rPr>
        <w:t>Wilgotność mieszanki</w:t>
      </w:r>
    </w:p>
    <w:p w14:paraId="31844FFF" w14:textId="77777777" w:rsidR="00D228E8" w:rsidRPr="002C5206" w:rsidRDefault="005B6A03">
      <w:pPr>
        <w:pStyle w:val="Bodytext20"/>
        <w:framePr w:w="9158" w:h="5190" w:hRule="exact" w:wrap="none" w:vAnchor="page" w:hAnchor="page" w:x="1339" w:y="4988"/>
        <w:shd w:val="clear" w:color="auto" w:fill="auto"/>
        <w:spacing w:before="0" w:after="175" w:line="230" w:lineRule="exact"/>
        <w:ind w:firstLine="660"/>
        <w:jc w:val="left"/>
        <w:rPr>
          <w:color w:val="auto"/>
        </w:rPr>
      </w:pPr>
      <w:r w:rsidRPr="002C5206">
        <w:rPr>
          <w:color w:val="auto"/>
        </w:rPr>
        <w:t xml:space="preserve">Wilgotność optymalną należy określać według procedury badania </w:t>
      </w:r>
      <w:proofErr w:type="spellStart"/>
      <w:r w:rsidRPr="002C5206">
        <w:rPr>
          <w:color w:val="auto"/>
        </w:rPr>
        <w:t>Proctora</w:t>
      </w:r>
      <w:proofErr w:type="spellEnd"/>
      <w:r w:rsidRPr="002C5206">
        <w:rPr>
          <w:color w:val="auto"/>
        </w:rPr>
        <w:t xml:space="preserve"> zgodnej z PN-EN 13286-2:2010. Wilgotność należy określić według PN-EN 1097-5:2008.</w:t>
      </w:r>
    </w:p>
    <w:p w14:paraId="3BFDB949" w14:textId="77777777" w:rsidR="00D228E8" w:rsidRPr="002C5206" w:rsidRDefault="005B6A03" w:rsidP="00BA295C">
      <w:pPr>
        <w:pStyle w:val="Bodytext20"/>
        <w:framePr w:w="9158" w:h="5190" w:hRule="exact" w:wrap="none" w:vAnchor="page" w:hAnchor="page" w:x="1339" w:y="4988"/>
        <w:numPr>
          <w:ilvl w:val="2"/>
          <w:numId w:val="37"/>
        </w:numPr>
        <w:shd w:val="clear" w:color="auto" w:fill="auto"/>
        <w:tabs>
          <w:tab w:val="left" w:pos="690"/>
        </w:tabs>
        <w:spacing w:before="0" w:after="145" w:line="212" w:lineRule="exact"/>
        <w:ind w:firstLine="0"/>
        <w:jc w:val="left"/>
        <w:rPr>
          <w:color w:val="auto"/>
        </w:rPr>
      </w:pPr>
      <w:r w:rsidRPr="002C5206">
        <w:rPr>
          <w:color w:val="auto"/>
        </w:rPr>
        <w:t>Właściwości kruszywa</w:t>
      </w:r>
    </w:p>
    <w:p w14:paraId="0FBA0295" w14:textId="77777777" w:rsidR="00D228E8" w:rsidRPr="002C5206" w:rsidRDefault="005B6A03">
      <w:pPr>
        <w:pStyle w:val="Bodytext20"/>
        <w:framePr w:w="9158" w:h="5190" w:hRule="exact" w:wrap="none" w:vAnchor="page" w:hAnchor="page" w:x="1339" w:y="4988"/>
        <w:shd w:val="clear" w:color="auto" w:fill="auto"/>
        <w:spacing w:before="0" w:after="355" w:line="230" w:lineRule="exact"/>
        <w:ind w:firstLine="660"/>
        <w:jc w:val="left"/>
        <w:rPr>
          <w:color w:val="auto"/>
        </w:rPr>
      </w:pPr>
      <w:r w:rsidRPr="002C5206">
        <w:rPr>
          <w:color w:val="auto"/>
        </w:rPr>
        <w:t>W przypadkach budzących wątpliwości, co do zgodności kruszywa z deklaracją producenta, Wykonawca wspólnie z Inżynierem pobierze próbkę na badania kontrolne. Badania mogą dotyczyć wybranych lub wszystkich właściwości.</w:t>
      </w:r>
    </w:p>
    <w:p w14:paraId="6E01D888" w14:textId="77777777" w:rsidR="00D228E8" w:rsidRPr="002C5206" w:rsidRDefault="005B6A03" w:rsidP="00BA295C">
      <w:pPr>
        <w:pStyle w:val="Bodytext20"/>
        <w:framePr w:w="9158" w:h="5190" w:hRule="exact" w:wrap="none" w:vAnchor="page" w:hAnchor="page" w:x="1339" w:y="4988"/>
        <w:numPr>
          <w:ilvl w:val="1"/>
          <w:numId w:val="37"/>
        </w:numPr>
        <w:shd w:val="clear" w:color="auto" w:fill="auto"/>
        <w:tabs>
          <w:tab w:val="left" w:pos="601"/>
        </w:tabs>
        <w:spacing w:before="0" w:after="145" w:line="212" w:lineRule="exact"/>
        <w:ind w:firstLine="0"/>
        <w:jc w:val="left"/>
        <w:rPr>
          <w:color w:val="auto"/>
        </w:rPr>
      </w:pPr>
      <w:r w:rsidRPr="002C5206">
        <w:rPr>
          <w:color w:val="auto"/>
        </w:rPr>
        <w:t>Badania wykonanej warstwy</w:t>
      </w:r>
    </w:p>
    <w:p w14:paraId="57DCC168" w14:textId="77777777" w:rsidR="00D228E8" w:rsidRPr="002C5206" w:rsidRDefault="005B6A03">
      <w:pPr>
        <w:pStyle w:val="Bodytext20"/>
        <w:framePr w:w="9158" w:h="5190" w:hRule="exact" w:wrap="none" w:vAnchor="page" w:hAnchor="page" w:x="1339" w:y="4988"/>
        <w:shd w:val="clear" w:color="auto" w:fill="auto"/>
        <w:spacing w:before="0" w:after="175" w:line="230" w:lineRule="exact"/>
        <w:ind w:firstLine="660"/>
        <w:jc w:val="left"/>
        <w:rPr>
          <w:color w:val="auto"/>
        </w:rPr>
      </w:pPr>
      <w:r w:rsidRPr="002C5206">
        <w:rPr>
          <w:color w:val="auto"/>
        </w:rPr>
        <w:t xml:space="preserve">Częstotliwość i zakres badań i pomiarów wykonanej warstwy podbudowy z kruszywa </w:t>
      </w:r>
      <w:proofErr w:type="spellStart"/>
      <w:r w:rsidRPr="002C5206">
        <w:rPr>
          <w:color w:val="auto"/>
        </w:rPr>
        <w:t>niezwią</w:t>
      </w:r>
      <w:proofErr w:type="spellEnd"/>
      <w:r w:rsidRPr="002C5206">
        <w:rPr>
          <w:color w:val="auto"/>
        </w:rPr>
        <w:t xml:space="preserve">- </w:t>
      </w:r>
      <w:proofErr w:type="spellStart"/>
      <w:r w:rsidRPr="002C5206">
        <w:rPr>
          <w:color w:val="auto"/>
        </w:rPr>
        <w:t>zanego</w:t>
      </w:r>
      <w:proofErr w:type="spellEnd"/>
      <w:r w:rsidRPr="002C5206">
        <w:rPr>
          <w:color w:val="auto"/>
        </w:rPr>
        <w:t xml:space="preserve"> przedstawiono w tablicy 7.</w:t>
      </w:r>
    </w:p>
    <w:p w14:paraId="4AF4911E" w14:textId="77777777" w:rsidR="00D228E8" w:rsidRPr="002C5206" w:rsidRDefault="005B6A03">
      <w:pPr>
        <w:pStyle w:val="Bodytext20"/>
        <w:framePr w:w="9158" w:h="5190" w:hRule="exact" w:wrap="none" w:vAnchor="page" w:hAnchor="page" w:x="1339" w:y="4988"/>
        <w:shd w:val="clear" w:color="auto" w:fill="auto"/>
        <w:spacing w:before="0" w:line="212" w:lineRule="exact"/>
        <w:ind w:firstLine="0"/>
        <w:jc w:val="left"/>
        <w:rPr>
          <w:color w:val="auto"/>
        </w:rPr>
      </w:pPr>
      <w:r w:rsidRPr="002C5206">
        <w:rPr>
          <w:color w:val="auto"/>
        </w:rPr>
        <w:t>Tablica 7:</w:t>
      </w:r>
    </w:p>
    <w:p w14:paraId="236FF9AD" w14:textId="77777777" w:rsidR="00D228E8" w:rsidRPr="002C5206" w:rsidRDefault="005B6A03">
      <w:pPr>
        <w:pStyle w:val="Bodytext20"/>
        <w:framePr w:w="9158" w:h="5190" w:hRule="exact" w:wrap="none" w:vAnchor="page" w:hAnchor="page" w:x="1339" w:y="4988"/>
        <w:shd w:val="clear" w:color="auto" w:fill="auto"/>
        <w:spacing w:before="0" w:line="212" w:lineRule="exact"/>
        <w:ind w:firstLine="0"/>
        <w:jc w:val="left"/>
        <w:rPr>
          <w:color w:val="auto"/>
        </w:rPr>
      </w:pPr>
      <w:r w:rsidRPr="002C5206">
        <w:rPr>
          <w:color w:val="auto"/>
        </w:rPr>
        <w:t>Rodzaj i częstotliwość badań i pomiarów warstwy podbudowy z mieszanki niezwiązanej</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43"/>
        <w:gridCol w:w="3470"/>
        <w:gridCol w:w="4906"/>
      </w:tblGrid>
      <w:tr w:rsidR="00D228E8" w:rsidRPr="002C5206" w14:paraId="441096AA" w14:textId="77777777">
        <w:trPr>
          <w:trHeight w:hRule="exact" w:val="667"/>
        </w:trPr>
        <w:tc>
          <w:tcPr>
            <w:tcW w:w="643" w:type="dxa"/>
            <w:tcBorders>
              <w:top w:val="single" w:sz="4" w:space="0" w:color="auto"/>
              <w:left w:val="single" w:sz="4" w:space="0" w:color="auto"/>
            </w:tcBorders>
            <w:shd w:val="clear" w:color="auto" w:fill="FFFFFF"/>
            <w:vAlign w:val="center"/>
          </w:tcPr>
          <w:p w14:paraId="19CA2A28" w14:textId="77777777" w:rsidR="00D228E8" w:rsidRPr="002C5206" w:rsidRDefault="005B6A03">
            <w:pPr>
              <w:pStyle w:val="Bodytext20"/>
              <w:framePr w:w="9019" w:h="4800" w:wrap="none" w:vAnchor="page" w:hAnchor="page" w:x="1339" w:y="10265"/>
              <w:shd w:val="clear" w:color="auto" w:fill="auto"/>
              <w:spacing w:before="0" w:line="212" w:lineRule="exact"/>
              <w:ind w:left="260" w:firstLine="0"/>
              <w:jc w:val="left"/>
              <w:rPr>
                <w:color w:val="auto"/>
              </w:rPr>
            </w:pPr>
            <w:r w:rsidRPr="002C5206">
              <w:rPr>
                <w:color w:val="auto"/>
              </w:rPr>
              <w:t>Lp.</w:t>
            </w:r>
          </w:p>
        </w:tc>
        <w:tc>
          <w:tcPr>
            <w:tcW w:w="3470" w:type="dxa"/>
            <w:tcBorders>
              <w:top w:val="single" w:sz="4" w:space="0" w:color="auto"/>
              <w:left w:val="single" w:sz="4" w:space="0" w:color="auto"/>
            </w:tcBorders>
            <w:shd w:val="clear" w:color="auto" w:fill="FFFFFF"/>
            <w:vAlign w:val="center"/>
          </w:tcPr>
          <w:p w14:paraId="7BBFFEDE" w14:textId="77777777" w:rsidR="00D228E8" w:rsidRPr="002C5206" w:rsidRDefault="005B6A03">
            <w:pPr>
              <w:pStyle w:val="Bodytext20"/>
              <w:framePr w:w="9019" w:h="4800" w:wrap="none" w:vAnchor="page" w:hAnchor="page" w:x="1339" w:y="10265"/>
              <w:shd w:val="clear" w:color="auto" w:fill="auto"/>
              <w:spacing w:before="0" w:line="212" w:lineRule="exact"/>
              <w:ind w:firstLine="0"/>
              <w:jc w:val="left"/>
              <w:rPr>
                <w:color w:val="auto"/>
              </w:rPr>
            </w:pPr>
            <w:r w:rsidRPr="002C5206">
              <w:rPr>
                <w:color w:val="auto"/>
              </w:rPr>
              <w:t>Wyszczególnienie badań i pomiarów</w:t>
            </w:r>
          </w:p>
        </w:tc>
        <w:tc>
          <w:tcPr>
            <w:tcW w:w="4906" w:type="dxa"/>
            <w:tcBorders>
              <w:top w:val="single" w:sz="4" w:space="0" w:color="auto"/>
              <w:left w:val="single" w:sz="4" w:space="0" w:color="auto"/>
              <w:right w:val="single" w:sz="4" w:space="0" w:color="auto"/>
            </w:tcBorders>
            <w:shd w:val="clear" w:color="auto" w:fill="FFFFFF"/>
            <w:vAlign w:val="center"/>
          </w:tcPr>
          <w:p w14:paraId="0FA18FA6" w14:textId="77777777" w:rsidR="00D228E8" w:rsidRPr="002C5206" w:rsidRDefault="005B6A03">
            <w:pPr>
              <w:pStyle w:val="Bodytext20"/>
              <w:framePr w:w="9019" w:h="4800" w:wrap="none" w:vAnchor="page" w:hAnchor="page" w:x="1339" w:y="10265"/>
              <w:shd w:val="clear" w:color="auto" w:fill="auto"/>
              <w:spacing w:before="0" w:line="212" w:lineRule="exact"/>
              <w:ind w:firstLine="0"/>
              <w:jc w:val="center"/>
              <w:rPr>
                <w:color w:val="auto"/>
              </w:rPr>
            </w:pPr>
            <w:r w:rsidRPr="002C5206">
              <w:rPr>
                <w:color w:val="auto"/>
              </w:rPr>
              <w:t>Minimalna częstotliwość badań i pomiarów</w:t>
            </w:r>
          </w:p>
        </w:tc>
      </w:tr>
      <w:tr w:rsidR="00D228E8" w:rsidRPr="002C5206" w14:paraId="523F2A35" w14:textId="77777777">
        <w:trPr>
          <w:trHeight w:hRule="exact" w:val="413"/>
        </w:trPr>
        <w:tc>
          <w:tcPr>
            <w:tcW w:w="643" w:type="dxa"/>
            <w:tcBorders>
              <w:top w:val="single" w:sz="4" w:space="0" w:color="auto"/>
              <w:left w:val="single" w:sz="4" w:space="0" w:color="auto"/>
            </w:tcBorders>
            <w:shd w:val="clear" w:color="auto" w:fill="FFFFFF"/>
            <w:vAlign w:val="bottom"/>
          </w:tcPr>
          <w:p w14:paraId="4B70DCE9" w14:textId="77777777" w:rsidR="00D228E8" w:rsidRPr="002C5206" w:rsidRDefault="005B6A03">
            <w:pPr>
              <w:pStyle w:val="Bodytext20"/>
              <w:framePr w:w="9019" w:h="4800" w:wrap="none" w:vAnchor="page" w:hAnchor="page" w:x="1339" w:y="10265"/>
              <w:shd w:val="clear" w:color="auto" w:fill="auto"/>
              <w:spacing w:before="0" w:line="212" w:lineRule="exact"/>
              <w:ind w:left="260" w:firstLine="0"/>
              <w:jc w:val="left"/>
              <w:rPr>
                <w:color w:val="auto"/>
              </w:rPr>
            </w:pPr>
            <w:r w:rsidRPr="002C5206">
              <w:rPr>
                <w:rStyle w:val="Bodytext29pt"/>
                <w:color w:val="auto"/>
              </w:rPr>
              <w:t>1</w:t>
            </w:r>
            <w:r w:rsidRPr="002C5206">
              <w:rPr>
                <w:color w:val="auto"/>
              </w:rPr>
              <w:t>.</w:t>
            </w:r>
          </w:p>
        </w:tc>
        <w:tc>
          <w:tcPr>
            <w:tcW w:w="3470" w:type="dxa"/>
            <w:tcBorders>
              <w:top w:val="single" w:sz="4" w:space="0" w:color="auto"/>
              <w:left w:val="single" w:sz="4" w:space="0" w:color="auto"/>
            </w:tcBorders>
            <w:shd w:val="clear" w:color="auto" w:fill="FFFFFF"/>
            <w:vAlign w:val="bottom"/>
          </w:tcPr>
          <w:p w14:paraId="43D7B8BA" w14:textId="77777777" w:rsidR="00D228E8" w:rsidRPr="002C5206" w:rsidRDefault="005B6A03">
            <w:pPr>
              <w:pStyle w:val="Bodytext20"/>
              <w:framePr w:w="9019" w:h="4800" w:wrap="none" w:vAnchor="page" w:hAnchor="page" w:x="1339" w:y="10265"/>
              <w:shd w:val="clear" w:color="auto" w:fill="auto"/>
              <w:spacing w:before="0" w:line="212" w:lineRule="exact"/>
              <w:ind w:firstLine="0"/>
              <w:jc w:val="left"/>
              <w:rPr>
                <w:color w:val="auto"/>
              </w:rPr>
            </w:pPr>
            <w:r w:rsidRPr="002C5206">
              <w:rPr>
                <w:color w:val="auto"/>
              </w:rPr>
              <w:t>Szerokość podbudowy</w:t>
            </w:r>
          </w:p>
        </w:tc>
        <w:tc>
          <w:tcPr>
            <w:tcW w:w="4906" w:type="dxa"/>
            <w:tcBorders>
              <w:top w:val="single" w:sz="4" w:space="0" w:color="auto"/>
              <w:left w:val="single" w:sz="4" w:space="0" w:color="auto"/>
              <w:right w:val="single" w:sz="4" w:space="0" w:color="auto"/>
            </w:tcBorders>
            <w:shd w:val="clear" w:color="auto" w:fill="FFFFFF"/>
            <w:vAlign w:val="bottom"/>
          </w:tcPr>
          <w:p w14:paraId="45D6887E" w14:textId="77777777" w:rsidR="00D228E8" w:rsidRPr="002C5206" w:rsidRDefault="005B6A03">
            <w:pPr>
              <w:pStyle w:val="Bodytext20"/>
              <w:framePr w:w="9019" w:h="4800" w:wrap="none" w:vAnchor="page" w:hAnchor="page" w:x="1339" w:y="10265"/>
              <w:shd w:val="clear" w:color="auto" w:fill="auto"/>
              <w:spacing w:before="0" w:line="212" w:lineRule="exact"/>
              <w:ind w:firstLine="0"/>
              <w:jc w:val="left"/>
              <w:rPr>
                <w:color w:val="auto"/>
              </w:rPr>
            </w:pPr>
            <w:r w:rsidRPr="002C5206">
              <w:rPr>
                <w:color w:val="auto"/>
              </w:rPr>
              <w:t>5 razy</w:t>
            </w:r>
          </w:p>
        </w:tc>
      </w:tr>
      <w:tr w:rsidR="00D228E8" w:rsidRPr="002C5206" w14:paraId="6E9E9558" w14:textId="77777777">
        <w:trPr>
          <w:trHeight w:hRule="exact" w:val="398"/>
        </w:trPr>
        <w:tc>
          <w:tcPr>
            <w:tcW w:w="643" w:type="dxa"/>
            <w:tcBorders>
              <w:top w:val="single" w:sz="4" w:space="0" w:color="auto"/>
              <w:left w:val="single" w:sz="4" w:space="0" w:color="auto"/>
            </w:tcBorders>
            <w:shd w:val="clear" w:color="auto" w:fill="FFFFFF"/>
            <w:vAlign w:val="bottom"/>
          </w:tcPr>
          <w:p w14:paraId="5C430453" w14:textId="77777777" w:rsidR="00D228E8" w:rsidRPr="002C5206" w:rsidRDefault="005B6A03">
            <w:pPr>
              <w:pStyle w:val="Bodytext20"/>
              <w:framePr w:w="9019" w:h="4800" w:wrap="none" w:vAnchor="page" w:hAnchor="page" w:x="1339" w:y="10265"/>
              <w:shd w:val="clear" w:color="auto" w:fill="auto"/>
              <w:spacing w:before="0" w:line="212" w:lineRule="exact"/>
              <w:ind w:left="260" w:firstLine="0"/>
              <w:jc w:val="left"/>
              <w:rPr>
                <w:color w:val="auto"/>
              </w:rPr>
            </w:pPr>
            <w:r w:rsidRPr="002C5206">
              <w:rPr>
                <w:rStyle w:val="Bodytext29pt"/>
                <w:color w:val="auto"/>
              </w:rPr>
              <w:t>2</w:t>
            </w:r>
            <w:r w:rsidRPr="002C5206">
              <w:rPr>
                <w:color w:val="auto"/>
              </w:rPr>
              <w:t>.</w:t>
            </w:r>
          </w:p>
        </w:tc>
        <w:tc>
          <w:tcPr>
            <w:tcW w:w="3470" w:type="dxa"/>
            <w:tcBorders>
              <w:top w:val="single" w:sz="4" w:space="0" w:color="auto"/>
              <w:left w:val="single" w:sz="4" w:space="0" w:color="auto"/>
            </w:tcBorders>
            <w:shd w:val="clear" w:color="auto" w:fill="FFFFFF"/>
            <w:vAlign w:val="bottom"/>
          </w:tcPr>
          <w:p w14:paraId="1209D286" w14:textId="77777777" w:rsidR="00D228E8" w:rsidRPr="002C5206" w:rsidRDefault="005B6A03">
            <w:pPr>
              <w:pStyle w:val="Bodytext20"/>
              <w:framePr w:w="9019" w:h="4800" w:wrap="none" w:vAnchor="page" w:hAnchor="page" w:x="1339" w:y="10265"/>
              <w:shd w:val="clear" w:color="auto" w:fill="auto"/>
              <w:spacing w:before="0" w:line="212" w:lineRule="exact"/>
              <w:ind w:firstLine="0"/>
              <w:jc w:val="left"/>
              <w:rPr>
                <w:color w:val="auto"/>
              </w:rPr>
            </w:pPr>
            <w:r w:rsidRPr="002C5206">
              <w:rPr>
                <w:color w:val="auto"/>
              </w:rPr>
              <w:t>Równość podłużna</w:t>
            </w:r>
          </w:p>
        </w:tc>
        <w:tc>
          <w:tcPr>
            <w:tcW w:w="4906" w:type="dxa"/>
            <w:tcBorders>
              <w:top w:val="single" w:sz="4" w:space="0" w:color="auto"/>
              <w:left w:val="single" w:sz="4" w:space="0" w:color="auto"/>
              <w:right w:val="single" w:sz="4" w:space="0" w:color="auto"/>
            </w:tcBorders>
            <w:shd w:val="clear" w:color="auto" w:fill="FFFFFF"/>
            <w:vAlign w:val="bottom"/>
          </w:tcPr>
          <w:p w14:paraId="1DDE2783" w14:textId="77777777" w:rsidR="00D228E8" w:rsidRPr="002C5206" w:rsidRDefault="005B6A03">
            <w:pPr>
              <w:pStyle w:val="Bodytext20"/>
              <w:framePr w:w="9019" w:h="4800" w:wrap="none" w:vAnchor="page" w:hAnchor="page" w:x="1339" w:y="10265"/>
              <w:shd w:val="clear" w:color="auto" w:fill="auto"/>
              <w:spacing w:before="0" w:line="212" w:lineRule="exact"/>
              <w:ind w:firstLine="0"/>
              <w:jc w:val="left"/>
              <w:rPr>
                <w:color w:val="auto"/>
              </w:rPr>
            </w:pPr>
            <w:r w:rsidRPr="002C5206">
              <w:rPr>
                <w:color w:val="auto"/>
              </w:rPr>
              <w:t>w sposób ciągły łatą 4-metrową</w:t>
            </w:r>
          </w:p>
        </w:tc>
      </w:tr>
      <w:tr w:rsidR="00D228E8" w:rsidRPr="002C5206" w14:paraId="0EDD744E" w14:textId="77777777">
        <w:trPr>
          <w:trHeight w:hRule="exact" w:val="403"/>
        </w:trPr>
        <w:tc>
          <w:tcPr>
            <w:tcW w:w="643" w:type="dxa"/>
            <w:tcBorders>
              <w:top w:val="single" w:sz="4" w:space="0" w:color="auto"/>
              <w:left w:val="single" w:sz="4" w:space="0" w:color="auto"/>
            </w:tcBorders>
            <w:shd w:val="clear" w:color="auto" w:fill="FFFFFF"/>
            <w:vAlign w:val="bottom"/>
          </w:tcPr>
          <w:p w14:paraId="54D4391E" w14:textId="77777777" w:rsidR="00D228E8" w:rsidRPr="002C5206" w:rsidRDefault="005B6A03">
            <w:pPr>
              <w:pStyle w:val="Bodytext20"/>
              <w:framePr w:w="9019" w:h="4800" w:wrap="none" w:vAnchor="page" w:hAnchor="page" w:x="1339" w:y="10265"/>
              <w:shd w:val="clear" w:color="auto" w:fill="auto"/>
              <w:spacing w:before="0" w:line="212" w:lineRule="exact"/>
              <w:ind w:left="260" w:firstLine="0"/>
              <w:jc w:val="left"/>
              <w:rPr>
                <w:color w:val="auto"/>
              </w:rPr>
            </w:pPr>
            <w:r w:rsidRPr="002C5206">
              <w:rPr>
                <w:color w:val="auto"/>
              </w:rPr>
              <w:t>3.</w:t>
            </w:r>
          </w:p>
        </w:tc>
        <w:tc>
          <w:tcPr>
            <w:tcW w:w="3470" w:type="dxa"/>
            <w:tcBorders>
              <w:top w:val="single" w:sz="4" w:space="0" w:color="auto"/>
              <w:left w:val="single" w:sz="4" w:space="0" w:color="auto"/>
            </w:tcBorders>
            <w:shd w:val="clear" w:color="auto" w:fill="FFFFFF"/>
            <w:vAlign w:val="bottom"/>
          </w:tcPr>
          <w:p w14:paraId="6CA02051" w14:textId="77777777" w:rsidR="00D228E8" w:rsidRPr="002C5206" w:rsidRDefault="005B6A03">
            <w:pPr>
              <w:pStyle w:val="Bodytext20"/>
              <w:framePr w:w="9019" w:h="4800" w:wrap="none" w:vAnchor="page" w:hAnchor="page" w:x="1339" w:y="10265"/>
              <w:shd w:val="clear" w:color="auto" w:fill="auto"/>
              <w:spacing w:before="0" w:line="212" w:lineRule="exact"/>
              <w:ind w:firstLine="0"/>
              <w:jc w:val="left"/>
              <w:rPr>
                <w:color w:val="auto"/>
              </w:rPr>
            </w:pPr>
            <w:r w:rsidRPr="002C5206">
              <w:rPr>
                <w:color w:val="auto"/>
              </w:rPr>
              <w:t>Równość poprzeczna</w:t>
            </w:r>
          </w:p>
        </w:tc>
        <w:tc>
          <w:tcPr>
            <w:tcW w:w="4906" w:type="dxa"/>
            <w:tcBorders>
              <w:top w:val="single" w:sz="4" w:space="0" w:color="auto"/>
              <w:left w:val="single" w:sz="4" w:space="0" w:color="auto"/>
              <w:right w:val="single" w:sz="4" w:space="0" w:color="auto"/>
            </w:tcBorders>
            <w:shd w:val="clear" w:color="auto" w:fill="FFFFFF"/>
            <w:vAlign w:val="bottom"/>
          </w:tcPr>
          <w:p w14:paraId="5604BD42" w14:textId="77777777" w:rsidR="00D228E8" w:rsidRPr="002C5206" w:rsidRDefault="005B6A03">
            <w:pPr>
              <w:pStyle w:val="Bodytext20"/>
              <w:framePr w:w="9019" w:h="4800" w:wrap="none" w:vAnchor="page" w:hAnchor="page" w:x="1339" w:y="10265"/>
              <w:shd w:val="clear" w:color="auto" w:fill="auto"/>
              <w:spacing w:before="0" w:line="212" w:lineRule="exact"/>
              <w:ind w:firstLine="0"/>
              <w:jc w:val="left"/>
              <w:rPr>
                <w:color w:val="auto"/>
              </w:rPr>
            </w:pPr>
            <w:r w:rsidRPr="002C5206">
              <w:rPr>
                <w:color w:val="auto"/>
              </w:rPr>
              <w:t>5 razy</w:t>
            </w:r>
          </w:p>
        </w:tc>
      </w:tr>
      <w:tr w:rsidR="00D228E8" w:rsidRPr="002C5206" w14:paraId="5B2AC4BF" w14:textId="77777777">
        <w:trPr>
          <w:trHeight w:hRule="exact" w:val="398"/>
        </w:trPr>
        <w:tc>
          <w:tcPr>
            <w:tcW w:w="643" w:type="dxa"/>
            <w:tcBorders>
              <w:top w:val="single" w:sz="4" w:space="0" w:color="auto"/>
              <w:left w:val="single" w:sz="4" w:space="0" w:color="auto"/>
            </w:tcBorders>
            <w:shd w:val="clear" w:color="auto" w:fill="FFFFFF"/>
            <w:vAlign w:val="bottom"/>
          </w:tcPr>
          <w:p w14:paraId="60C39A51" w14:textId="77777777" w:rsidR="00D228E8" w:rsidRPr="002C5206" w:rsidRDefault="005B6A03">
            <w:pPr>
              <w:pStyle w:val="Bodytext20"/>
              <w:framePr w:w="9019" w:h="4800" w:wrap="none" w:vAnchor="page" w:hAnchor="page" w:x="1339" w:y="10265"/>
              <w:shd w:val="clear" w:color="auto" w:fill="auto"/>
              <w:spacing w:before="0" w:line="212" w:lineRule="exact"/>
              <w:ind w:left="260" w:firstLine="0"/>
              <w:jc w:val="left"/>
              <w:rPr>
                <w:color w:val="auto"/>
              </w:rPr>
            </w:pPr>
            <w:r w:rsidRPr="002C5206">
              <w:rPr>
                <w:color w:val="auto"/>
              </w:rPr>
              <w:t>4.</w:t>
            </w:r>
          </w:p>
        </w:tc>
        <w:tc>
          <w:tcPr>
            <w:tcW w:w="3470" w:type="dxa"/>
            <w:tcBorders>
              <w:top w:val="single" w:sz="4" w:space="0" w:color="auto"/>
              <w:left w:val="single" w:sz="4" w:space="0" w:color="auto"/>
            </w:tcBorders>
            <w:shd w:val="clear" w:color="auto" w:fill="FFFFFF"/>
            <w:vAlign w:val="bottom"/>
          </w:tcPr>
          <w:p w14:paraId="4B04084A" w14:textId="77777777" w:rsidR="00D228E8" w:rsidRPr="002C5206" w:rsidRDefault="005B6A03">
            <w:pPr>
              <w:pStyle w:val="Bodytext20"/>
              <w:framePr w:w="9019" w:h="4800" w:wrap="none" w:vAnchor="page" w:hAnchor="page" w:x="1339" w:y="10265"/>
              <w:shd w:val="clear" w:color="auto" w:fill="auto"/>
              <w:spacing w:before="0" w:line="212" w:lineRule="exact"/>
              <w:ind w:firstLine="0"/>
              <w:jc w:val="left"/>
              <w:rPr>
                <w:color w:val="auto"/>
              </w:rPr>
            </w:pPr>
            <w:r w:rsidRPr="002C5206">
              <w:rPr>
                <w:color w:val="auto"/>
              </w:rPr>
              <w:t>Spadki poprzeczne*’</w:t>
            </w:r>
          </w:p>
        </w:tc>
        <w:tc>
          <w:tcPr>
            <w:tcW w:w="4906" w:type="dxa"/>
            <w:tcBorders>
              <w:top w:val="single" w:sz="4" w:space="0" w:color="auto"/>
              <w:left w:val="single" w:sz="4" w:space="0" w:color="auto"/>
              <w:right w:val="single" w:sz="4" w:space="0" w:color="auto"/>
            </w:tcBorders>
            <w:shd w:val="clear" w:color="auto" w:fill="FFFFFF"/>
            <w:vAlign w:val="bottom"/>
          </w:tcPr>
          <w:p w14:paraId="74BEEA2D" w14:textId="77777777" w:rsidR="00D228E8" w:rsidRPr="002C5206" w:rsidRDefault="005B6A03">
            <w:pPr>
              <w:pStyle w:val="Bodytext20"/>
              <w:framePr w:w="9019" w:h="4800" w:wrap="none" w:vAnchor="page" w:hAnchor="page" w:x="1339" w:y="10265"/>
              <w:shd w:val="clear" w:color="auto" w:fill="auto"/>
              <w:spacing w:before="0" w:line="212" w:lineRule="exact"/>
              <w:ind w:firstLine="0"/>
              <w:jc w:val="left"/>
              <w:rPr>
                <w:color w:val="auto"/>
              </w:rPr>
            </w:pPr>
            <w:r w:rsidRPr="002C5206">
              <w:rPr>
                <w:color w:val="auto"/>
              </w:rPr>
              <w:t>5 razy</w:t>
            </w:r>
          </w:p>
        </w:tc>
      </w:tr>
      <w:tr w:rsidR="00D228E8" w:rsidRPr="002C5206" w14:paraId="484FA9AD" w14:textId="77777777">
        <w:trPr>
          <w:trHeight w:hRule="exact" w:val="480"/>
        </w:trPr>
        <w:tc>
          <w:tcPr>
            <w:tcW w:w="643" w:type="dxa"/>
            <w:tcBorders>
              <w:top w:val="single" w:sz="4" w:space="0" w:color="auto"/>
              <w:left w:val="single" w:sz="4" w:space="0" w:color="auto"/>
            </w:tcBorders>
            <w:shd w:val="clear" w:color="auto" w:fill="FFFFFF"/>
            <w:vAlign w:val="center"/>
          </w:tcPr>
          <w:p w14:paraId="12CAABBB" w14:textId="77777777" w:rsidR="00D228E8" w:rsidRPr="002C5206" w:rsidRDefault="005B6A03">
            <w:pPr>
              <w:pStyle w:val="Bodytext20"/>
              <w:framePr w:w="9019" w:h="4800" w:wrap="none" w:vAnchor="page" w:hAnchor="page" w:x="1339" w:y="10265"/>
              <w:shd w:val="clear" w:color="auto" w:fill="auto"/>
              <w:spacing w:before="0" w:line="212" w:lineRule="exact"/>
              <w:ind w:left="260" w:firstLine="0"/>
              <w:jc w:val="left"/>
              <w:rPr>
                <w:color w:val="auto"/>
              </w:rPr>
            </w:pPr>
            <w:r w:rsidRPr="002C5206">
              <w:rPr>
                <w:color w:val="auto"/>
              </w:rPr>
              <w:t>5.</w:t>
            </w:r>
          </w:p>
        </w:tc>
        <w:tc>
          <w:tcPr>
            <w:tcW w:w="3470" w:type="dxa"/>
            <w:tcBorders>
              <w:top w:val="single" w:sz="4" w:space="0" w:color="auto"/>
              <w:left w:val="single" w:sz="4" w:space="0" w:color="auto"/>
            </w:tcBorders>
            <w:shd w:val="clear" w:color="auto" w:fill="FFFFFF"/>
            <w:vAlign w:val="center"/>
          </w:tcPr>
          <w:p w14:paraId="042ADE55" w14:textId="77777777" w:rsidR="00D228E8" w:rsidRPr="002C5206" w:rsidRDefault="005B6A03">
            <w:pPr>
              <w:pStyle w:val="Bodytext20"/>
              <w:framePr w:w="9019" w:h="4800" w:wrap="none" w:vAnchor="page" w:hAnchor="page" w:x="1339" w:y="10265"/>
              <w:shd w:val="clear" w:color="auto" w:fill="auto"/>
              <w:spacing w:before="0" w:line="212" w:lineRule="exact"/>
              <w:ind w:firstLine="0"/>
              <w:jc w:val="left"/>
              <w:rPr>
                <w:color w:val="auto"/>
              </w:rPr>
            </w:pPr>
            <w:r w:rsidRPr="002C5206">
              <w:rPr>
                <w:color w:val="auto"/>
              </w:rPr>
              <w:t>Rzędne wysokościowe</w:t>
            </w:r>
          </w:p>
        </w:tc>
        <w:tc>
          <w:tcPr>
            <w:tcW w:w="4906" w:type="dxa"/>
            <w:tcBorders>
              <w:top w:val="single" w:sz="4" w:space="0" w:color="auto"/>
              <w:left w:val="single" w:sz="4" w:space="0" w:color="auto"/>
              <w:right w:val="single" w:sz="4" w:space="0" w:color="auto"/>
            </w:tcBorders>
            <w:shd w:val="clear" w:color="auto" w:fill="FFFFFF"/>
          </w:tcPr>
          <w:p w14:paraId="7BA01B99" w14:textId="77777777" w:rsidR="00D228E8" w:rsidRPr="002C5206" w:rsidRDefault="005B6A03">
            <w:pPr>
              <w:pStyle w:val="Bodytext20"/>
              <w:framePr w:w="9019" w:h="4800" w:wrap="none" w:vAnchor="page" w:hAnchor="page" w:x="1339" w:y="10265"/>
              <w:shd w:val="clear" w:color="auto" w:fill="auto"/>
              <w:spacing w:before="0" w:line="212" w:lineRule="exact"/>
              <w:ind w:firstLine="0"/>
              <w:jc w:val="left"/>
              <w:rPr>
                <w:color w:val="auto"/>
              </w:rPr>
            </w:pPr>
            <w:r w:rsidRPr="002C5206">
              <w:rPr>
                <w:color w:val="auto"/>
              </w:rPr>
              <w:t>5 razy</w:t>
            </w:r>
          </w:p>
        </w:tc>
      </w:tr>
      <w:tr w:rsidR="00D228E8" w:rsidRPr="002C5206" w14:paraId="79CBC6B3" w14:textId="77777777">
        <w:trPr>
          <w:trHeight w:hRule="exact" w:val="480"/>
        </w:trPr>
        <w:tc>
          <w:tcPr>
            <w:tcW w:w="643" w:type="dxa"/>
            <w:tcBorders>
              <w:top w:val="single" w:sz="4" w:space="0" w:color="auto"/>
              <w:left w:val="single" w:sz="4" w:space="0" w:color="auto"/>
            </w:tcBorders>
            <w:shd w:val="clear" w:color="auto" w:fill="FFFFFF"/>
            <w:vAlign w:val="center"/>
          </w:tcPr>
          <w:p w14:paraId="332D3DAC" w14:textId="77777777" w:rsidR="00D228E8" w:rsidRPr="002C5206" w:rsidRDefault="005B6A03">
            <w:pPr>
              <w:pStyle w:val="Bodytext20"/>
              <w:framePr w:w="9019" w:h="4800" w:wrap="none" w:vAnchor="page" w:hAnchor="page" w:x="1339" w:y="10265"/>
              <w:shd w:val="clear" w:color="auto" w:fill="auto"/>
              <w:spacing w:before="0" w:line="212" w:lineRule="exact"/>
              <w:ind w:left="260" w:firstLine="0"/>
              <w:jc w:val="left"/>
              <w:rPr>
                <w:color w:val="auto"/>
              </w:rPr>
            </w:pPr>
            <w:r w:rsidRPr="002C5206">
              <w:rPr>
                <w:rStyle w:val="Bodytext29pt"/>
                <w:color w:val="auto"/>
              </w:rPr>
              <w:t>6</w:t>
            </w:r>
            <w:r w:rsidRPr="002C5206">
              <w:rPr>
                <w:color w:val="auto"/>
              </w:rPr>
              <w:t>.</w:t>
            </w:r>
          </w:p>
        </w:tc>
        <w:tc>
          <w:tcPr>
            <w:tcW w:w="3470" w:type="dxa"/>
            <w:tcBorders>
              <w:top w:val="single" w:sz="4" w:space="0" w:color="auto"/>
              <w:left w:val="single" w:sz="4" w:space="0" w:color="auto"/>
            </w:tcBorders>
            <w:shd w:val="clear" w:color="auto" w:fill="FFFFFF"/>
            <w:vAlign w:val="center"/>
          </w:tcPr>
          <w:p w14:paraId="69A3B192" w14:textId="77777777" w:rsidR="00D228E8" w:rsidRPr="002C5206" w:rsidRDefault="005B6A03">
            <w:pPr>
              <w:pStyle w:val="Bodytext20"/>
              <w:framePr w:w="9019" w:h="4800" w:wrap="none" w:vAnchor="page" w:hAnchor="page" w:x="1339" w:y="10265"/>
              <w:shd w:val="clear" w:color="auto" w:fill="auto"/>
              <w:spacing w:before="0" w:line="212" w:lineRule="exact"/>
              <w:ind w:firstLine="0"/>
              <w:jc w:val="left"/>
              <w:rPr>
                <w:color w:val="auto"/>
              </w:rPr>
            </w:pPr>
            <w:r w:rsidRPr="002C5206">
              <w:rPr>
                <w:color w:val="auto"/>
              </w:rPr>
              <w:t>Ukształtowanie osi w planie*’</w:t>
            </w:r>
          </w:p>
        </w:tc>
        <w:tc>
          <w:tcPr>
            <w:tcW w:w="4906" w:type="dxa"/>
            <w:tcBorders>
              <w:top w:val="single" w:sz="4" w:space="0" w:color="auto"/>
              <w:left w:val="single" w:sz="4" w:space="0" w:color="auto"/>
              <w:right w:val="single" w:sz="4" w:space="0" w:color="auto"/>
            </w:tcBorders>
            <w:shd w:val="clear" w:color="auto" w:fill="FFFFFF"/>
          </w:tcPr>
          <w:p w14:paraId="47E00FD2" w14:textId="77777777" w:rsidR="00D228E8" w:rsidRPr="002C5206" w:rsidRDefault="005B6A03">
            <w:pPr>
              <w:pStyle w:val="Bodytext20"/>
              <w:framePr w:w="9019" w:h="4800" w:wrap="none" w:vAnchor="page" w:hAnchor="page" w:x="1339" w:y="10265"/>
              <w:shd w:val="clear" w:color="auto" w:fill="auto"/>
              <w:spacing w:before="0" w:line="212" w:lineRule="exact"/>
              <w:ind w:firstLine="0"/>
              <w:jc w:val="left"/>
              <w:rPr>
                <w:color w:val="auto"/>
              </w:rPr>
            </w:pPr>
            <w:r w:rsidRPr="002C5206">
              <w:rPr>
                <w:color w:val="auto"/>
              </w:rPr>
              <w:t>5 razy</w:t>
            </w:r>
          </w:p>
        </w:tc>
      </w:tr>
      <w:tr w:rsidR="00D228E8" w:rsidRPr="002C5206" w14:paraId="52189A47" w14:textId="77777777">
        <w:trPr>
          <w:trHeight w:hRule="exact" w:val="446"/>
        </w:trPr>
        <w:tc>
          <w:tcPr>
            <w:tcW w:w="643" w:type="dxa"/>
            <w:tcBorders>
              <w:top w:val="single" w:sz="4" w:space="0" w:color="auto"/>
              <w:left w:val="single" w:sz="4" w:space="0" w:color="auto"/>
            </w:tcBorders>
            <w:shd w:val="clear" w:color="auto" w:fill="FFFFFF"/>
            <w:vAlign w:val="center"/>
          </w:tcPr>
          <w:p w14:paraId="1992B1F2" w14:textId="77777777" w:rsidR="00D228E8" w:rsidRPr="002C5206" w:rsidRDefault="005B6A03">
            <w:pPr>
              <w:pStyle w:val="Bodytext20"/>
              <w:framePr w:w="9019" w:h="4800" w:wrap="none" w:vAnchor="page" w:hAnchor="page" w:x="1339" w:y="10265"/>
              <w:shd w:val="clear" w:color="auto" w:fill="auto"/>
              <w:spacing w:before="0" w:line="212" w:lineRule="exact"/>
              <w:ind w:left="260" w:firstLine="0"/>
              <w:jc w:val="left"/>
              <w:rPr>
                <w:color w:val="auto"/>
              </w:rPr>
            </w:pPr>
            <w:r w:rsidRPr="002C5206">
              <w:rPr>
                <w:color w:val="auto"/>
              </w:rPr>
              <w:t>7.</w:t>
            </w:r>
          </w:p>
        </w:tc>
        <w:tc>
          <w:tcPr>
            <w:tcW w:w="3470" w:type="dxa"/>
            <w:tcBorders>
              <w:top w:val="single" w:sz="4" w:space="0" w:color="auto"/>
              <w:left w:val="single" w:sz="4" w:space="0" w:color="auto"/>
            </w:tcBorders>
            <w:shd w:val="clear" w:color="auto" w:fill="FFFFFF"/>
            <w:vAlign w:val="center"/>
          </w:tcPr>
          <w:p w14:paraId="2BC16090" w14:textId="77777777" w:rsidR="00D228E8" w:rsidRPr="002C5206" w:rsidRDefault="005B6A03">
            <w:pPr>
              <w:pStyle w:val="Bodytext20"/>
              <w:framePr w:w="9019" w:h="4800" w:wrap="none" w:vAnchor="page" w:hAnchor="page" w:x="1339" w:y="10265"/>
              <w:shd w:val="clear" w:color="auto" w:fill="auto"/>
              <w:spacing w:before="0" w:line="212" w:lineRule="exact"/>
              <w:ind w:firstLine="0"/>
              <w:jc w:val="left"/>
              <w:rPr>
                <w:color w:val="auto"/>
              </w:rPr>
            </w:pPr>
            <w:r w:rsidRPr="002C5206">
              <w:rPr>
                <w:color w:val="auto"/>
              </w:rPr>
              <w:t>Grubość podbudowy</w:t>
            </w:r>
          </w:p>
        </w:tc>
        <w:tc>
          <w:tcPr>
            <w:tcW w:w="4906" w:type="dxa"/>
            <w:tcBorders>
              <w:top w:val="single" w:sz="4" w:space="0" w:color="auto"/>
              <w:left w:val="single" w:sz="4" w:space="0" w:color="auto"/>
              <w:right w:val="single" w:sz="4" w:space="0" w:color="auto"/>
            </w:tcBorders>
            <w:shd w:val="clear" w:color="auto" w:fill="FFFFFF"/>
            <w:vAlign w:val="center"/>
          </w:tcPr>
          <w:p w14:paraId="34A25160" w14:textId="77777777" w:rsidR="00D228E8" w:rsidRPr="002C5206" w:rsidRDefault="005B6A03">
            <w:pPr>
              <w:pStyle w:val="Bodytext20"/>
              <w:framePr w:w="9019" w:h="4800" w:wrap="none" w:vAnchor="page" w:hAnchor="page" w:x="1339" w:y="10265"/>
              <w:shd w:val="clear" w:color="auto" w:fill="auto"/>
              <w:spacing w:before="0" w:line="212" w:lineRule="exact"/>
              <w:ind w:firstLine="0"/>
              <w:jc w:val="left"/>
              <w:rPr>
                <w:color w:val="auto"/>
              </w:rPr>
            </w:pPr>
            <w:r w:rsidRPr="002C5206">
              <w:rPr>
                <w:color w:val="auto"/>
              </w:rPr>
              <w:t>Podczas budowy:</w:t>
            </w:r>
          </w:p>
        </w:tc>
      </w:tr>
      <w:tr w:rsidR="00D228E8" w:rsidRPr="002C5206" w14:paraId="77B2303C" w14:textId="77777777">
        <w:trPr>
          <w:trHeight w:hRule="exact" w:val="384"/>
        </w:trPr>
        <w:tc>
          <w:tcPr>
            <w:tcW w:w="643" w:type="dxa"/>
            <w:tcBorders>
              <w:left w:val="single" w:sz="4" w:space="0" w:color="auto"/>
            </w:tcBorders>
            <w:shd w:val="clear" w:color="auto" w:fill="FFFFFF"/>
          </w:tcPr>
          <w:p w14:paraId="14E37DCC" w14:textId="77777777" w:rsidR="00D228E8" w:rsidRPr="002C5206" w:rsidRDefault="00D228E8">
            <w:pPr>
              <w:framePr w:w="9019" w:h="4800" w:wrap="none" w:vAnchor="page" w:hAnchor="page" w:x="1339" w:y="10265"/>
              <w:rPr>
                <w:color w:val="auto"/>
                <w:sz w:val="10"/>
                <w:szCs w:val="10"/>
              </w:rPr>
            </w:pPr>
          </w:p>
        </w:tc>
        <w:tc>
          <w:tcPr>
            <w:tcW w:w="3470" w:type="dxa"/>
            <w:tcBorders>
              <w:left w:val="single" w:sz="4" w:space="0" w:color="auto"/>
            </w:tcBorders>
            <w:shd w:val="clear" w:color="auto" w:fill="FFFFFF"/>
          </w:tcPr>
          <w:p w14:paraId="765DB314" w14:textId="77777777" w:rsidR="00D228E8" w:rsidRPr="002C5206" w:rsidRDefault="00D228E8">
            <w:pPr>
              <w:framePr w:w="9019" w:h="4800" w:wrap="none" w:vAnchor="page" w:hAnchor="page" w:x="1339" w:y="10265"/>
              <w:rPr>
                <w:color w:val="auto"/>
                <w:sz w:val="10"/>
                <w:szCs w:val="10"/>
              </w:rPr>
            </w:pPr>
          </w:p>
        </w:tc>
        <w:tc>
          <w:tcPr>
            <w:tcW w:w="4906" w:type="dxa"/>
            <w:tcBorders>
              <w:left w:val="single" w:sz="4" w:space="0" w:color="auto"/>
              <w:right w:val="single" w:sz="4" w:space="0" w:color="auto"/>
            </w:tcBorders>
            <w:shd w:val="clear" w:color="auto" w:fill="FFFFFF"/>
            <w:vAlign w:val="bottom"/>
          </w:tcPr>
          <w:p w14:paraId="03ABFA69" w14:textId="77777777" w:rsidR="00D228E8" w:rsidRPr="002C5206" w:rsidRDefault="005B6A03">
            <w:pPr>
              <w:pStyle w:val="Bodytext20"/>
              <w:framePr w:w="9019" w:h="4800" w:wrap="none" w:vAnchor="page" w:hAnchor="page" w:x="1339" w:y="10265"/>
              <w:shd w:val="clear" w:color="auto" w:fill="auto"/>
              <w:spacing w:before="0" w:line="212" w:lineRule="exact"/>
              <w:ind w:firstLine="0"/>
              <w:jc w:val="left"/>
              <w:rPr>
                <w:color w:val="auto"/>
              </w:rPr>
            </w:pPr>
            <w:r w:rsidRPr="002C5206">
              <w:rPr>
                <w:color w:val="auto"/>
              </w:rPr>
              <w:t>w 5 punktach</w:t>
            </w:r>
          </w:p>
        </w:tc>
      </w:tr>
      <w:tr w:rsidR="00D228E8" w:rsidRPr="002C5206" w14:paraId="576C80AE" w14:textId="77777777">
        <w:trPr>
          <w:trHeight w:hRule="exact" w:val="374"/>
        </w:trPr>
        <w:tc>
          <w:tcPr>
            <w:tcW w:w="643" w:type="dxa"/>
            <w:tcBorders>
              <w:left w:val="single" w:sz="4" w:space="0" w:color="auto"/>
            </w:tcBorders>
            <w:shd w:val="clear" w:color="auto" w:fill="FFFFFF"/>
          </w:tcPr>
          <w:p w14:paraId="09F16071" w14:textId="77777777" w:rsidR="00D228E8" w:rsidRPr="002C5206" w:rsidRDefault="00D228E8">
            <w:pPr>
              <w:framePr w:w="9019" w:h="4800" w:wrap="none" w:vAnchor="page" w:hAnchor="page" w:x="1339" w:y="10265"/>
              <w:rPr>
                <w:color w:val="auto"/>
                <w:sz w:val="10"/>
                <w:szCs w:val="10"/>
              </w:rPr>
            </w:pPr>
          </w:p>
        </w:tc>
        <w:tc>
          <w:tcPr>
            <w:tcW w:w="3470" w:type="dxa"/>
            <w:tcBorders>
              <w:left w:val="single" w:sz="4" w:space="0" w:color="auto"/>
            </w:tcBorders>
            <w:shd w:val="clear" w:color="auto" w:fill="FFFFFF"/>
          </w:tcPr>
          <w:p w14:paraId="0C0D7F3C" w14:textId="77777777" w:rsidR="00D228E8" w:rsidRPr="002C5206" w:rsidRDefault="00D228E8">
            <w:pPr>
              <w:framePr w:w="9019" w:h="4800" w:wrap="none" w:vAnchor="page" w:hAnchor="page" w:x="1339" w:y="10265"/>
              <w:rPr>
                <w:color w:val="auto"/>
                <w:sz w:val="10"/>
                <w:szCs w:val="10"/>
              </w:rPr>
            </w:pPr>
          </w:p>
        </w:tc>
        <w:tc>
          <w:tcPr>
            <w:tcW w:w="4906" w:type="dxa"/>
            <w:tcBorders>
              <w:left w:val="single" w:sz="4" w:space="0" w:color="auto"/>
              <w:right w:val="single" w:sz="4" w:space="0" w:color="auto"/>
            </w:tcBorders>
            <w:shd w:val="clear" w:color="auto" w:fill="FFFFFF"/>
            <w:vAlign w:val="center"/>
          </w:tcPr>
          <w:p w14:paraId="7CD6CC67" w14:textId="77777777" w:rsidR="00D228E8" w:rsidRPr="002C5206" w:rsidRDefault="005B6A03">
            <w:pPr>
              <w:pStyle w:val="Bodytext20"/>
              <w:framePr w:w="9019" w:h="4800" w:wrap="none" w:vAnchor="page" w:hAnchor="page" w:x="1339" w:y="10265"/>
              <w:shd w:val="clear" w:color="auto" w:fill="auto"/>
              <w:spacing w:before="0" w:line="212" w:lineRule="exact"/>
              <w:ind w:firstLine="0"/>
              <w:jc w:val="left"/>
              <w:rPr>
                <w:color w:val="auto"/>
              </w:rPr>
            </w:pPr>
            <w:r w:rsidRPr="002C5206">
              <w:rPr>
                <w:color w:val="auto"/>
              </w:rPr>
              <w:t>Przed odbiorem:</w:t>
            </w:r>
          </w:p>
        </w:tc>
      </w:tr>
      <w:tr w:rsidR="00D228E8" w:rsidRPr="002C5206" w14:paraId="1310C0EA" w14:textId="77777777">
        <w:trPr>
          <w:trHeight w:hRule="exact" w:val="355"/>
        </w:trPr>
        <w:tc>
          <w:tcPr>
            <w:tcW w:w="643" w:type="dxa"/>
            <w:tcBorders>
              <w:left w:val="single" w:sz="4" w:space="0" w:color="auto"/>
              <w:bottom w:val="single" w:sz="4" w:space="0" w:color="auto"/>
            </w:tcBorders>
            <w:shd w:val="clear" w:color="auto" w:fill="FFFFFF"/>
          </w:tcPr>
          <w:p w14:paraId="78917763" w14:textId="77777777" w:rsidR="00D228E8" w:rsidRPr="002C5206" w:rsidRDefault="00D228E8">
            <w:pPr>
              <w:framePr w:w="9019" w:h="4800" w:wrap="none" w:vAnchor="page" w:hAnchor="page" w:x="1339" w:y="10265"/>
              <w:rPr>
                <w:color w:val="auto"/>
                <w:sz w:val="10"/>
                <w:szCs w:val="10"/>
              </w:rPr>
            </w:pPr>
          </w:p>
        </w:tc>
        <w:tc>
          <w:tcPr>
            <w:tcW w:w="3470" w:type="dxa"/>
            <w:tcBorders>
              <w:left w:val="single" w:sz="4" w:space="0" w:color="auto"/>
              <w:bottom w:val="single" w:sz="4" w:space="0" w:color="auto"/>
            </w:tcBorders>
            <w:shd w:val="clear" w:color="auto" w:fill="FFFFFF"/>
          </w:tcPr>
          <w:p w14:paraId="7F9E0B8B" w14:textId="77777777" w:rsidR="00D228E8" w:rsidRPr="002C5206" w:rsidRDefault="00D228E8">
            <w:pPr>
              <w:framePr w:w="9019" w:h="4800" w:wrap="none" w:vAnchor="page" w:hAnchor="page" w:x="1339" w:y="10265"/>
              <w:rPr>
                <w:color w:val="auto"/>
                <w:sz w:val="10"/>
                <w:szCs w:val="10"/>
              </w:rPr>
            </w:pPr>
          </w:p>
        </w:tc>
        <w:tc>
          <w:tcPr>
            <w:tcW w:w="4906" w:type="dxa"/>
            <w:tcBorders>
              <w:left w:val="single" w:sz="4" w:space="0" w:color="auto"/>
              <w:bottom w:val="single" w:sz="4" w:space="0" w:color="auto"/>
              <w:right w:val="single" w:sz="4" w:space="0" w:color="auto"/>
            </w:tcBorders>
            <w:shd w:val="clear" w:color="auto" w:fill="FFFFFF"/>
            <w:vAlign w:val="bottom"/>
          </w:tcPr>
          <w:p w14:paraId="6D2DD9FD" w14:textId="77777777" w:rsidR="00D228E8" w:rsidRPr="002C5206" w:rsidRDefault="005B6A03">
            <w:pPr>
              <w:pStyle w:val="Bodytext20"/>
              <w:framePr w:w="9019" w:h="4800" w:wrap="none" w:vAnchor="page" w:hAnchor="page" w:x="1339" w:y="10265"/>
              <w:shd w:val="clear" w:color="auto" w:fill="auto"/>
              <w:spacing w:before="0" w:line="212" w:lineRule="exact"/>
              <w:ind w:firstLine="0"/>
              <w:jc w:val="left"/>
              <w:rPr>
                <w:color w:val="auto"/>
              </w:rPr>
            </w:pPr>
            <w:r w:rsidRPr="002C5206">
              <w:rPr>
                <w:color w:val="auto"/>
              </w:rPr>
              <w:t>w 3 punktach,</w:t>
            </w:r>
          </w:p>
        </w:tc>
      </w:tr>
    </w:tbl>
    <w:p w14:paraId="04C58A2F" w14:textId="77777777" w:rsidR="00D228E8" w:rsidRPr="002C5206" w:rsidRDefault="0093367B">
      <w:pPr>
        <w:pStyle w:val="Headerorfooter40"/>
        <w:framePr w:wrap="none" w:vAnchor="page" w:hAnchor="page" w:x="10358" w:y="15666"/>
        <w:shd w:val="clear" w:color="auto" w:fill="auto"/>
        <w:rPr>
          <w:color w:val="auto"/>
        </w:rPr>
      </w:pPr>
      <w:r w:rsidRPr="002C5206">
        <w:rPr>
          <w:color w:val="auto"/>
        </w:rPr>
        <w:t>49</w:t>
      </w:r>
    </w:p>
    <w:p w14:paraId="2952D0E4"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69248DEC"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668480" behindDoc="1" locked="0" layoutInCell="1" allowOverlap="1" wp14:anchorId="20962738" wp14:editId="3B6B6417">
                <wp:simplePos x="0" y="0"/>
                <wp:positionH relativeFrom="page">
                  <wp:posOffset>892175</wp:posOffset>
                </wp:positionH>
                <wp:positionV relativeFrom="page">
                  <wp:posOffset>574040</wp:posOffset>
                </wp:positionV>
                <wp:extent cx="5763895" cy="0"/>
                <wp:effectExtent l="6350" t="12065" r="11430" b="6985"/>
                <wp:wrapNone/>
                <wp:docPr id="50"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389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5D3687B" id="AutoShape 101" o:spid="_x0000_s1026" type="#_x0000_t32" style="position:absolute;margin-left:70.25pt;margin-top:45.2pt;width:453.85pt;height: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669504" behindDoc="1" locked="0" layoutInCell="1" allowOverlap="1" wp14:anchorId="21EB8A8B" wp14:editId="642EB536">
                <wp:simplePos x="0" y="0"/>
                <wp:positionH relativeFrom="page">
                  <wp:posOffset>892175</wp:posOffset>
                </wp:positionH>
                <wp:positionV relativeFrom="page">
                  <wp:posOffset>9946640</wp:posOffset>
                </wp:positionV>
                <wp:extent cx="5797550" cy="0"/>
                <wp:effectExtent l="6350" t="12065" r="6350" b="6985"/>
                <wp:wrapNone/>
                <wp:docPr id="49"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75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CEAFB11" id="AutoShape 100" o:spid="_x0000_s1026" type="#_x0000_t32" style="position:absolute;margin-left:70.25pt;margin-top:783.2pt;width:456.5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" filled="t" strokeweight=".5pt">
                <v:path arrowok="f"/>
                <o:lock v:ext="edit" shapetype="f"/>
                <w10:wrap anchorx="page" anchory="page"/>
              </v:shape>
            </w:pict>
          </mc:Fallback>
        </mc:AlternateContent>
      </w:r>
    </w:p>
    <w:p w14:paraId="3A65816F" w14:textId="77777777" w:rsidR="00D228E8" w:rsidRPr="002C5206" w:rsidRDefault="005B6A03">
      <w:pPr>
        <w:pStyle w:val="Headerorfooter0"/>
        <w:framePr w:wrap="none" w:vAnchor="page" w:hAnchor="page" w:x="1377" w:y="692"/>
        <w:shd w:val="clear" w:color="auto" w:fill="auto"/>
        <w:rPr>
          <w:color w:val="auto"/>
        </w:rPr>
      </w:pPr>
      <w:r w:rsidRPr="002C5206">
        <w:rPr>
          <w:rStyle w:val="Headerorfooter1"/>
          <w:i/>
          <w:iCs/>
          <w:color w:val="auto"/>
        </w:rPr>
        <w:t>D. 04.04.02</w:t>
      </w:r>
    </w:p>
    <w:p w14:paraId="63234BF9" w14:textId="77777777" w:rsidR="00D228E8" w:rsidRPr="002C5206" w:rsidRDefault="005B6A03">
      <w:pPr>
        <w:pStyle w:val="Headerorfooter0"/>
        <w:framePr w:wrap="none" w:vAnchor="page" w:hAnchor="page" w:x="7766" w:y="692"/>
        <w:shd w:val="clear" w:color="auto" w:fill="auto"/>
        <w:rPr>
          <w:color w:val="auto"/>
        </w:rPr>
      </w:pPr>
      <w:r w:rsidRPr="002C5206">
        <w:rPr>
          <w:rStyle w:val="Headerorfooter1"/>
          <w:i/>
          <w:iCs/>
          <w:color w:val="auto"/>
        </w:rPr>
        <w:t>SPECYFIKACJA TECHNICZNA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48"/>
        <w:gridCol w:w="3466"/>
        <w:gridCol w:w="4906"/>
      </w:tblGrid>
      <w:tr w:rsidR="00D228E8" w:rsidRPr="002C5206" w14:paraId="64BBEF0B" w14:textId="77777777">
        <w:trPr>
          <w:trHeight w:hRule="exact" w:val="662"/>
        </w:trPr>
        <w:tc>
          <w:tcPr>
            <w:tcW w:w="648" w:type="dxa"/>
            <w:tcBorders>
              <w:top w:val="single" w:sz="4" w:space="0" w:color="auto"/>
              <w:left w:val="single" w:sz="4" w:space="0" w:color="auto"/>
            </w:tcBorders>
            <w:shd w:val="clear" w:color="auto" w:fill="FFFFFF"/>
            <w:vAlign w:val="center"/>
          </w:tcPr>
          <w:p w14:paraId="5C2688B1" w14:textId="77777777" w:rsidR="00D228E8" w:rsidRPr="002C5206" w:rsidRDefault="005B6A03">
            <w:pPr>
              <w:pStyle w:val="Bodytext20"/>
              <w:framePr w:w="9019" w:h="1752" w:wrap="none" w:vAnchor="page" w:hAnchor="page" w:x="1329" w:y="1409"/>
              <w:shd w:val="clear" w:color="auto" w:fill="auto"/>
              <w:spacing w:before="0" w:line="212" w:lineRule="exact"/>
              <w:ind w:left="240" w:firstLine="0"/>
              <w:jc w:val="left"/>
              <w:rPr>
                <w:color w:val="auto"/>
              </w:rPr>
            </w:pPr>
            <w:r w:rsidRPr="002C5206">
              <w:rPr>
                <w:color w:val="auto"/>
              </w:rPr>
              <w:t>Lp.</w:t>
            </w:r>
          </w:p>
        </w:tc>
        <w:tc>
          <w:tcPr>
            <w:tcW w:w="3466" w:type="dxa"/>
            <w:tcBorders>
              <w:top w:val="single" w:sz="4" w:space="0" w:color="auto"/>
              <w:left w:val="single" w:sz="4" w:space="0" w:color="auto"/>
            </w:tcBorders>
            <w:shd w:val="clear" w:color="auto" w:fill="FFFFFF"/>
            <w:vAlign w:val="center"/>
          </w:tcPr>
          <w:p w14:paraId="4D56C418" w14:textId="77777777" w:rsidR="00D228E8" w:rsidRPr="002C5206" w:rsidRDefault="005B6A03">
            <w:pPr>
              <w:pStyle w:val="Bodytext20"/>
              <w:framePr w:w="9019" w:h="1752" w:wrap="none" w:vAnchor="page" w:hAnchor="page" w:x="1329" w:y="1409"/>
              <w:shd w:val="clear" w:color="auto" w:fill="auto"/>
              <w:spacing w:before="0" w:line="212" w:lineRule="exact"/>
              <w:ind w:left="300" w:hanging="300"/>
              <w:jc w:val="left"/>
              <w:rPr>
                <w:color w:val="auto"/>
              </w:rPr>
            </w:pPr>
            <w:r w:rsidRPr="002C5206">
              <w:rPr>
                <w:color w:val="auto"/>
              </w:rPr>
              <w:t>Wyszczególnienie badań i pomiarów</w:t>
            </w:r>
          </w:p>
        </w:tc>
        <w:tc>
          <w:tcPr>
            <w:tcW w:w="4906" w:type="dxa"/>
            <w:tcBorders>
              <w:top w:val="single" w:sz="4" w:space="0" w:color="auto"/>
              <w:left w:val="single" w:sz="4" w:space="0" w:color="auto"/>
              <w:right w:val="single" w:sz="4" w:space="0" w:color="auto"/>
            </w:tcBorders>
            <w:shd w:val="clear" w:color="auto" w:fill="FFFFFF"/>
            <w:vAlign w:val="center"/>
          </w:tcPr>
          <w:p w14:paraId="14ADA5BD" w14:textId="77777777" w:rsidR="00D228E8" w:rsidRPr="002C5206" w:rsidRDefault="005B6A03">
            <w:pPr>
              <w:pStyle w:val="Bodytext20"/>
              <w:framePr w:w="9019" w:h="1752" w:wrap="none" w:vAnchor="page" w:hAnchor="page" w:x="1329" w:y="1409"/>
              <w:shd w:val="clear" w:color="auto" w:fill="auto"/>
              <w:spacing w:before="0" w:line="212" w:lineRule="exact"/>
              <w:ind w:firstLine="0"/>
              <w:jc w:val="center"/>
              <w:rPr>
                <w:color w:val="auto"/>
              </w:rPr>
            </w:pPr>
            <w:r w:rsidRPr="002C5206">
              <w:rPr>
                <w:color w:val="auto"/>
              </w:rPr>
              <w:t>Minimalna częstotliwość badań i pomiarów</w:t>
            </w:r>
          </w:p>
        </w:tc>
      </w:tr>
      <w:tr w:rsidR="00D228E8" w:rsidRPr="002C5206" w14:paraId="7A833A82" w14:textId="77777777">
        <w:trPr>
          <w:trHeight w:hRule="exact" w:val="1090"/>
        </w:trPr>
        <w:tc>
          <w:tcPr>
            <w:tcW w:w="648" w:type="dxa"/>
            <w:tcBorders>
              <w:top w:val="single" w:sz="4" w:space="0" w:color="auto"/>
              <w:left w:val="single" w:sz="4" w:space="0" w:color="auto"/>
              <w:bottom w:val="single" w:sz="4" w:space="0" w:color="auto"/>
            </w:tcBorders>
            <w:shd w:val="clear" w:color="auto" w:fill="FFFFFF"/>
          </w:tcPr>
          <w:p w14:paraId="18CE595B" w14:textId="77777777" w:rsidR="00D228E8" w:rsidRPr="002C5206" w:rsidRDefault="005B6A03">
            <w:pPr>
              <w:pStyle w:val="Bodytext20"/>
              <w:framePr w:w="9019" w:h="1752" w:wrap="none" w:vAnchor="page" w:hAnchor="page" w:x="1329" w:y="1409"/>
              <w:shd w:val="clear" w:color="auto" w:fill="auto"/>
              <w:spacing w:before="0" w:line="212" w:lineRule="exact"/>
              <w:ind w:left="240" w:firstLine="0"/>
              <w:jc w:val="left"/>
              <w:rPr>
                <w:color w:val="auto"/>
              </w:rPr>
            </w:pPr>
            <w:r w:rsidRPr="002C5206">
              <w:rPr>
                <w:rStyle w:val="Bodytext29pt"/>
                <w:color w:val="auto"/>
              </w:rPr>
              <w:t>8</w:t>
            </w:r>
            <w:r w:rsidRPr="002C5206">
              <w:rPr>
                <w:color w:val="auto"/>
              </w:rPr>
              <w:t>.</w:t>
            </w:r>
          </w:p>
        </w:tc>
        <w:tc>
          <w:tcPr>
            <w:tcW w:w="3466" w:type="dxa"/>
            <w:tcBorders>
              <w:top w:val="single" w:sz="4" w:space="0" w:color="auto"/>
              <w:left w:val="single" w:sz="4" w:space="0" w:color="auto"/>
              <w:bottom w:val="single" w:sz="4" w:space="0" w:color="auto"/>
            </w:tcBorders>
            <w:shd w:val="clear" w:color="auto" w:fill="FFFFFF"/>
            <w:vAlign w:val="center"/>
          </w:tcPr>
          <w:p w14:paraId="3F46C22A" w14:textId="77777777" w:rsidR="00D228E8" w:rsidRPr="002C5206" w:rsidRDefault="005B6A03">
            <w:pPr>
              <w:pStyle w:val="Bodytext20"/>
              <w:framePr w:w="9019" w:h="1752" w:wrap="none" w:vAnchor="page" w:hAnchor="page" w:x="1329" w:y="1409"/>
              <w:shd w:val="clear" w:color="auto" w:fill="auto"/>
              <w:spacing w:before="0" w:after="180" w:line="212" w:lineRule="exact"/>
              <w:ind w:left="300" w:hanging="300"/>
              <w:jc w:val="left"/>
              <w:rPr>
                <w:color w:val="auto"/>
              </w:rPr>
            </w:pPr>
            <w:r w:rsidRPr="002C5206">
              <w:rPr>
                <w:color w:val="auto"/>
              </w:rPr>
              <w:t>Nośność i zagęszczenie podbudowy:</w:t>
            </w:r>
          </w:p>
          <w:p w14:paraId="18939163" w14:textId="77777777" w:rsidR="00D228E8" w:rsidRPr="002C5206" w:rsidRDefault="005B6A03">
            <w:pPr>
              <w:pStyle w:val="Bodytext20"/>
              <w:framePr w:w="9019" w:h="1752" w:wrap="none" w:vAnchor="page" w:hAnchor="page" w:x="1329" w:y="1409"/>
              <w:shd w:val="clear" w:color="auto" w:fill="auto"/>
              <w:spacing w:before="180" w:line="269" w:lineRule="exact"/>
              <w:ind w:left="300" w:hanging="300"/>
              <w:jc w:val="left"/>
              <w:rPr>
                <w:color w:val="auto"/>
              </w:rPr>
            </w:pPr>
            <w:r w:rsidRPr="002C5206">
              <w:rPr>
                <w:color w:val="auto"/>
              </w:rPr>
              <w:t>- pierwotny i wtórny moduł odkształ</w:t>
            </w:r>
            <w:r w:rsidRPr="002C5206">
              <w:rPr>
                <w:color w:val="auto"/>
              </w:rPr>
              <w:softHyphen/>
              <w:t>cenia i wskaźnik odkształcenia</w:t>
            </w:r>
          </w:p>
        </w:tc>
        <w:tc>
          <w:tcPr>
            <w:tcW w:w="4906" w:type="dxa"/>
            <w:tcBorders>
              <w:top w:val="single" w:sz="4" w:space="0" w:color="auto"/>
              <w:left w:val="single" w:sz="4" w:space="0" w:color="auto"/>
              <w:bottom w:val="single" w:sz="4" w:space="0" w:color="auto"/>
              <w:right w:val="single" w:sz="4" w:space="0" w:color="auto"/>
            </w:tcBorders>
            <w:shd w:val="clear" w:color="auto" w:fill="FFFFFF"/>
          </w:tcPr>
          <w:p w14:paraId="703D4B6B" w14:textId="77777777" w:rsidR="00D228E8" w:rsidRPr="002C5206" w:rsidRDefault="005B6A03">
            <w:pPr>
              <w:pStyle w:val="Bodytext20"/>
              <w:framePr w:w="9019" w:h="1752" w:wrap="none" w:vAnchor="page" w:hAnchor="page" w:x="1329" w:y="1409"/>
              <w:shd w:val="clear" w:color="auto" w:fill="auto"/>
              <w:spacing w:before="0" w:line="259" w:lineRule="exact"/>
              <w:ind w:firstLine="0"/>
              <w:rPr>
                <w:color w:val="auto"/>
              </w:rPr>
            </w:pPr>
            <w:r w:rsidRPr="002C5206">
              <w:rPr>
                <w:rStyle w:val="Bodytext29pt"/>
                <w:color w:val="auto"/>
              </w:rPr>
              <w:t>1</w:t>
            </w:r>
            <w:r w:rsidRPr="002C5206">
              <w:rPr>
                <w:color w:val="auto"/>
              </w:rPr>
              <w:t xml:space="preserve"> badanie na każde </w:t>
            </w:r>
            <w:r w:rsidRPr="002C5206">
              <w:rPr>
                <w:rStyle w:val="Bodytext29pt"/>
                <w:color w:val="auto"/>
              </w:rPr>
              <w:t>1000</w:t>
            </w:r>
            <w:r w:rsidRPr="002C5206">
              <w:rPr>
                <w:color w:val="auto"/>
              </w:rPr>
              <w:t>m</w:t>
            </w:r>
            <w:r w:rsidRPr="002C5206">
              <w:rPr>
                <w:color w:val="auto"/>
                <w:vertAlign w:val="superscript"/>
              </w:rPr>
              <w:t>2</w:t>
            </w:r>
            <w:r w:rsidRPr="002C5206">
              <w:rPr>
                <w:color w:val="auto"/>
              </w:rPr>
              <w:t xml:space="preserve">; nie mniej niż </w:t>
            </w:r>
            <w:r w:rsidRPr="002C5206">
              <w:rPr>
                <w:rStyle w:val="Bodytext29pt"/>
                <w:color w:val="auto"/>
              </w:rPr>
              <w:t>2</w:t>
            </w:r>
            <w:r w:rsidRPr="002C5206">
              <w:rPr>
                <w:color w:val="auto"/>
              </w:rPr>
              <w:t xml:space="preserve"> badania na jednej działce robocze</w:t>
            </w:r>
          </w:p>
        </w:tc>
      </w:tr>
    </w:tbl>
    <w:p w14:paraId="17688A23" w14:textId="77777777" w:rsidR="00D228E8" w:rsidRPr="002C5206" w:rsidRDefault="005B6A03">
      <w:pPr>
        <w:pStyle w:val="Bodytext20"/>
        <w:framePr w:w="9178" w:h="586" w:hRule="exact" w:wrap="none" w:vAnchor="page" w:hAnchor="page" w:x="1329" w:y="3229"/>
        <w:shd w:val="clear" w:color="auto" w:fill="auto"/>
        <w:spacing w:before="0" w:line="264" w:lineRule="exact"/>
        <w:ind w:left="360" w:hanging="360"/>
        <w:jc w:val="left"/>
        <w:rPr>
          <w:color w:val="auto"/>
        </w:rPr>
      </w:pPr>
      <w:r w:rsidRPr="002C5206">
        <w:rPr>
          <w:color w:val="auto"/>
          <w:vertAlign w:val="superscript"/>
        </w:rPr>
        <w:t>)</w:t>
      </w:r>
      <w:r w:rsidRPr="002C5206">
        <w:rPr>
          <w:color w:val="auto"/>
        </w:rPr>
        <w:t xml:space="preserve"> Dodatkowe pomiary spadków poprzecznych i ukształtowania osi w planie należy wykonać w punk</w:t>
      </w:r>
      <w:r w:rsidRPr="002C5206">
        <w:rPr>
          <w:color w:val="auto"/>
        </w:rPr>
        <w:softHyphen/>
        <w:t>tach głównych łuków poziomych.</w:t>
      </w:r>
    </w:p>
    <w:p w14:paraId="20880C66" w14:textId="77777777" w:rsidR="00D228E8" w:rsidRPr="002C5206" w:rsidRDefault="005B6A03" w:rsidP="00BA295C">
      <w:pPr>
        <w:pStyle w:val="Bodytext20"/>
        <w:framePr w:w="9178" w:h="11281" w:hRule="exact" w:wrap="none" w:vAnchor="page" w:hAnchor="page" w:x="1329" w:y="3999"/>
        <w:numPr>
          <w:ilvl w:val="2"/>
          <w:numId w:val="37"/>
        </w:numPr>
        <w:shd w:val="clear" w:color="auto" w:fill="auto"/>
        <w:tabs>
          <w:tab w:val="left" w:pos="627"/>
        </w:tabs>
        <w:spacing w:before="0" w:after="160" w:line="212" w:lineRule="exact"/>
        <w:ind w:left="360" w:hanging="360"/>
        <w:jc w:val="left"/>
        <w:rPr>
          <w:color w:val="auto"/>
        </w:rPr>
      </w:pPr>
      <w:r w:rsidRPr="002C5206">
        <w:rPr>
          <w:color w:val="auto"/>
        </w:rPr>
        <w:t>Szerokość warstwy</w:t>
      </w:r>
    </w:p>
    <w:p w14:paraId="1E507AED" w14:textId="77777777" w:rsidR="00D228E8" w:rsidRPr="002C5206" w:rsidRDefault="005B6A03">
      <w:pPr>
        <w:pStyle w:val="Bodytext20"/>
        <w:framePr w:w="9178" w:h="11281" w:hRule="exact" w:wrap="none" w:vAnchor="page" w:hAnchor="page" w:x="1329" w:y="3999"/>
        <w:shd w:val="clear" w:color="auto" w:fill="auto"/>
        <w:spacing w:before="0" w:after="240" w:line="212" w:lineRule="exact"/>
        <w:ind w:firstLine="660"/>
        <w:rPr>
          <w:color w:val="auto"/>
        </w:rPr>
      </w:pPr>
      <w:r w:rsidRPr="002C5206">
        <w:rPr>
          <w:color w:val="auto"/>
        </w:rPr>
        <w:t>Szerokość podbudowy nie może różnić się od szerokości projektowanej o więcej niż +5cm.</w:t>
      </w:r>
    </w:p>
    <w:p w14:paraId="10888FB9" w14:textId="77777777" w:rsidR="00D228E8" w:rsidRPr="002C5206" w:rsidRDefault="005B6A03" w:rsidP="00BA295C">
      <w:pPr>
        <w:pStyle w:val="Bodytext20"/>
        <w:framePr w:w="9178" w:h="11281" w:hRule="exact" w:wrap="none" w:vAnchor="page" w:hAnchor="page" w:x="1329" w:y="3999"/>
        <w:numPr>
          <w:ilvl w:val="2"/>
          <w:numId w:val="37"/>
        </w:numPr>
        <w:shd w:val="clear" w:color="auto" w:fill="auto"/>
        <w:tabs>
          <w:tab w:val="left" w:pos="627"/>
        </w:tabs>
        <w:spacing w:before="0" w:after="145" w:line="212" w:lineRule="exact"/>
        <w:ind w:left="360" w:hanging="360"/>
        <w:jc w:val="left"/>
        <w:rPr>
          <w:color w:val="auto"/>
        </w:rPr>
      </w:pPr>
      <w:r w:rsidRPr="002C5206">
        <w:rPr>
          <w:color w:val="auto"/>
        </w:rPr>
        <w:t>Równość warstwy</w:t>
      </w:r>
    </w:p>
    <w:p w14:paraId="61FE5378" w14:textId="77777777" w:rsidR="00D228E8" w:rsidRPr="002C5206" w:rsidRDefault="005B6A03">
      <w:pPr>
        <w:pStyle w:val="Bodytext20"/>
        <w:framePr w:w="9178" w:h="11281" w:hRule="exact" w:wrap="none" w:vAnchor="page" w:hAnchor="page" w:x="1329" w:y="3999"/>
        <w:shd w:val="clear" w:color="auto" w:fill="auto"/>
        <w:spacing w:before="0" w:after="255" w:line="230" w:lineRule="exact"/>
        <w:ind w:firstLine="660"/>
        <w:rPr>
          <w:color w:val="auto"/>
        </w:rPr>
      </w:pPr>
      <w:r w:rsidRPr="002C5206">
        <w:rPr>
          <w:color w:val="auto"/>
        </w:rPr>
        <w:t>Równość podłużną warstwy należy mierzyć łatą 4-metrową zgodnie z normą BN-68/8931-04 z częstotliwością podaną w tablicy 7 w poz. 2, a równość poprzeczną łatą 3-metrową z częstotliwością podaną w poz. 3. Nierówności nie powinny przekraczać 20mm.</w:t>
      </w:r>
    </w:p>
    <w:p w14:paraId="74D50353" w14:textId="77777777" w:rsidR="00D228E8" w:rsidRPr="002C5206" w:rsidRDefault="005B6A03" w:rsidP="00BA295C">
      <w:pPr>
        <w:pStyle w:val="Bodytext20"/>
        <w:framePr w:w="9178" w:h="11281" w:hRule="exact" w:wrap="none" w:vAnchor="page" w:hAnchor="page" w:x="1329" w:y="3999"/>
        <w:numPr>
          <w:ilvl w:val="2"/>
          <w:numId w:val="37"/>
        </w:numPr>
        <w:shd w:val="clear" w:color="auto" w:fill="auto"/>
        <w:tabs>
          <w:tab w:val="left" w:pos="627"/>
        </w:tabs>
        <w:spacing w:before="0" w:after="145" w:line="212" w:lineRule="exact"/>
        <w:ind w:left="360" w:hanging="360"/>
        <w:jc w:val="left"/>
        <w:rPr>
          <w:color w:val="auto"/>
        </w:rPr>
      </w:pPr>
      <w:r w:rsidRPr="002C5206">
        <w:rPr>
          <w:color w:val="auto"/>
        </w:rPr>
        <w:t>Spadki poprzeczne warstwy</w:t>
      </w:r>
    </w:p>
    <w:p w14:paraId="2AED741A" w14:textId="77777777" w:rsidR="00D228E8" w:rsidRPr="002C5206" w:rsidRDefault="005B6A03">
      <w:pPr>
        <w:pStyle w:val="Bodytext20"/>
        <w:framePr w:w="9178" w:h="11281" w:hRule="exact" w:wrap="none" w:vAnchor="page" w:hAnchor="page" w:x="1329" w:y="3999"/>
        <w:shd w:val="clear" w:color="auto" w:fill="auto"/>
        <w:spacing w:before="0" w:after="255" w:line="230" w:lineRule="exact"/>
        <w:ind w:firstLine="660"/>
        <w:rPr>
          <w:color w:val="auto"/>
        </w:rPr>
      </w:pPr>
      <w:r w:rsidRPr="002C5206">
        <w:rPr>
          <w:color w:val="auto"/>
        </w:rPr>
        <w:t>Spadki poprzeczne należy mierzyć za pomocą 3-metrowej łaty i poziomicy z częstotliwością podaną w tablicy 7, poz. 4. Spadki poprzeczne powinny być zgodne z dokumentacją projektową z tolerancją ±0,5 %.</w:t>
      </w:r>
    </w:p>
    <w:p w14:paraId="728BC11D" w14:textId="77777777" w:rsidR="00D228E8" w:rsidRPr="002C5206" w:rsidRDefault="005B6A03" w:rsidP="00BA295C">
      <w:pPr>
        <w:pStyle w:val="Bodytext20"/>
        <w:framePr w:w="9178" w:h="11281" w:hRule="exact" w:wrap="none" w:vAnchor="page" w:hAnchor="page" w:x="1329" w:y="3999"/>
        <w:numPr>
          <w:ilvl w:val="2"/>
          <w:numId w:val="37"/>
        </w:numPr>
        <w:shd w:val="clear" w:color="auto" w:fill="auto"/>
        <w:tabs>
          <w:tab w:val="left" w:pos="627"/>
        </w:tabs>
        <w:spacing w:before="0" w:after="145" w:line="212" w:lineRule="exact"/>
        <w:ind w:left="360" w:hanging="360"/>
        <w:jc w:val="left"/>
        <w:rPr>
          <w:color w:val="auto"/>
        </w:rPr>
      </w:pPr>
      <w:r w:rsidRPr="002C5206">
        <w:rPr>
          <w:color w:val="auto"/>
        </w:rPr>
        <w:t>Rzędne warstwy</w:t>
      </w:r>
    </w:p>
    <w:p w14:paraId="767C7429" w14:textId="77777777" w:rsidR="00D228E8" w:rsidRPr="002C5206" w:rsidRDefault="005B6A03">
      <w:pPr>
        <w:pStyle w:val="Bodytext20"/>
        <w:framePr w:w="9178" w:h="11281" w:hRule="exact" w:wrap="none" w:vAnchor="page" w:hAnchor="page" w:x="1329" w:y="3999"/>
        <w:shd w:val="clear" w:color="auto" w:fill="auto"/>
        <w:spacing w:before="0" w:after="255" w:line="230" w:lineRule="exact"/>
        <w:ind w:firstLine="660"/>
        <w:rPr>
          <w:color w:val="auto"/>
        </w:rPr>
      </w:pPr>
      <w:r w:rsidRPr="002C5206">
        <w:rPr>
          <w:color w:val="auto"/>
        </w:rPr>
        <w:t>Rzędne należy sprawdzać w dwóch punktach w przekroju dla każdego pasa ruchu z częstotli</w:t>
      </w:r>
      <w:r w:rsidRPr="002C5206">
        <w:rPr>
          <w:color w:val="auto"/>
        </w:rPr>
        <w:softHyphen/>
        <w:t>wością podaną w tablicy 7, poz. 5. Różnice między rzędnymi pomierzonymi i projektowanymi nie po</w:t>
      </w:r>
      <w:r w:rsidRPr="002C5206">
        <w:rPr>
          <w:color w:val="auto"/>
        </w:rPr>
        <w:softHyphen/>
        <w:t>winny przekraczać +</w:t>
      </w:r>
      <w:r w:rsidRPr="002C5206">
        <w:rPr>
          <w:rStyle w:val="Bodytext29pt"/>
          <w:color w:val="auto"/>
        </w:rPr>
        <w:t>0</w:t>
      </w:r>
      <w:r w:rsidRPr="002C5206">
        <w:rPr>
          <w:color w:val="auto"/>
        </w:rPr>
        <w:t>cm do -</w:t>
      </w:r>
      <w:r w:rsidRPr="002C5206">
        <w:rPr>
          <w:rStyle w:val="Bodytext29pt"/>
          <w:color w:val="auto"/>
        </w:rPr>
        <w:t>2</w:t>
      </w:r>
      <w:r w:rsidRPr="002C5206">
        <w:rPr>
          <w:color w:val="auto"/>
        </w:rPr>
        <w:t>cm.</w:t>
      </w:r>
    </w:p>
    <w:p w14:paraId="1F814833" w14:textId="77777777" w:rsidR="00D228E8" w:rsidRPr="002C5206" w:rsidRDefault="005B6A03" w:rsidP="00BA295C">
      <w:pPr>
        <w:pStyle w:val="Bodytext20"/>
        <w:framePr w:w="9178" w:h="11281" w:hRule="exact" w:wrap="none" w:vAnchor="page" w:hAnchor="page" w:x="1329" w:y="3999"/>
        <w:numPr>
          <w:ilvl w:val="2"/>
          <w:numId w:val="37"/>
        </w:numPr>
        <w:shd w:val="clear" w:color="auto" w:fill="auto"/>
        <w:tabs>
          <w:tab w:val="left" w:pos="627"/>
        </w:tabs>
        <w:spacing w:before="0" w:after="145" w:line="212" w:lineRule="exact"/>
        <w:ind w:left="360" w:hanging="360"/>
        <w:jc w:val="left"/>
        <w:rPr>
          <w:color w:val="auto"/>
        </w:rPr>
      </w:pPr>
      <w:r w:rsidRPr="002C5206">
        <w:rPr>
          <w:color w:val="auto"/>
        </w:rPr>
        <w:t>Ukształtowanie osi warstwy</w:t>
      </w:r>
    </w:p>
    <w:p w14:paraId="3DBB9762" w14:textId="77777777" w:rsidR="00D228E8" w:rsidRPr="002C5206" w:rsidRDefault="005B6A03">
      <w:pPr>
        <w:pStyle w:val="Bodytext20"/>
        <w:framePr w:w="9178" w:h="11281" w:hRule="exact" w:wrap="none" w:vAnchor="page" w:hAnchor="page" w:x="1329" w:y="3999"/>
        <w:shd w:val="clear" w:color="auto" w:fill="auto"/>
        <w:spacing w:before="0" w:after="255" w:line="230" w:lineRule="exact"/>
        <w:ind w:firstLine="660"/>
        <w:rPr>
          <w:color w:val="auto"/>
        </w:rPr>
      </w:pPr>
      <w:r w:rsidRPr="002C5206">
        <w:rPr>
          <w:color w:val="auto"/>
        </w:rPr>
        <w:t>Ukształtowanie osi należy sprawdzić w punktach głównych trasy i innych dodatkowych, roz</w:t>
      </w:r>
      <w:r w:rsidRPr="002C5206">
        <w:rPr>
          <w:color w:val="auto"/>
        </w:rPr>
        <w:softHyphen/>
        <w:t>mieszczonych nie rzadziej niż co 100m. Oś warstwy w planie nie może być przesunięta w stosunku do osi projektowanej o więcej niż 5cm.</w:t>
      </w:r>
    </w:p>
    <w:p w14:paraId="60AB4FAF" w14:textId="77777777" w:rsidR="00D228E8" w:rsidRPr="002C5206" w:rsidRDefault="005B6A03" w:rsidP="00BA295C">
      <w:pPr>
        <w:pStyle w:val="Bodytext20"/>
        <w:framePr w:w="9178" w:h="11281" w:hRule="exact" w:wrap="none" w:vAnchor="page" w:hAnchor="page" w:x="1329" w:y="3999"/>
        <w:numPr>
          <w:ilvl w:val="2"/>
          <w:numId w:val="37"/>
        </w:numPr>
        <w:shd w:val="clear" w:color="auto" w:fill="auto"/>
        <w:tabs>
          <w:tab w:val="left" w:pos="627"/>
        </w:tabs>
        <w:spacing w:before="0" w:after="149" w:line="212" w:lineRule="exact"/>
        <w:ind w:left="360" w:hanging="360"/>
        <w:jc w:val="left"/>
        <w:rPr>
          <w:color w:val="auto"/>
        </w:rPr>
      </w:pPr>
      <w:r w:rsidRPr="002C5206">
        <w:rPr>
          <w:color w:val="auto"/>
        </w:rPr>
        <w:t>Grubość warstwy</w:t>
      </w:r>
    </w:p>
    <w:p w14:paraId="271CD88C" w14:textId="77777777" w:rsidR="00D228E8" w:rsidRPr="002C5206" w:rsidRDefault="005B6A03">
      <w:pPr>
        <w:pStyle w:val="Bodytext20"/>
        <w:framePr w:w="9178" w:h="11281" w:hRule="exact" w:wrap="none" w:vAnchor="page" w:hAnchor="page" w:x="1329" w:y="3999"/>
        <w:shd w:val="clear" w:color="auto" w:fill="auto"/>
        <w:spacing w:before="0" w:after="251"/>
        <w:ind w:firstLine="660"/>
        <w:rPr>
          <w:color w:val="auto"/>
        </w:rPr>
      </w:pPr>
      <w:r w:rsidRPr="002C5206">
        <w:rPr>
          <w:color w:val="auto"/>
        </w:rPr>
        <w:t>Grubość warstwy Wykonawca powinien mierzyć natychmiast po jej zagęszczeniu co najmniej w pięciu losowo wybranych punktach na każdej dziennej działce roboczej i nie rzadziej niż w jednym punkcie na każde 400m</w:t>
      </w:r>
      <w:r w:rsidRPr="002C5206">
        <w:rPr>
          <w:color w:val="auto"/>
          <w:vertAlign w:val="superscript"/>
        </w:rPr>
        <w:t>2</w:t>
      </w:r>
      <w:r w:rsidRPr="002C5206">
        <w:rPr>
          <w:color w:val="auto"/>
        </w:rPr>
        <w:t xml:space="preserve"> podbudowy. Dopuszczalne odchyłki od projektowanej grubości warstw to + </w:t>
      </w:r>
      <w:r w:rsidRPr="002C5206">
        <w:rPr>
          <w:rStyle w:val="Bodytext29pt"/>
          <w:color w:val="auto"/>
        </w:rPr>
        <w:t>1</w:t>
      </w:r>
      <w:r w:rsidRPr="002C5206">
        <w:rPr>
          <w:color w:val="auto"/>
        </w:rPr>
        <w:t>cm.</w:t>
      </w:r>
    </w:p>
    <w:p w14:paraId="18AC42E3" w14:textId="77777777" w:rsidR="00D228E8" w:rsidRPr="002C5206" w:rsidRDefault="005B6A03" w:rsidP="00BA295C">
      <w:pPr>
        <w:pStyle w:val="Bodytext20"/>
        <w:framePr w:w="9178" w:h="11281" w:hRule="exact" w:wrap="none" w:vAnchor="page" w:hAnchor="page" w:x="1329" w:y="3999"/>
        <w:numPr>
          <w:ilvl w:val="1"/>
          <w:numId w:val="37"/>
        </w:numPr>
        <w:shd w:val="clear" w:color="auto" w:fill="auto"/>
        <w:tabs>
          <w:tab w:val="left" w:pos="576"/>
        </w:tabs>
        <w:spacing w:before="0" w:after="240" w:line="212" w:lineRule="exact"/>
        <w:ind w:left="360" w:hanging="360"/>
        <w:jc w:val="left"/>
        <w:rPr>
          <w:color w:val="auto"/>
        </w:rPr>
      </w:pPr>
      <w:r w:rsidRPr="002C5206">
        <w:rPr>
          <w:color w:val="auto"/>
        </w:rPr>
        <w:t>Zasady postępowania z wadliwie wykonanymi odcinkami</w:t>
      </w:r>
    </w:p>
    <w:p w14:paraId="238EB1A5" w14:textId="77777777" w:rsidR="00D228E8" w:rsidRPr="002C5206" w:rsidRDefault="005B6A03" w:rsidP="00BA295C">
      <w:pPr>
        <w:pStyle w:val="Bodytext20"/>
        <w:framePr w:w="9178" w:h="11281" w:hRule="exact" w:wrap="none" w:vAnchor="page" w:hAnchor="page" w:x="1329" w:y="3999"/>
        <w:numPr>
          <w:ilvl w:val="2"/>
          <w:numId w:val="37"/>
        </w:numPr>
        <w:shd w:val="clear" w:color="auto" w:fill="auto"/>
        <w:tabs>
          <w:tab w:val="left" w:pos="627"/>
        </w:tabs>
        <w:spacing w:before="0" w:after="145" w:line="212" w:lineRule="exact"/>
        <w:ind w:left="360" w:hanging="360"/>
        <w:jc w:val="left"/>
        <w:rPr>
          <w:color w:val="auto"/>
        </w:rPr>
      </w:pPr>
      <w:r w:rsidRPr="002C5206">
        <w:rPr>
          <w:color w:val="auto"/>
        </w:rPr>
        <w:t>Niewłaściwe uziarnienie i właściwości kruszywa</w:t>
      </w:r>
    </w:p>
    <w:p w14:paraId="3441BCBE" w14:textId="77777777" w:rsidR="00D228E8" w:rsidRPr="002C5206" w:rsidRDefault="005B6A03">
      <w:pPr>
        <w:pStyle w:val="Bodytext20"/>
        <w:framePr w:w="9178" w:h="11281" w:hRule="exact" w:wrap="none" w:vAnchor="page" w:hAnchor="page" w:x="1329" w:y="3999"/>
        <w:shd w:val="clear" w:color="auto" w:fill="auto"/>
        <w:spacing w:before="0" w:after="255" w:line="230" w:lineRule="exact"/>
        <w:ind w:firstLine="660"/>
        <w:rPr>
          <w:color w:val="auto"/>
        </w:rPr>
      </w:pPr>
      <w:r w:rsidRPr="002C5206">
        <w:rPr>
          <w:color w:val="auto"/>
        </w:rPr>
        <w:t>Wszystkie kruszywa nie spełniające wymagań dotyczących uziarnienia i właściwości podanych w odpowiednich punktach niniejszej specyfikacji, zostaną odrzucone. Jeżeli kruszywa, nie spełniające tych wymagań zostały wbudowane to będą, na polecenie Inżyniera, wymienione przez Wykonawcę na właściwe, na koszt Wykonawcy i bez jakichkolwiek dodatkowych kosztów poniesionych przez Zama</w:t>
      </w:r>
      <w:r w:rsidRPr="002C5206">
        <w:rPr>
          <w:color w:val="auto"/>
        </w:rPr>
        <w:softHyphen/>
        <w:t>wiającego.</w:t>
      </w:r>
    </w:p>
    <w:p w14:paraId="58F28888" w14:textId="77777777" w:rsidR="00D228E8" w:rsidRPr="002C5206" w:rsidRDefault="005B6A03" w:rsidP="00BA295C">
      <w:pPr>
        <w:pStyle w:val="Bodytext20"/>
        <w:framePr w:w="9178" w:h="11281" w:hRule="exact" w:wrap="none" w:vAnchor="page" w:hAnchor="page" w:x="1329" w:y="3999"/>
        <w:numPr>
          <w:ilvl w:val="2"/>
          <w:numId w:val="37"/>
        </w:numPr>
        <w:shd w:val="clear" w:color="auto" w:fill="auto"/>
        <w:tabs>
          <w:tab w:val="left" w:pos="627"/>
        </w:tabs>
        <w:spacing w:before="0" w:after="145" w:line="212" w:lineRule="exact"/>
        <w:ind w:left="360" w:hanging="360"/>
        <w:jc w:val="left"/>
        <w:rPr>
          <w:color w:val="auto"/>
        </w:rPr>
      </w:pPr>
      <w:r w:rsidRPr="002C5206">
        <w:rPr>
          <w:color w:val="auto"/>
        </w:rPr>
        <w:t>Niewłaściwe cechy geometryczne</w:t>
      </w:r>
    </w:p>
    <w:p w14:paraId="6B6CBC7E" w14:textId="77777777" w:rsidR="00D228E8" w:rsidRPr="002C5206" w:rsidRDefault="005B6A03">
      <w:pPr>
        <w:pStyle w:val="Bodytext20"/>
        <w:framePr w:w="9178" w:h="11281" w:hRule="exact" w:wrap="none" w:vAnchor="page" w:hAnchor="page" w:x="1329" w:y="3999"/>
        <w:shd w:val="clear" w:color="auto" w:fill="auto"/>
        <w:spacing w:before="0" w:line="230" w:lineRule="exact"/>
        <w:ind w:firstLine="660"/>
        <w:rPr>
          <w:color w:val="auto"/>
        </w:rPr>
      </w:pPr>
      <w:r w:rsidRPr="002C5206">
        <w:rPr>
          <w:color w:val="auto"/>
        </w:rPr>
        <w:t>Wszystkie powierzchnie które wykazują większe odchylenia cech geometrycznych od określo</w:t>
      </w:r>
      <w:r w:rsidRPr="002C5206">
        <w:rPr>
          <w:color w:val="auto"/>
        </w:rPr>
        <w:softHyphen/>
        <w:t xml:space="preserve">nych w p. 6.4.1 - 6.4.5 powinny być naprawione przez spulchnienie lub zerwanie do głębokości co najmniej </w:t>
      </w:r>
      <w:r w:rsidRPr="002C5206">
        <w:rPr>
          <w:rStyle w:val="Bodytext29pt"/>
          <w:color w:val="auto"/>
        </w:rPr>
        <w:t>8</w:t>
      </w:r>
      <w:r w:rsidRPr="002C5206">
        <w:rPr>
          <w:color w:val="auto"/>
        </w:rPr>
        <w:t xml:space="preserve">cm (warstwa z kruszywa 0/31,5), wyrównanie i powtórnie zagęszczone. Dodanie nowego materiału bez spulchnienia wykonanej warstwy jest niedopuszczalne. Jeżeli szerokość podbudowy </w:t>
      </w:r>
      <w:r w:rsidRPr="002C5206">
        <w:rPr>
          <w:color w:val="auto"/>
          <w:lang w:val="en-US" w:eastAsia="en-US" w:bidi="en-US"/>
        </w:rPr>
        <w:t xml:space="preserve">jest </w:t>
      </w:r>
      <w:r w:rsidRPr="002C5206">
        <w:rPr>
          <w:color w:val="auto"/>
        </w:rPr>
        <w:t>mniejsza od szerokości projektowanej o więcej niż 5cm i nie zapewnia podparcia warstwom leżą</w:t>
      </w:r>
      <w:r w:rsidRPr="002C5206">
        <w:rPr>
          <w:color w:val="auto"/>
        </w:rPr>
        <w:softHyphen/>
        <w:t>cym wyżej, to Wykonawca powinien na własny koszt poszerzyć podbudowę przez spulchnienie war</w:t>
      </w:r>
      <w:r w:rsidRPr="002C5206">
        <w:rPr>
          <w:color w:val="auto"/>
        </w:rPr>
        <w:softHyphen/>
      </w:r>
    </w:p>
    <w:p w14:paraId="45882DFA" w14:textId="77777777" w:rsidR="00D228E8" w:rsidRPr="002C5206" w:rsidRDefault="0093367B">
      <w:pPr>
        <w:pStyle w:val="Headerorfooter40"/>
        <w:framePr w:wrap="none" w:vAnchor="page" w:hAnchor="page" w:x="1387" w:y="15666"/>
        <w:shd w:val="clear" w:color="auto" w:fill="auto"/>
        <w:rPr>
          <w:color w:val="auto"/>
        </w:rPr>
      </w:pPr>
      <w:r w:rsidRPr="002C5206">
        <w:rPr>
          <w:color w:val="auto"/>
        </w:rPr>
        <w:t>50</w:t>
      </w:r>
    </w:p>
    <w:p w14:paraId="1458A192"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273B1809"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670528" behindDoc="1" locked="0" layoutInCell="1" allowOverlap="1" wp14:anchorId="6EEAB3BA" wp14:editId="3CFDE1FA">
                <wp:simplePos x="0" y="0"/>
                <wp:positionH relativeFrom="page">
                  <wp:posOffset>878205</wp:posOffset>
                </wp:positionH>
                <wp:positionV relativeFrom="page">
                  <wp:posOffset>574040</wp:posOffset>
                </wp:positionV>
                <wp:extent cx="5852160" cy="0"/>
                <wp:effectExtent l="11430" t="12065" r="13335" b="6985"/>
                <wp:wrapNone/>
                <wp:docPr id="48"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5216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16A5BE8" id="AutoShape 99" o:spid="_x0000_s1026" type="#_x0000_t32" style="position:absolute;margin-left:69.15pt;margin-top:45.2pt;width:460.8pt;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671552" behindDoc="1" locked="0" layoutInCell="1" allowOverlap="1" wp14:anchorId="72D313F3" wp14:editId="26B15334">
                <wp:simplePos x="0" y="0"/>
                <wp:positionH relativeFrom="page">
                  <wp:posOffset>875665</wp:posOffset>
                </wp:positionH>
                <wp:positionV relativeFrom="page">
                  <wp:posOffset>9946640</wp:posOffset>
                </wp:positionV>
                <wp:extent cx="5796915" cy="0"/>
                <wp:effectExtent l="8890" t="12065" r="13970" b="6985"/>
                <wp:wrapNone/>
                <wp:docPr id="47"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691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5F001B2" id="AutoShape 98" o:spid="_x0000_s1026" type="#_x0000_t32" style="position:absolute;margin-left:68.95pt;margin-top:783.2pt;width:456.45pt;height:0;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" filled="t" strokeweight=".5pt">
                <v:path arrowok="f"/>
                <o:lock v:ext="edit" shapetype="f"/>
                <w10:wrap anchorx="page" anchory="page"/>
              </v:shape>
            </w:pict>
          </mc:Fallback>
        </mc:AlternateContent>
      </w:r>
    </w:p>
    <w:p w14:paraId="2115DB60" w14:textId="77777777" w:rsidR="00D228E8" w:rsidRPr="002C5206" w:rsidRDefault="005B6A03">
      <w:pPr>
        <w:pStyle w:val="Headerorfooter0"/>
        <w:framePr w:wrap="none" w:vAnchor="page" w:hAnchor="page" w:x="1356" w:y="692"/>
        <w:shd w:val="clear" w:color="auto" w:fill="auto"/>
        <w:rPr>
          <w:color w:val="auto"/>
        </w:rPr>
      </w:pPr>
      <w:r w:rsidRPr="002C5206">
        <w:rPr>
          <w:rStyle w:val="Headerorfooter1"/>
          <w:i/>
          <w:iCs/>
          <w:color w:val="auto"/>
        </w:rPr>
        <w:t>SPECYFIKACJA TECHNICZNA</w:t>
      </w:r>
    </w:p>
    <w:p w14:paraId="5E8DBE00" w14:textId="77777777" w:rsidR="00D228E8" w:rsidRPr="002C5206" w:rsidRDefault="005B6A03">
      <w:pPr>
        <w:pStyle w:val="Headerorfooter0"/>
        <w:framePr w:wrap="none" w:vAnchor="page" w:hAnchor="page" w:x="9669" w:y="692"/>
        <w:shd w:val="clear" w:color="auto" w:fill="auto"/>
        <w:rPr>
          <w:color w:val="auto"/>
        </w:rPr>
      </w:pPr>
      <w:r w:rsidRPr="002C5206">
        <w:rPr>
          <w:rStyle w:val="Headerorfooter1"/>
          <w:i/>
          <w:iCs/>
          <w:color w:val="auto"/>
        </w:rPr>
        <w:t>D. 04.04.02</w:t>
      </w:r>
    </w:p>
    <w:p w14:paraId="7EBEF4D1" w14:textId="77777777" w:rsidR="00D228E8" w:rsidRPr="002C5206" w:rsidRDefault="005B6A03">
      <w:pPr>
        <w:pStyle w:val="Bodytext20"/>
        <w:framePr w:w="9125" w:h="3024" w:hRule="exact" w:wrap="none" w:vAnchor="page" w:hAnchor="page" w:x="1356" w:y="1384"/>
        <w:shd w:val="clear" w:color="auto" w:fill="auto"/>
        <w:spacing w:before="0" w:after="175" w:line="230" w:lineRule="exact"/>
        <w:ind w:firstLine="0"/>
        <w:rPr>
          <w:color w:val="auto"/>
        </w:rPr>
      </w:pPr>
      <w:proofErr w:type="spellStart"/>
      <w:r w:rsidRPr="002C5206">
        <w:rPr>
          <w:color w:val="auto"/>
        </w:rPr>
        <w:t>stwy</w:t>
      </w:r>
      <w:proofErr w:type="spellEnd"/>
      <w:r w:rsidRPr="002C5206">
        <w:rPr>
          <w:color w:val="auto"/>
        </w:rPr>
        <w:t xml:space="preserve"> na pełną grubość, do połowy szerokości pasa ruchu, dołożyć materiału i powtórnie zagęścić war</w:t>
      </w:r>
      <w:r w:rsidRPr="002C5206">
        <w:rPr>
          <w:color w:val="auto"/>
        </w:rPr>
        <w:softHyphen/>
        <w:t>stwę.</w:t>
      </w:r>
    </w:p>
    <w:p w14:paraId="7EC2E890" w14:textId="77777777" w:rsidR="00D228E8" w:rsidRPr="002C5206" w:rsidRDefault="005B6A03" w:rsidP="00BA295C">
      <w:pPr>
        <w:pStyle w:val="Bodytext20"/>
        <w:framePr w:w="9125" w:h="3024" w:hRule="exact" w:wrap="none" w:vAnchor="page" w:hAnchor="page" w:x="1356" w:y="1384"/>
        <w:numPr>
          <w:ilvl w:val="2"/>
          <w:numId w:val="37"/>
        </w:numPr>
        <w:shd w:val="clear" w:color="auto" w:fill="auto"/>
        <w:tabs>
          <w:tab w:val="left" w:pos="690"/>
        </w:tabs>
        <w:spacing w:before="0" w:after="145" w:line="212" w:lineRule="exact"/>
        <w:ind w:left="460" w:hanging="460"/>
        <w:jc w:val="left"/>
        <w:rPr>
          <w:color w:val="auto"/>
        </w:rPr>
      </w:pPr>
      <w:r w:rsidRPr="002C5206">
        <w:rPr>
          <w:color w:val="auto"/>
        </w:rPr>
        <w:t>Niewłaściwa grubość</w:t>
      </w:r>
    </w:p>
    <w:p w14:paraId="1660D939" w14:textId="77777777" w:rsidR="00D228E8" w:rsidRPr="002C5206" w:rsidRDefault="005B6A03">
      <w:pPr>
        <w:pStyle w:val="Bodytext20"/>
        <w:framePr w:w="9125" w:h="3024" w:hRule="exact" w:wrap="none" w:vAnchor="page" w:hAnchor="page" w:x="1356" w:y="1384"/>
        <w:shd w:val="clear" w:color="auto" w:fill="auto"/>
        <w:spacing w:before="0" w:after="175" w:line="230" w:lineRule="exact"/>
        <w:ind w:firstLine="600"/>
        <w:rPr>
          <w:color w:val="auto"/>
        </w:rPr>
      </w:pPr>
      <w:r w:rsidRPr="002C5206">
        <w:rPr>
          <w:color w:val="auto"/>
        </w:rPr>
        <w:t>Na wszystkich powierzchniach wadliwych pod względem grubości, Wykonawca wykona napra</w:t>
      </w:r>
      <w:r w:rsidRPr="002C5206">
        <w:rPr>
          <w:color w:val="auto"/>
        </w:rPr>
        <w:softHyphen/>
        <w:t>wę podbudowy. Powierzchnie powinny być naprawione przez spulchnienie lub wybranie warstwy na odpowiednią głębokość, zgodnie z decyzją Inżyniera, uzupełnione nowym materiałem o odpowiednich właściwościach, wyrównane i ponownie zagęszczone.</w:t>
      </w:r>
    </w:p>
    <w:p w14:paraId="1C7A0B65" w14:textId="77777777" w:rsidR="00D228E8" w:rsidRPr="002C5206" w:rsidRDefault="005B6A03" w:rsidP="00BA295C">
      <w:pPr>
        <w:pStyle w:val="Bodytext20"/>
        <w:framePr w:w="9125" w:h="3024" w:hRule="exact" w:wrap="none" w:vAnchor="page" w:hAnchor="page" w:x="1356" w:y="1384"/>
        <w:numPr>
          <w:ilvl w:val="2"/>
          <w:numId w:val="37"/>
        </w:numPr>
        <w:shd w:val="clear" w:color="auto" w:fill="auto"/>
        <w:tabs>
          <w:tab w:val="left" w:pos="690"/>
        </w:tabs>
        <w:spacing w:before="0" w:after="145" w:line="212" w:lineRule="exact"/>
        <w:ind w:left="460" w:hanging="460"/>
        <w:jc w:val="left"/>
        <w:rPr>
          <w:color w:val="auto"/>
        </w:rPr>
      </w:pPr>
      <w:r w:rsidRPr="002C5206">
        <w:rPr>
          <w:color w:val="auto"/>
        </w:rPr>
        <w:t>Niewłaściwa nośność warstwy</w:t>
      </w:r>
    </w:p>
    <w:p w14:paraId="1113D133" w14:textId="77777777" w:rsidR="00D228E8" w:rsidRPr="002C5206" w:rsidRDefault="005B6A03">
      <w:pPr>
        <w:pStyle w:val="Bodytext20"/>
        <w:framePr w:w="9125" w:h="3024" w:hRule="exact" w:wrap="none" w:vAnchor="page" w:hAnchor="page" w:x="1356" w:y="1384"/>
        <w:shd w:val="clear" w:color="auto" w:fill="auto"/>
        <w:spacing w:before="0" w:line="230" w:lineRule="exact"/>
        <w:ind w:firstLine="600"/>
        <w:jc w:val="left"/>
        <w:rPr>
          <w:color w:val="auto"/>
        </w:rPr>
      </w:pPr>
      <w:r w:rsidRPr="002C5206">
        <w:rPr>
          <w:color w:val="auto"/>
        </w:rPr>
        <w:t>Jeżeli nośność podbudowy będzie mniejsza od wymaganej, to Wykonawca wykona wszelkie roboty niezbędne do zapewnienia wymaganej nośności, zalecone przez Inżyniera.</w:t>
      </w:r>
    </w:p>
    <w:p w14:paraId="404D4B26" w14:textId="77777777" w:rsidR="00D228E8" w:rsidRPr="002C5206" w:rsidRDefault="005B6A03" w:rsidP="00BA295C">
      <w:pPr>
        <w:pStyle w:val="Heading30"/>
        <w:framePr w:w="9125" w:h="5203" w:hRule="exact" w:wrap="none" w:vAnchor="page" w:hAnchor="page" w:x="1356" w:y="4806"/>
        <w:numPr>
          <w:ilvl w:val="0"/>
          <w:numId w:val="37"/>
        </w:numPr>
        <w:shd w:val="clear" w:color="auto" w:fill="auto"/>
        <w:tabs>
          <w:tab w:val="left" w:pos="508"/>
        </w:tabs>
        <w:spacing w:after="222" w:line="290" w:lineRule="exact"/>
        <w:ind w:left="460" w:hanging="460"/>
        <w:jc w:val="left"/>
        <w:rPr>
          <w:color w:val="auto"/>
        </w:rPr>
      </w:pPr>
      <w:bookmarkStart w:id="60" w:name="bookmark89"/>
      <w:r w:rsidRPr="002C5206">
        <w:rPr>
          <w:color w:val="auto"/>
        </w:rPr>
        <w:t>Obmiar robót</w:t>
      </w:r>
      <w:bookmarkEnd w:id="60"/>
    </w:p>
    <w:p w14:paraId="7048BE6E" w14:textId="77777777" w:rsidR="00D228E8" w:rsidRPr="002C5206" w:rsidRDefault="005B6A03" w:rsidP="00BA295C">
      <w:pPr>
        <w:pStyle w:val="Bodytext20"/>
        <w:framePr w:w="9125" w:h="5203" w:hRule="exact" w:wrap="none" w:vAnchor="page" w:hAnchor="page" w:x="1356" w:y="4806"/>
        <w:numPr>
          <w:ilvl w:val="1"/>
          <w:numId w:val="37"/>
        </w:numPr>
        <w:shd w:val="clear" w:color="auto" w:fill="auto"/>
        <w:tabs>
          <w:tab w:val="left" w:pos="517"/>
        </w:tabs>
        <w:spacing w:before="0" w:after="160" w:line="212" w:lineRule="exact"/>
        <w:ind w:left="460" w:hanging="460"/>
        <w:jc w:val="left"/>
        <w:rPr>
          <w:color w:val="auto"/>
        </w:rPr>
      </w:pPr>
      <w:r w:rsidRPr="002C5206">
        <w:rPr>
          <w:color w:val="auto"/>
        </w:rPr>
        <w:t>Ogólne zasady obmiaru robót</w:t>
      </w:r>
    </w:p>
    <w:p w14:paraId="31BE62B2" w14:textId="77777777" w:rsidR="00D228E8" w:rsidRPr="002C5206" w:rsidRDefault="005B6A03">
      <w:pPr>
        <w:pStyle w:val="Bodytext20"/>
        <w:framePr w:w="9125" w:h="5203" w:hRule="exact" w:wrap="none" w:vAnchor="page" w:hAnchor="page" w:x="1356" w:y="4806"/>
        <w:shd w:val="clear" w:color="auto" w:fill="auto"/>
        <w:spacing w:before="0" w:after="160" w:line="212" w:lineRule="exact"/>
        <w:ind w:firstLine="600"/>
        <w:rPr>
          <w:color w:val="auto"/>
        </w:rPr>
      </w:pPr>
      <w:r w:rsidRPr="002C5206">
        <w:rPr>
          <w:color w:val="auto"/>
        </w:rPr>
        <w:t>Ogólne zasady obmiaru robót podano w ST D.M.00.00.00. "Wymagania ogólne" pkt.7.</w:t>
      </w:r>
    </w:p>
    <w:p w14:paraId="6FDD0D52" w14:textId="77777777" w:rsidR="00D228E8" w:rsidRPr="002C5206" w:rsidRDefault="005B6A03" w:rsidP="00BA295C">
      <w:pPr>
        <w:pStyle w:val="Bodytext20"/>
        <w:framePr w:w="9125" w:h="5203" w:hRule="exact" w:wrap="none" w:vAnchor="page" w:hAnchor="page" w:x="1356" w:y="4806"/>
        <w:numPr>
          <w:ilvl w:val="1"/>
          <w:numId w:val="37"/>
        </w:numPr>
        <w:shd w:val="clear" w:color="auto" w:fill="auto"/>
        <w:tabs>
          <w:tab w:val="left" w:pos="517"/>
        </w:tabs>
        <w:spacing w:before="0" w:after="149" w:line="212" w:lineRule="exact"/>
        <w:ind w:left="460" w:hanging="460"/>
        <w:jc w:val="left"/>
        <w:rPr>
          <w:color w:val="auto"/>
        </w:rPr>
      </w:pPr>
      <w:r w:rsidRPr="002C5206">
        <w:rPr>
          <w:color w:val="auto"/>
        </w:rPr>
        <w:t>Jednostka obmiarowa</w:t>
      </w:r>
    </w:p>
    <w:p w14:paraId="0E54E7A5" w14:textId="77777777" w:rsidR="00D228E8" w:rsidRPr="002C5206" w:rsidRDefault="005B6A03">
      <w:pPr>
        <w:pStyle w:val="Bodytext20"/>
        <w:framePr w:w="9125" w:h="5203" w:hRule="exact" w:wrap="none" w:vAnchor="page" w:hAnchor="page" w:x="1356" w:y="4806"/>
        <w:shd w:val="clear" w:color="auto" w:fill="auto"/>
        <w:spacing w:before="0" w:after="429"/>
        <w:ind w:firstLine="600"/>
        <w:jc w:val="left"/>
        <w:rPr>
          <w:color w:val="auto"/>
        </w:rPr>
      </w:pPr>
      <w:r w:rsidRPr="002C5206">
        <w:rPr>
          <w:color w:val="auto"/>
        </w:rPr>
        <w:t xml:space="preserve">Jednostką obmiarową jest metr kwadratowy [m ], wykonanej podbudowy z mieszanki </w:t>
      </w:r>
      <w:proofErr w:type="spellStart"/>
      <w:r w:rsidRPr="002C5206">
        <w:rPr>
          <w:color w:val="auto"/>
        </w:rPr>
        <w:t>niezwią</w:t>
      </w:r>
      <w:proofErr w:type="spellEnd"/>
      <w:r w:rsidRPr="002C5206">
        <w:rPr>
          <w:color w:val="auto"/>
        </w:rPr>
        <w:t xml:space="preserve">- </w:t>
      </w:r>
      <w:proofErr w:type="spellStart"/>
      <w:r w:rsidRPr="002C5206">
        <w:rPr>
          <w:color w:val="auto"/>
        </w:rPr>
        <w:t>zanej</w:t>
      </w:r>
      <w:proofErr w:type="spellEnd"/>
      <w:r w:rsidRPr="002C5206">
        <w:rPr>
          <w:color w:val="auto"/>
        </w:rPr>
        <w:t xml:space="preserve"> o grubości określonej w Dokumentacji Projektowej.</w:t>
      </w:r>
    </w:p>
    <w:p w14:paraId="6A476B4C" w14:textId="77777777" w:rsidR="00D228E8" w:rsidRPr="002C5206" w:rsidRDefault="005B6A03" w:rsidP="00BA295C">
      <w:pPr>
        <w:pStyle w:val="Heading30"/>
        <w:framePr w:w="9125" w:h="5203" w:hRule="exact" w:wrap="none" w:vAnchor="page" w:hAnchor="page" w:x="1356" w:y="4806"/>
        <w:numPr>
          <w:ilvl w:val="0"/>
          <w:numId w:val="37"/>
        </w:numPr>
        <w:shd w:val="clear" w:color="auto" w:fill="auto"/>
        <w:tabs>
          <w:tab w:val="left" w:pos="508"/>
        </w:tabs>
        <w:spacing w:after="222" w:line="290" w:lineRule="exact"/>
        <w:ind w:left="460" w:hanging="460"/>
        <w:jc w:val="left"/>
        <w:rPr>
          <w:color w:val="auto"/>
        </w:rPr>
      </w:pPr>
      <w:bookmarkStart w:id="61" w:name="bookmark90"/>
      <w:r w:rsidRPr="002C5206">
        <w:rPr>
          <w:color w:val="auto"/>
        </w:rPr>
        <w:t>Odbiór robót</w:t>
      </w:r>
      <w:bookmarkEnd w:id="61"/>
    </w:p>
    <w:p w14:paraId="50EC31F4" w14:textId="77777777" w:rsidR="00D228E8" w:rsidRPr="002C5206" w:rsidRDefault="005B6A03" w:rsidP="00BA295C">
      <w:pPr>
        <w:pStyle w:val="Bodytext20"/>
        <w:framePr w:w="9125" w:h="5203" w:hRule="exact" w:wrap="none" w:vAnchor="page" w:hAnchor="page" w:x="1356" w:y="4806"/>
        <w:numPr>
          <w:ilvl w:val="1"/>
          <w:numId w:val="37"/>
        </w:numPr>
        <w:shd w:val="clear" w:color="auto" w:fill="auto"/>
        <w:tabs>
          <w:tab w:val="left" w:pos="517"/>
        </w:tabs>
        <w:spacing w:before="0" w:after="145" w:line="212" w:lineRule="exact"/>
        <w:ind w:left="460" w:hanging="460"/>
        <w:jc w:val="left"/>
        <w:rPr>
          <w:color w:val="auto"/>
        </w:rPr>
      </w:pPr>
      <w:r w:rsidRPr="002C5206">
        <w:rPr>
          <w:color w:val="auto"/>
        </w:rPr>
        <w:t>Ogólne zasady odbioru robót</w:t>
      </w:r>
    </w:p>
    <w:p w14:paraId="10453456" w14:textId="77777777" w:rsidR="00D228E8" w:rsidRPr="002C5206" w:rsidRDefault="005B6A03">
      <w:pPr>
        <w:pStyle w:val="Bodytext20"/>
        <w:framePr w:w="9125" w:h="5203" w:hRule="exact" w:wrap="none" w:vAnchor="page" w:hAnchor="page" w:x="1356" w:y="4806"/>
        <w:shd w:val="clear" w:color="auto" w:fill="auto"/>
        <w:spacing w:before="0" w:after="175" w:line="230" w:lineRule="exact"/>
        <w:ind w:firstLine="600"/>
        <w:jc w:val="left"/>
        <w:rPr>
          <w:color w:val="auto"/>
        </w:rPr>
      </w:pPr>
      <w:r w:rsidRPr="002C5206">
        <w:rPr>
          <w:color w:val="auto"/>
        </w:rPr>
        <w:t>Odbiór podbudowy dokonywany jest na zasadach odbioru robót zanikających i ulegających za</w:t>
      </w:r>
      <w:r w:rsidRPr="002C5206">
        <w:rPr>
          <w:color w:val="auto"/>
        </w:rPr>
        <w:softHyphen/>
        <w:t xml:space="preserve">kryciu oraz na zasadach odbioru częściowego i końcowego określonych w D.M.00.00.00. "Wymagania ogólne" punkt. </w:t>
      </w:r>
      <w:r w:rsidRPr="002C5206">
        <w:rPr>
          <w:rStyle w:val="Bodytext29pt"/>
          <w:color w:val="auto"/>
        </w:rPr>
        <w:t>8</w:t>
      </w:r>
      <w:r w:rsidRPr="002C5206">
        <w:rPr>
          <w:color w:val="auto"/>
        </w:rPr>
        <w:t>.</w:t>
      </w:r>
    </w:p>
    <w:p w14:paraId="49F580C9" w14:textId="77777777" w:rsidR="00D228E8" w:rsidRPr="002C5206" w:rsidRDefault="005B6A03" w:rsidP="00BA295C">
      <w:pPr>
        <w:pStyle w:val="Bodytext20"/>
        <w:framePr w:w="9125" w:h="5203" w:hRule="exact" w:wrap="none" w:vAnchor="page" w:hAnchor="page" w:x="1356" w:y="4806"/>
        <w:numPr>
          <w:ilvl w:val="1"/>
          <w:numId w:val="37"/>
        </w:numPr>
        <w:shd w:val="clear" w:color="auto" w:fill="auto"/>
        <w:tabs>
          <w:tab w:val="left" w:pos="517"/>
        </w:tabs>
        <w:spacing w:before="0" w:after="145" w:line="212" w:lineRule="exact"/>
        <w:ind w:left="460" w:hanging="460"/>
        <w:jc w:val="left"/>
        <w:rPr>
          <w:color w:val="auto"/>
        </w:rPr>
      </w:pPr>
      <w:r w:rsidRPr="002C5206">
        <w:rPr>
          <w:color w:val="auto"/>
        </w:rPr>
        <w:t>Zasady postępowania w przypadku wystąpienia wad i usterek</w:t>
      </w:r>
    </w:p>
    <w:p w14:paraId="6A5A8C0A" w14:textId="77777777" w:rsidR="00D228E8" w:rsidRPr="002C5206" w:rsidRDefault="005B6A03">
      <w:pPr>
        <w:pStyle w:val="Bodytext20"/>
        <w:framePr w:w="9125" w:h="5203" w:hRule="exact" w:wrap="none" w:vAnchor="page" w:hAnchor="page" w:x="1356" w:y="4806"/>
        <w:shd w:val="clear" w:color="auto" w:fill="auto"/>
        <w:spacing w:before="0" w:line="230" w:lineRule="exact"/>
        <w:ind w:firstLine="600"/>
        <w:jc w:val="left"/>
        <w:rPr>
          <w:color w:val="auto"/>
        </w:rPr>
      </w:pPr>
      <w:r w:rsidRPr="002C5206">
        <w:rPr>
          <w:color w:val="auto"/>
        </w:rPr>
        <w:t>W przypadku wystąpienia wad i usterek Wykonawca zobowiązany jest do ich usunięcia na wła</w:t>
      </w:r>
      <w:r w:rsidRPr="002C5206">
        <w:rPr>
          <w:color w:val="auto"/>
        </w:rPr>
        <w:softHyphen/>
        <w:t xml:space="preserve">sny koszt. Odbiór jest możliwy po spełnieniu wymagań określonych w punkcie </w:t>
      </w:r>
      <w:r w:rsidRPr="002C5206">
        <w:rPr>
          <w:rStyle w:val="Bodytext29pt"/>
          <w:color w:val="auto"/>
        </w:rPr>
        <w:t>6</w:t>
      </w:r>
      <w:r w:rsidRPr="002C5206">
        <w:rPr>
          <w:color w:val="auto"/>
        </w:rPr>
        <w:t>.</w:t>
      </w:r>
    </w:p>
    <w:p w14:paraId="2EBB407D" w14:textId="77777777" w:rsidR="00D228E8" w:rsidRPr="002C5206" w:rsidRDefault="005B6A03" w:rsidP="00BA295C">
      <w:pPr>
        <w:pStyle w:val="Heading30"/>
        <w:framePr w:w="9125" w:h="4764" w:hRule="exact" w:wrap="none" w:vAnchor="page" w:hAnchor="page" w:x="1356" w:y="10431"/>
        <w:numPr>
          <w:ilvl w:val="0"/>
          <w:numId w:val="37"/>
        </w:numPr>
        <w:shd w:val="clear" w:color="auto" w:fill="auto"/>
        <w:tabs>
          <w:tab w:val="left" w:pos="508"/>
        </w:tabs>
        <w:spacing w:after="382" w:line="290" w:lineRule="exact"/>
        <w:ind w:left="460" w:hanging="460"/>
        <w:jc w:val="left"/>
        <w:rPr>
          <w:color w:val="auto"/>
        </w:rPr>
      </w:pPr>
      <w:bookmarkStart w:id="62" w:name="bookmark91"/>
      <w:r w:rsidRPr="002C5206">
        <w:rPr>
          <w:color w:val="auto"/>
        </w:rPr>
        <w:t>Podstawa płatności</w:t>
      </w:r>
      <w:bookmarkEnd w:id="62"/>
    </w:p>
    <w:p w14:paraId="60A5C19E" w14:textId="77777777" w:rsidR="00D228E8" w:rsidRPr="002C5206" w:rsidRDefault="005B6A03" w:rsidP="00BA295C">
      <w:pPr>
        <w:pStyle w:val="Bodytext20"/>
        <w:framePr w:w="9125" w:h="4764" w:hRule="exact" w:wrap="none" w:vAnchor="page" w:hAnchor="page" w:x="1356" w:y="10431"/>
        <w:numPr>
          <w:ilvl w:val="1"/>
          <w:numId w:val="37"/>
        </w:numPr>
        <w:shd w:val="clear" w:color="auto" w:fill="auto"/>
        <w:tabs>
          <w:tab w:val="left" w:pos="517"/>
        </w:tabs>
        <w:spacing w:before="0" w:after="145" w:line="212" w:lineRule="exact"/>
        <w:ind w:left="460" w:hanging="460"/>
        <w:jc w:val="left"/>
        <w:rPr>
          <w:color w:val="auto"/>
        </w:rPr>
      </w:pPr>
      <w:r w:rsidRPr="002C5206">
        <w:rPr>
          <w:color w:val="auto"/>
        </w:rPr>
        <w:t>Ogólne ustalenia dotyczące podstaw płatności</w:t>
      </w:r>
    </w:p>
    <w:p w14:paraId="5201ABCE" w14:textId="77777777" w:rsidR="00D228E8" w:rsidRPr="002C5206" w:rsidRDefault="005B6A03">
      <w:pPr>
        <w:pStyle w:val="Bodytext20"/>
        <w:framePr w:w="9125" w:h="4764" w:hRule="exact" w:wrap="none" w:vAnchor="page" w:hAnchor="page" w:x="1356" w:y="10431"/>
        <w:shd w:val="clear" w:color="auto" w:fill="auto"/>
        <w:spacing w:before="0" w:after="175" w:line="230" w:lineRule="exact"/>
        <w:ind w:firstLine="600"/>
        <w:jc w:val="left"/>
        <w:rPr>
          <w:color w:val="auto"/>
        </w:rPr>
      </w:pPr>
      <w:r w:rsidRPr="002C5206">
        <w:rPr>
          <w:color w:val="auto"/>
        </w:rPr>
        <w:t>Ogólne ustalenia dotyczące podstaw płatności podano w STWIORB D.M.00.00.00. "Wymaga</w:t>
      </w:r>
      <w:r w:rsidRPr="002C5206">
        <w:rPr>
          <w:color w:val="auto"/>
        </w:rPr>
        <w:softHyphen/>
        <w:t>nia ogólne" p. 9.</w:t>
      </w:r>
    </w:p>
    <w:p w14:paraId="2528DCC6" w14:textId="77777777" w:rsidR="00D228E8" w:rsidRPr="002C5206" w:rsidRDefault="005B6A03" w:rsidP="00BA295C">
      <w:pPr>
        <w:pStyle w:val="Bodytext20"/>
        <w:framePr w:w="9125" w:h="4764" w:hRule="exact" w:wrap="none" w:vAnchor="page" w:hAnchor="page" w:x="1356" w:y="10431"/>
        <w:numPr>
          <w:ilvl w:val="1"/>
          <w:numId w:val="37"/>
        </w:numPr>
        <w:shd w:val="clear" w:color="auto" w:fill="auto"/>
        <w:tabs>
          <w:tab w:val="left" w:pos="517"/>
        </w:tabs>
        <w:spacing w:before="0" w:after="138" w:line="212" w:lineRule="exact"/>
        <w:ind w:left="460" w:hanging="460"/>
        <w:jc w:val="left"/>
        <w:rPr>
          <w:color w:val="auto"/>
        </w:rPr>
      </w:pPr>
      <w:r w:rsidRPr="002C5206">
        <w:rPr>
          <w:color w:val="auto"/>
        </w:rPr>
        <w:t>Cena wykonania robót obejmuje:</w:t>
      </w:r>
    </w:p>
    <w:p w14:paraId="2BAA50BA" w14:textId="77777777" w:rsidR="00D228E8" w:rsidRPr="002C5206" w:rsidRDefault="005B6A03" w:rsidP="00BA295C">
      <w:pPr>
        <w:pStyle w:val="Bodytext20"/>
        <w:framePr w:w="9125" w:h="4764" w:hRule="exact" w:wrap="none" w:vAnchor="page" w:hAnchor="page" w:x="1356" w:y="10431"/>
        <w:numPr>
          <w:ilvl w:val="0"/>
          <w:numId w:val="38"/>
        </w:numPr>
        <w:shd w:val="clear" w:color="auto" w:fill="auto"/>
        <w:tabs>
          <w:tab w:val="left" w:pos="508"/>
        </w:tabs>
        <w:spacing w:before="0" w:line="240" w:lineRule="exact"/>
        <w:ind w:left="460" w:hanging="460"/>
        <w:jc w:val="left"/>
        <w:rPr>
          <w:color w:val="auto"/>
        </w:rPr>
      </w:pPr>
      <w:r w:rsidRPr="002C5206">
        <w:rPr>
          <w:color w:val="auto"/>
        </w:rPr>
        <w:t>prace pomiarowe,</w:t>
      </w:r>
    </w:p>
    <w:p w14:paraId="3FE7BD45" w14:textId="77777777" w:rsidR="00D228E8" w:rsidRPr="002C5206" w:rsidRDefault="005B6A03" w:rsidP="00BA295C">
      <w:pPr>
        <w:pStyle w:val="Bodytext20"/>
        <w:framePr w:w="9125" w:h="4764" w:hRule="exact" w:wrap="none" w:vAnchor="page" w:hAnchor="page" w:x="1356" w:y="10431"/>
        <w:numPr>
          <w:ilvl w:val="0"/>
          <w:numId w:val="38"/>
        </w:numPr>
        <w:shd w:val="clear" w:color="auto" w:fill="auto"/>
        <w:tabs>
          <w:tab w:val="left" w:pos="508"/>
        </w:tabs>
        <w:spacing w:before="0" w:line="240" w:lineRule="exact"/>
        <w:ind w:left="460" w:hanging="460"/>
        <w:jc w:val="left"/>
        <w:rPr>
          <w:color w:val="auto"/>
        </w:rPr>
      </w:pPr>
      <w:r w:rsidRPr="002C5206">
        <w:rPr>
          <w:color w:val="auto"/>
        </w:rPr>
        <w:t>oznakowanie robót i jego utrzymanie,</w:t>
      </w:r>
    </w:p>
    <w:p w14:paraId="3854E7C5" w14:textId="77777777" w:rsidR="00D228E8" w:rsidRPr="002C5206" w:rsidRDefault="005B6A03" w:rsidP="00BA295C">
      <w:pPr>
        <w:pStyle w:val="Bodytext20"/>
        <w:framePr w:w="9125" w:h="4764" w:hRule="exact" w:wrap="none" w:vAnchor="page" w:hAnchor="page" w:x="1356" w:y="10431"/>
        <w:numPr>
          <w:ilvl w:val="0"/>
          <w:numId w:val="38"/>
        </w:numPr>
        <w:shd w:val="clear" w:color="auto" w:fill="auto"/>
        <w:tabs>
          <w:tab w:val="left" w:pos="508"/>
        </w:tabs>
        <w:spacing w:before="0" w:line="240" w:lineRule="exact"/>
        <w:ind w:left="460" w:hanging="460"/>
        <w:jc w:val="left"/>
        <w:rPr>
          <w:color w:val="auto"/>
        </w:rPr>
      </w:pPr>
      <w:r w:rsidRPr="002C5206">
        <w:rPr>
          <w:color w:val="auto"/>
        </w:rPr>
        <w:t>sprawdzenie i ewentualną naprawę podłoża,</w:t>
      </w:r>
    </w:p>
    <w:p w14:paraId="2C4C3308" w14:textId="77777777" w:rsidR="00D228E8" w:rsidRPr="002C5206" w:rsidRDefault="005B6A03" w:rsidP="00BA295C">
      <w:pPr>
        <w:pStyle w:val="Bodytext20"/>
        <w:framePr w:w="9125" w:h="4764" w:hRule="exact" w:wrap="none" w:vAnchor="page" w:hAnchor="page" w:x="1356" w:y="10431"/>
        <w:numPr>
          <w:ilvl w:val="0"/>
          <w:numId w:val="38"/>
        </w:numPr>
        <w:shd w:val="clear" w:color="auto" w:fill="auto"/>
        <w:tabs>
          <w:tab w:val="left" w:pos="508"/>
        </w:tabs>
        <w:spacing w:before="0"/>
        <w:ind w:left="460" w:hanging="460"/>
        <w:jc w:val="left"/>
        <w:rPr>
          <w:color w:val="auto"/>
        </w:rPr>
      </w:pPr>
      <w:r w:rsidRPr="002C5206">
        <w:rPr>
          <w:color w:val="auto"/>
        </w:rPr>
        <w:t>przeprowadzenie badań laboratoryjnych stosowanych materiałów i opracowanie recepty na mie</w:t>
      </w:r>
      <w:r w:rsidRPr="002C5206">
        <w:rPr>
          <w:color w:val="auto"/>
        </w:rPr>
        <w:softHyphen/>
        <w:t>szankę,</w:t>
      </w:r>
    </w:p>
    <w:p w14:paraId="024E71CF" w14:textId="77777777" w:rsidR="00D228E8" w:rsidRPr="002C5206" w:rsidRDefault="005B6A03" w:rsidP="00BA295C">
      <w:pPr>
        <w:pStyle w:val="Bodytext20"/>
        <w:framePr w:w="9125" w:h="4764" w:hRule="exact" w:wrap="none" w:vAnchor="page" w:hAnchor="page" w:x="1356" w:y="10431"/>
        <w:numPr>
          <w:ilvl w:val="0"/>
          <w:numId w:val="38"/>
        </w:numPr>
        <w:shd w:val="clear" w:color="auto" w:fill="auto"/>
        <w:tabs>
          <w:tab w:val="left" w:pos="508"/>
        </w:tabs>
        <w:spacing w:before="0" w:line="240" w:lineRule="exact"/>
        <w:ind w:left="460" w:hanging="460"/>
        <w:jc w:val="left"/>
        <w:rPr>
          <w:color w:val="auto"/>
        </w:rPr>
      </w:pPr>
      <w:r w:rsidRPr="002C5206">
        <w:rPr>
          <w:color w:val="auto"/>
        </w:rPr>
        <w:t>zakup, przygotowanie mieszanki z kruszywa zgodnie z recepturą,</w:t>
      </w:r>
    </w:p>
    <w:p w14:paraId="1670B2A5" w14:textId="77777777" w:rsidR="00D228E8" w:rsidRPr="002C5206" w:rsidRDefault="005B6A03" w:rsidP="00BA295C">
      <w:pPr>
        <w:pStyle w:val="Bodytext20"/>
        <w:framePr w:w="9125" w:h="4764" w:hRule="exact" w:wrap="none" w:vAnchor="page" w:hAnchor="page" w:x="1356" w:y="10431"/>
        <w:numPr>
          <w:ilvl w:val="0"/>
          <w:numId w:val="38"/>
        </w:numPr>
        <w:shd w:val="clear" w:color="auto" w:fill="auto"/>
        <w:tabs>
          <w:tab w:val="left" w:pos="508"/>
        </w:tabs>
        <w:spacing w:before="0" w:line="240" w:lineRule="exact"/>
        <w:ind w:left="460" w:hanging="460"/>
        <w:jc w:val="left"/>
        <w:rPr>
          <w:color w:val="auto"/>
        </w:rPr>
      </w:pPr>
      <w:r w:rsidRPr="002C5206">
        <w:rPr>
          <w:color w:val="auto"/>
        </w:rPr>
        <w:t>dostarczenie mieszanki na miejsce wbudowania,</w:t>
      </w:r>
    </w:p>
    <w:p w14:paraId="7C82305E" w14:textId="77777777" w:rsidR="00D228E8" w:rsidRPr="002C5206" w:rsidRDefault="005B6A03" w:rsidP="00BA295C">
      <w:pPr>
        <w:pStyle w:val="Bodytext20"/>
        <w:framePr w:w="9125" w:h="4764" w:hRule="exact" w:wrap="none" w:vAnchor="page" w:hAnchor="page" w:x="1356" w:y="10431"/>
        <w:numPr>
          <w:ilvl w:val="0"/>
          <w:numId w:val="38"/>
        </w:numPr>
        <w:shd w:val="clear" w:color="auto" w:fill="auto"/>
        <w:tabs>
          <w:tab w:val="left" w:pos="508"/>
        </w:tabs>
        <w:spacing w:before="0" w:line="240" w:lineRule="exact"/>
        <w:ind w:left="460" w:hanging="460"/>
        <w:jc w:val="left"/>
        <w:rPr>
          <w:color w:val="auto"/>
        </w:rPr>
      </w:pPr>
      <w:r w:rsidRPr="002C5206">
        <w:rPr>
          <w:color w:val="auto"/>
        </w:rPr>
        <w:t>rozłożenie mieszanki i zagęszczenie rozłożonej warstwy,</w:t>
      </w:r>
    </w:p>
    <w:p w14:paraId="2986817B" w14:textId="77777777" w:rsidR="00D228E8" w:rsidRPr="002C5206" w:rsidRDefault="005B6A03" w:rsidP="00BA295C">
      <w:pPr>
        <w:pStyle w:val="Bodytext20"/>
        <w:framePr w:w="9125" w:h="4764" w:hRule="exact" w:wrap="none" w:vAnchor="page" w:hAnchor="page" w:x="1356" w:y="10431"/>
        <w:numPr>
          <w:ilvl w:val="0"/>
          <w:numId w:val="38"/>
        </w:numPr>
        <w:shd w:val="clear" w:color="auto" w:fill="auto"/>
        <w:tabs>
          <w:tab w:val="left" w:pos="508"/>
        </w:tabs>
        <w:spacing w:before="0" w:line="240" w:lineRule="exact"/>
        <w:ind w:left="460" w:hanging="460"/>
        <w:jc w:val="left"/>
        <w:rPr>
          <w:color w:val="auto"/>
        </w:rPr>
      </w:pPr>
      <w:r w:rsidRPr="002C5206">
        <w:rPr>
          <w:color w:val="auto"/>
        </w:rPr>
        <w:t>pielęgnacja wykonanej warstwy,</w:t>
      </w:r>
    </w:p>
    <w:p w14:paraId="282224ED" w14:textId="77777777" w:rsidR="00D228E8" w:rsidRPr="002C5206" w:rsidRDefault="005B6A03" w:rsidP="00BA295C">
      <w:pPr>
        <w:pStyle w:val="Bodytext20"/>
        <w:framePr w:w="9125" w:h="4764" w:hRule="exact" w:wrap="none" w:vAnchor="page" w:hAnchor="page" w:x="1356" w:y="10431"/>
        <w:numPr>
          <w:ilvl w:val="0"/>
          <w:numId w:val="38"/>
        </w:numPr>
        <w:shd w:val="clear" w:color="auto" w:fill="auto"/>
        <w:tabs>
          <w:tab w:val="left" w:pos="508"/>
        </w:tabs>
        <w:spacing w:before="0" w:line="240" w:lineRule="exact"/>
        <w:ind w:left="460" w:hanging="460"/>
        <w:jc w:val="left"/>
        <w:rPr>
          <w:color w:val="auto"/>
        </w:rPr>
      </w:pPr>
      <w:r w:rsidRPr="002C5206">
        <w:rPr>
          <w:color w:val="auto"/>
        </w:rPr>
        <w:t>przeprowadzenie pomiarów i badań laboratoryjnych określonych w ST,</w:t>
      </w:r>
    </w:p>
    <w:p w14:paraId="40EF5863" w14:textId="77777777" w:rsidR="00D228E8" w:rsidRPr="002C5206" w:rsidRDefault="005B6A03" w:rsidP="00BA295C">
      <w:pPr>
        <w:pStyle w:val="Bodytext20"/>
        <w:framePr w:w="9125" w:h="4764" w:hRule="exact" w:wrap="none" w:vAnchor="page" w:hAnchor="page" w:x="1356" w:y="10431"/>
        <w:numPr>
          <w:ilvl w:val="0"/>
          <w:numId w:val="38"/>
        </w:numPr>
        <w:shd w:val="clear" w:color="auto" w:fill="auto"/>
        <w:tabs>
          <w:tab w:val="left" w:pos="508"/>
        </w:tabs>
        <w:spacing w:before="0" w:line="240" w:lineRule="exact"/>
        <w:ind w:left="460" w:hanging="460"/>
        <w:jc w:val="left"/>
        <w:rPr>
          <w:color w:val="auto"/>
        </w:rPr>
      </w:pPr>
      <w:r w:rsidRPr="002C5206">
        <w:rPr>
          <w:color w:val="auto"/>
        </w:rPr>
        <w:t>utrzymanie podbudowy w czasie robót.</w:t>
      </w:r>
    </w:p>
    <w:p w14:paraId="391EA1F6" w14:textId="77777777" w:rsidR="00D228E8" w:rsidRPr="002C5206" w:rsidRDefault="0093367B">
      <w:pPr>
        <w:pStyle w:val="Headerorfooter40"/>
        <w:framePr w:wrap="none" w:vAnchor="page" w:hAnchor="page" w:x="10327" w:y="15666"/>
        <w:shd w:val="clear" w:color="auto" w:fill="auto"/>
        <w:rPr>
          <w:color w:val="auto"/>
        </w:rPr>
      </w:pPr>
      <w:r w:rsidRPr="002C5206">
        <w:rPr>
          <w:color w:val="auto"/>
        </w:rPr>
        <w:t>51</w:t>
      </w:r>
    </w:p>
    <w:p w14:paraId="67382598"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70072024"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672576" behindDoc="1" locked="0" layoutInCell="1" allowOverlap="1" wp14:anchorId="7BD1CA87" wp14:editId="3A5398AD">
                <wp:simplePos x="0" y="0"/>
                <wp:positionH relativeFrom="page">
                  <wp:posOffset>866140</wp:posOffset>
                </wp:positionH>
                <wp:positionV relativeFrom="page">
                  <wp:posOffset>574040</wp:posOffset>
                </wp:positionV>
                <wp:extent cx="5763895" cy="0"/>
                <wp:effectExtent l="8890" t="12065" r="8890" b="6985"/>
                <wp:wrapNone/>
                <wp:docPr id="46"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389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7A7B0B2" id="AutoShape 97" o:spid="_x0000_s1026" type="#_x0000_t32" style="position:absolute;margin-left:68.2pt;margin-top:45.2pt;width:453.85pt;height:0;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673600" behindDoc="1" locked="0" layoutInCell="1" allowOverlap="1" wp14:anchorId="3414F399" wp14:editId="22D20AC0">
                <wp:simplePos x="0" y="0"/>
                <wp:positionH relativeFrom="page">
                  <wp:posOffset>866140</wp:posOffset>
                </wp:positionH>
                <wp:positionV relativeFrom="page">
                  <wp:posOffset>9946640</wp:posOffset>
                </wp:positionV>
                <wp:extent cx="5797550" cy="0"/>
                <wp:effectExtent l="8890" t="12065" r="13335" b="6985"/>
                <wp:wrapNone/>
                <wp:docPr id="45"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75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A7F1789" id="AutoShape 96" o:spid="_x0000_s1026" type="#_x0000_t32" style="position:absolute;margin-left:68.2pt;margin-top:783.2pt;width:456.5pt;height:0;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" filled="t" strokeweight=".5pt">
                <v:path arrowok="f"/>
                <o:lock v:ext="edit" shapetype="f"/>
                <w10:wrap anchorx="page" anchory="page"/>
              </v:shape>
            </w:pict>
          </mc:Fallback>
        </mc:AlternateContent>
      </w:r>
    </w:p>
    <w:p w14:paraId="5C6902CE" w14:textId="77777777" w:rsidR="00D228E8" w:rsidRPr="002C5206" w:rsidRDefault="005B6A03">
      <w:pPr>
        <w:pStyle w:val="Headerorfooter0"/>
        <w:framePr w:wrap="none" w:vAnchor="page" w:hAnchor="page" w:x="1336" w:y="692"/>
        <w:shd w:val="clear" w:color="auto" w:fill="auto"/>
        <w:rPr>
          <w:color w:val="auto"/>
        </w:rPr>
      </w:pPr>
      <w:r w:rsidRPr="002C5206">
        <w:rPr>
          <w:rStyle w:val="Headerorfooter1"/>
          <w:i/>
          <w:iCs/>
          <w:color w:val="auto"/>
        </w:rPr>
        <w:t>D. 04.04.02</w:t>
      </w:r>
    </w:p>
    <w:p w14:paraId="439D913F" w14:textId="77777777" w:rsidR="00D228E8" w:rsidRPr="002C5206" w:rsidRDefault="005B6A03">
      <w:pPr>
        <w:pStyle w:val="Headerorfooter0"/>
        <w:framePr w:wrap="none" w:vAnchor="page" w:hAnchor="page" w:x="7725" w:y="692"/>
        <w:shd w:val="clear" w:color="auto" w:fill="auto"/>
        <w:rPr>
          <w:color w:val="auto"/>
        </w:rPr>
      </w:pPr>
      <w:r w:rsidRPr="002C5206">
        <w:rPr>
          <w:rStyle w:val="Headerorfooter1"/>
          <w:i/>
          <w:iCs/>
          <w:color w:val="auto"/>
        </w:rPr>
        <w:t>SPECYFIKACJA TECHNICZNA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27"/>
        <w:gridCol w:w="2563"/>
        <w:gridCol w:w="6115"/>
      </w:tblGrid>
      <w:tr w:rsidR="00D228E8" w:rsidRPr="002C5206" w14:paraId="2179C77D" w14:textId="77777777">
        <w:trPr>
          <w:trHeight w:hRule="exact" w:val="384"/>
        </w:trPr>
        <w:tc>
          <w:tcPr>
            <w:tcW w:w="427" w:type="dxa"/>
            <w:shd w:val="clear" w:color="auto" w:fill="FFFFFF"/>
            <w:vAlign w:val="center"/>
          </w:tcPr>
          <w:p w14:paraId="0ED9F3C2" w14:textId="77777777" w:rsidR="00D228E8" w:rsidRPr="002C5206" w:rsidRDefault="005B6A03">
            <w:pPr>
              <w:pStyle w:val="Bodytext20"/>
              <w:framePr w:w="9106" w:h="9398" w:wrap="none" w:vAnchor="page" w:hAnchor="page" w:x="1365" w:y="1443"/>
              <w:shd w:val="clear" w:color="auto" w:fill="auto"/>
              <w:spacing w:before="0" w:line="290" w:lineRule="exact"/>
              <w:ind w:firstLine="0"/>
              <w:jc w:val="left"/>
              <w:rPr>
                <w:color w:val="auto"/>
              </w:rPr>
            </w:pPr>
            <w:r w:rsidRPr="002C5206">
              <w:rPr>
                <w:rStyle w:val="Bodytext213ptBold0"/>
                <w:color w:val="auto"/>
              </w:rPr>
              <w:t>10.</w:t>
            </w:r>
          </w:p>
        </w:tc>
        <w:tc>
          <w:tcPr>
            <w:tcW w:w="2563" w:type="dxa"/>
            <w:shd w:val="clear" w:color="auto" w:fill="FFFFFF"/>
          </w:tcPr>
          <w:p w14:paraId="5A691318" w14:textId="77777777" w:rsidR="00D228E8" w:rsidRPr="002C5206" w:rsidRDefault="005B6A03">
            <w:pPr>
              <w:pStyle w:val="Bodytext20"/>
              <w:framePr w:w="9106" w:h="9398" w:wrap="none" w:vAnchor="page" w:hAnchor="page" w:x="1365" w:y="1443"/>
              <w:shd w:val="clear" w:color="auto" w:fill="auto"/>
              <w:spacing w:before="0" w:line="290" w:lineRule="exact"/>
              <w:ind w:left="160" w:firstLine="0"/>
              <w:jc w:val="left"/>
              <w:rPr>
                <w:color w:val="auto"/>
              </w:rPr>
            </w:pPr>
            <w:r w:rsidRPr="002C5206">
              <w:rPr>
                <w:rStyle w:val="Bodytext213ptBold0"/>
                <w:color w:val="auto"/>
              </w:rPr>
              <w:t>Przepisy związane</w:t>
            </w:r>
          </w:p>
        </w:tc>
        <w:tc>
          <w:tcPr>
            <w:tcW w:w="6115" w:type="dxa"/>
            <w:shd w:val="clear" w:color="auto" w:fill="FFFFFF"/>
          </w:tcPr>
          <w:p w14:paraId="0C0E73B6" w14:textId="77777777" w:rsidR="00D228E8" w:rsidRPr="002C5206" w:rsidRDefault="00D228E8">
            <w:pPr>
              <w:framePr w:w="9106" w:h="9398" w:wrap="none" w:vAnchor="page" w:hAnchor="page" w:x="1365" w:y="1443"/>
              <w:rPr>
                <w:color w:val="auto"/>
                <w:sz w:val="10"/>
                <w:szCs w:val="10"/>
              </w:rPr>
            </w:pPr>
          </w:p>
        </w:tc>
      </w:tr>
      <w:tr w:rsidR="00D228E8" w:rsidRPr="002C5206" w14:paraId="720518BD" w14:textId="77777777">
        <w:trPr>
          <w:trHeight w:hRule="exact" w:val="542"/>
        </w:trPr>
        <w:tc>
          <w:tcPr>
            <w:tcW w:w="427" w:type="dxa"/>
            <w:shd w:val="clear" w:color="auto" w:fill="FFFFFF"/>
            <w:vAlign w:val="center"/>
          </w:tcPr>
          <w:p w14:paraId="57E6CCFE"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rStyle w:val="Bodytext29pt"/>
                <w:color w:val="auto"/>
              </w:rPr>
              <w:t>1</w:t>
            </w:r>
            <w:r w:rsidRPr="002C5206">
              <w:rPr>
                <w:color w:val="auto"/>
              </w:rPr>
              <w:t>.</w:t>
            </w:r>
          </w:p>
        </w:tc>
        <w:tc>
          <w:tcPr>
            <w:tcW w:w="2563" w:type="dxa"/>
            <w:shd w:val="clear" w:color="auto" w:fill="FFFFFF"/>
          </w:tcPr>
          <w:p w14:paraId="4C530A28"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color w:val="auto"/>
              </w:rPr>
              <w:t>PN-EN 13242+A1:2010</w:t>
            </w:r>
          </w:p>
        </w:tc>
        <w:tc>
          <w:tcPr>
            <w:tcW w:w="6115" w:type="dxa"/>
            <w:shd w:val="clear" w:color="auto" w:fill="FFFFFF"/>
            <w:vAlign w:val="bottom"/>
          </w:tcPr>
          <w:p w14:paraId="28B9913A" w14:textId="77777777" w:rsidR="00D228E8" w:rsidRPr="002C5206" w:rsidRDefault="005B6A03">
            <w:pPr>
              <w:pStyle w:val="Bodytext20"/>
              <w:framePr w:w="9106" w:h="9398" w:wrap="none" w:vAnchor="page" w:hAnchor="page" w:x="1365" w:y="1443"/>
              <w:shd w:val="clear" w:color="auto" w:fill="auto"/>
              <w:spacing w:before="0" w:line="206" w:lineRule="exact"/>
              <w:ind w:firstLine="0"/>
              <w:rPr>
                <w:color w:val="auto"/>
              </w:rPr>
            </w:pPr>
            <w:r w:rsidRPr="002C5206">
              <w:rPr>
                <w:color w:val="auto"/>
              </w:rPr>
              <w:t>Kruszywa do niezwiązanych i hydraulicznie związanych materiałów stoso</w:t>
            </w:r>
            <w:r w:rsidRPr="002C5206">
              <w:rPr>
                <w:color w:val="auto"/>
              </w:rPr>
              <w:softHyphen/>
              <w:t>wanych w obiektach budowlanych i budownictwie drogowym</w:t>
            </w:r>
          </w:p>
        </w:tc>
      </w:tr>
      <w:tr w:rsidR="00D228E8" w:rsidRPr="002C5206" w14:paraId="30E48D33" w14:textId="77777777">
        <w:trPr>
          <w:trHeight w:hRule="exact" w:val="278"/>
        </w:trPr>
        <w:tc>
          <w:tcPr>
            <w:tcW w:w="427" w:type="dxa"/>
            <w:shd w:val="clear" w:color="auto" w:fill="FFFFFF"/>
            <w:vAlign w:val="center"/>
          </w:tcPr>
          <w:p w14:paraId="4892ED1E"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rStyle w:val="Bodytext29pt"/>
                <w:color w:val="auto"/>
              </w:rPr>
              <w:t>2</w:t>
            </w:r>
            <w:r w:rsidRPr="002C5206">
              <w:rPr>
                <w:color w:val="auto"/>
              </w:rPr>
              <w:t>.</w:t>
            </w:r>
          </w:p>
        </w:tc>
        <w:tc>
          <w:tcPr>
            <w:tcW w:w="2563" w:type="dxa"/>
            <w:shd w:val="clear" w:color="auto" w:fill="FFFFFF"/>
            <w:vAlign w:val="center"/>
          </w:tcPr>
          <w:p w14:paraId="479F6573"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color w:val="auto"/>
              </w:rPr>
              <w:t>PN-EN 13285:2010</w:t>
            </w:r>
          </w:p>
        </w:tc>
        <w:tc>
          <w:tcPr>
            <w:tcW w:w="6115" w:type="dxa"/>
            <w:shd w:val="clear" w:color="auto" w:fill="FFFFFF"/>
            <w:vAlign w:val="center"/>
          </w:tcPr>
          <w:p w14:paraId="4903C68B" w14:textId="77777777" w:rsidR="00D228E8" w:rsidRPr="002C5206" w:rsidRDefault="005B6A03">
            <w:pPr>
              <w:pStyle w:val="Bodytext20"/>
              <w:framePr w:w="9106" w:h="9398" w:wrap="none" w:vAnchor="page" w:hAnchor="page" w:x="1365" w:y="1443"/>
              <w:shd w:val="clear" w:color="auto" w:fill="auto"/>
              <w:spacing w:before="0" w:line="212" w:lineRule="exact"/>
              <w:ind w:firstLine="0"/>
              <w:rPr>
                <w:color w:val="auto"/>
              </w:rPr>
            </w:pPr>
            <w:r w:rsidRPr="002C5206">
              <w:rPr>
                <w:color w:val="auto"/>
              </w:rPr>
              <w:t>Mieszanki niezwiązane. Specyfikacja</w:t>
            </w:r>
          </w:p>
        </w:tc>
      </w:tr>
      <w:tr w:rsidR="00D228E8" w:rsidRPr="002C5206" w14:paraId="10B49A60" w14:textId="77777777">
        <w:trPr>
          <w:trHeight w:hRule="exact" w:val="485"/>
        </w:trPr>
        <w:tc>
          <w:tcPr>
            <w:tcW w:w="427" w:type="dxa"/>
            <w:shd w:val="clear" w:color="auto" w:fill="FFFFFF"/>
          </w:tcPr>
          <w:p w14:paraId="4B09BB0A"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color w:val="auto"/>
              </w:rPr>
              <w:t>3.</w:t>
            </w:r>
          </w:p>
        </w:tc>
        <w:tc>
          <w:tcPr>
            <w:tcW w:w="2563" w:type="dxa"/>
            <w:shd w:val="clear" w:color="auto" w:fill="FFFFFF"/>
          </w:tcPr>
          <w:p w14:paraId="4F593C7C"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color w:val="auto"/>
              </w:rPr>
              <w:t>PN-EN 1097-2:2010</w:t>
            </w:r>
          </w:p>
        </w:tc>
        <w:tc>
          <w:tcPr>
            <w:tcW w:w="6115" w:type="dxa"/>
            <w:shd w:val="clear" w:color="auto" w:fill="FFFFFF"/>
          </w:tcPr>
          <w:p w14:paraId="2D723053" w14:textId="77777777" w:rsidR="00D228E8" w:rsidRPr="002C5206" w:rsidRDefault="005B6A03">
            <w:pPr>
              <w:pStyle w:val="Bodytext20"/>
              <w:framePr w:w="9106" w:h="9398" w:wrap="none" w:vAnchor="page" w:hAnchor="page" w:x="1365" w:y="1443"/>
              <w:shd w:val="clear" w:color="auto" w:fill="auto"/>
              <w:spacing w:before="0" w:line="206" w:lineRule="exact"/>
              <w:ind w:firstLine="0"/>
              <w:rPr>
                <w:color w:val="auto"/>
              </w:rPr>
            </w:pPr>
            <w:r w:rsidRPr="002C5206">
              <w:rPr>
                <w:color w:val="auto"/>
              </w:rPr>
              <w:t>Badania mechanicznych i fizycznych właściwości kruszyw. Metody ozna</w:t>
            </w:r>
            <w:r w:rsidRPr="002C5206">
              <w:rPr>
                <w:color w:val="auto"/>
              </w:rPr>
              <w:softHyphen/>
              <w:t>czania odporności na rozdrabnianie</w:t>
            </w:r>
          </w:p>
        </w:tc>
      </w:tr>
      <w:tr w:rsidR="00D228E8" w:rsidRPr="002C5206" w14:paraId="1C553339" w14:textId="77777777">
        <w:trPr>
          <w:trHeight w:hRule="exact" w:val="509"/>
        </w:trPr>
        <w:tc>
          <w:tcPr>
            <w:tcW w:w="427" w:type="dxa"/>
            <w:shd w:val="clear" w:color="auto" w:fill="FFFFFF"/>
          </w:tcPr>
          <w:p w14:paraId="7B930D84"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color w:val="auto"/>
              </w:rPr>
              <w:t>4.</w:t>
            </w:r>
          </w:p>
        </w:tc>
        <w:tc>
          <w:tcPr>
            <w:tcW w:w="2563" w:type="dxa"/>
            <w:shd w:val="clear" w:color="auto" w:fill="FFFFFF"/>
          </w:tcPr>
          <w:p w14:paraId="537A8D71"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color w:val="auto"/>
              </w:rPr>
              <w:t>PN-EN 1097-5:2008</w:t>
            </w:r>
          </w:p>
        </w:tc>
        <w:tc>
          <w:tcPr>
            <w:tcW w:w="6115" w:type="dxa"/>
            <w:shd w:val="clear" w:color="auto" w:fill="FFFFFF"/>
            <w:vAlign w:val="bottom"/>
          </w:tcPr>
          <w:p w14:paraId="1F911812" w14:textId="77777777" w:rsidR="00D228E8" w:rsidRPr="002C5206" w:rsidRDefault="005B6A03">
            <w:pPr>
              <w:pStyle w:val="Bodytext20"/>
              <w:framePr w:w="9106" w:h="9398" w:wrap="none" w:vAnchor="page" w:hAnchor="page" w:x="1365" w:y="1443"/>
              <w:shd w:val="clear" w:color="auto" w:fill="auto"/>
              <w:spacing w:before="0" w:line="206" w:lineRule="exact"/>
              <w:ind w:firstLine="0"/>
              <w:rPr>
                <w:color w:val="auto"/>
              </w:rPr>
            </w:pPr>
            <w:r w:rsidRPr="002C5206">
              <w:rPr>
                <w:color w:val="auto"/>
              </w:rPr>
              <w:t>Badania mechanicznych i fizycznych właściwości kruszyw. Część 5: Ozna</w:t>
            </w:r>
            <w:r w:rsidRPr="002C5206">
              <w:rPr>
                <w:color w:val="auto"/>
              </w:rPr>
              <w:softHyphen/>
              <w:t>czanie zawartości wody przez suszenie w suszarce z wentylacją</w:t>
            </w:r>
          </w:p>
        </w:tc>
      </w:tr>
      <w:tr w:rsidR="00D228E8" w:rsidRPr="002C5206" w14:paraId="77338163" w14:textId="77777777">
        <w:trPr>
          <w:trHeight w:hRule="exact" w:val="259"/>
        </w:trPr>
        <w:tc>
          <w:tcPr>
            <w:tcW w:w="427" w:type="dxa"/>
            <w:shd w:val="clear" w:color="auto" w:fill="FFFFFF"/>
            <w:vAlign w:val="bottom"/>
          </w:tcPr>
          <w:p w14:paraId="0B9ACC87"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color w:val="auto"/>
              </w:rPr>
              <w:t>5.</w:t>
            </w:r>
          </w:p>
        </w:tc>
        <w:tc>
          <w:tcPr>
            <w:tcW w:w="2563" w:type="dxa"/>
            <w:shd w:val="clear" w:color="auto" w:fill="FFFFFF"/>
            <w:vAlign w:val="bottom"/>
          </w:tcPr>
          <w:p w14:paraId="4CA52112"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color w:val="auto"/>
              </w:rPr>
              <w:t>PN-EN 1097-6:2022</w:t>
            </w:r>
          </w:p>
        </w:tc>
        <w:tc>
          <w:tcPr>
            <w:tcW w:w="6115" w:type="dxa"/>
            <w:shd w:val="clear" w:color="auto" w:fill="FFFFFF"/>
            <w:vAlign w:val="bottom"/>
          </w:tcPr>
          <w:p w14:paraId="75F29B0F" w14:textId="77777777" w:rsidR="00D228E8" w:rsidRPr="002C5206" w:rsidRDefault="005B6A03">
            <w:pPr>
              <w:pStyle w:val="Bodytext20"/>
              <w:framePr w:w="9106" w:h="9398" w:wrap="none" w:vAnchor="page" w:hAnchor="page" w:x="1365" w:y="1443"/>
              <w:shd w:val="clear" w:color="auto" w:fill="auto"/>
              <w:spacing w:before="0" w:line="212" w:lineRule="exact"/>
              <w:ind w:firstLine="0"/>
              <w:rPr>
                <w:color w:val="auto"/>
              </w:rPr>
            </w:pPr>
            <w:r w:rsidRPr="002C5206">
              <w:rPr>
                <w:color w:val="auto"/>
              </w:rPr>
              <w:t xml:space="preserve">Badania mechanicznych i fizycznych właściwości kruszyw. Część </w:t>
            </w:r>
            <w:r w:rsidRPr="002C5206">
              <w:rPr>
                <w:rStyle w:val="Bodytext29pt"/>
                <w:color w:val="auto"/>
              </w:rPr>
              <w:t>6</w:t>
            </w:r>
            <w:r w:rsidRPr="002C5206">
              <w:rPr>
                <w:color w:val="auto"/>
              </w:rPr>
              <w:t xml:space="preserve">: </w:t>
            </w:r>
            <w:proofErr w:type="spellStart"/>
            <w:r w:rsidRPr="002C5206">
              <w:rPr>
                <w:color w:val="auto"/>
              </w:rPr>
              <w:t>Ozna</w:t>
            </w:r>
            <w:proofErr w:type="spellEnd"/>
            <w:r w:rsidRPr="002C5206">
              <w:rPr>
                <w:color w:val="auto"/>
              </w:rPr>
              <w:t>-</w:t>
            </w:r>
          </w:p>
        </w:tc>
      </w:tr>
      <w:tr w:rsidR="00D228E8" w:rsidRPr="002C5206" w14:paraId="5FDB182B" w14:textId="77777777">
        <w:trPr>
          <w:trHeight w:hRule="exact" w:val="254"/>
        </w:trPr>
        <w:tc>
          <w:tcPr>
            <w:tcW w:w="427" w:type="dxa"/>
            <w:shd w:val="clear" w:color="auto" w:fill="FFFFFF"/>
          </w:tcPr>
          <w:p w14:paraId="0DF7A562" w14:textId="77777777" w:rsidR="00D228E8" w:rsidRPr="002C5206" w:rsidRDefault="00D228E8">
            <w:pPr>
              <w:framePr w:w="9106" w:h="9398" w:wrap="none" w:vAnchor="page" w:hAnchor="page" w:x="1365" w:y="1443"/>
              <w:rPr>
                <w:color w:val="auto"/>
                <w:sz w:val="10"/>
                <w:szCs w:val="10"/>
              </w:rPr>
            </w:pPr>
          </w:p>
        </w:tc>
        <w:tc>
          <w:tcPr>
            <w:tcW w:w="2563" w:type="dxa"/>
            <w:shd w:val="clear" w:color="auto" w:fill="FFFFFF"/>
          </w:tcPr>
          <w:p w14:paraId="70906229"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color w:val="auto"/>
              </w:rPr>
              <w:t>+AC:2004+Ap:2005+A1:2006</w:t>
            </w:r>
          </w:p>
        </w:tc>
        <w:tc>
          <w:tcPr>
            <w:tcW w:w="6115" w:type="dxa"/>
            <w:shd w:val="clear" w:color="auto" w:fill="FFFFFF"/>
          </w:tcPr>
          <w:p w14:paraId="6E12BC9F" w14:textId="77777777" w:rsidR="00D228E8" w:rsidRPr="002C5206" w:rsidRDefault="005B6A03">
            <w:pPr>
              <w:pStyle w:val="Bodytext20"/>
              <w:framePr w:w="9106" w:h="9398" w:wrap="none" w:vAnchor="page" w:hAnchor="page" w:x="1365" w:y="1443"/>
              <w:shd w:val="clear" w:color="auto" w:fill="auto"/>
              <w:spacing w:before="0" w:line="212" w:lineRule="exact"/>
              <w:ind w:firstLine="0"/>
              <w:rPr>
                <w:color w:val="auto"/>
              </w:rPr>
            </w:pPr>
            <w:proofErr w:type="spellStart"/>
            <w:r w:rsidRPr="002C5206">
              <w:rPr>
                <w:color w:val="auto"/>
              </w:rPr>
              <w:t>czanie</w:t>
            </w:r>
            <w:proofErr w:type="spellEnd"/>
            <w:r w:rsidRPr="002C5206">
              <w:rPr>
                <w:color w:val="auto"/>
              </w:rPr>
              <w:t xml:space="preserve"> gęstości ziaren i nasiąkliwości</w:t>
            </w:r>
          </w:p>
        </w:tc>
      </w:tr>
      <w:tr w:rsidR="00D228E8" w:rsidRPr="002C5206" w14:paraId="007059EC" w14:textId="77777777">
        <w:trPr>
          <w:trHeight w:hRule="exact" w:val="658"/>
        </w:trPr>
        <w:tc>
          <w:tcPr>
            <w:tcW w:w="427" w:type="dxa"/>
            <w:shd w:val="clear" w:color="auto" w:fill="FFFFFF"/>
          </w:tcPr>
          <w:p w14:paraId="733B25ED"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rStyle w:val="Bodytext29pt"/>
                <w:color w:val="auto"/>
              </w:rPr>
              <w:t>6</w:t>
            </w:r>
            <w:r w:rsidRPr="002C5206">
              <w:rPr>
                <w:color w:val="auto"/>
              </w:rPr>
              <w:t>.</w:t>
            </w:r>
          </w:p>
        </w:tc>
        <w:tc>
          <w:tcPr>
            <w:tcW w:w="2563" w:type="dxa"/>
            <w:shd w:val="clear" w:color="auto" w:fill="FFFFFF"/>
          </w:tcPr>
          <w:p w14:paraId="3F2ADC0D"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color w:val="auto"/>
              </w:rPr>
              <w:t>PN-EN 13286-2:2010</w:t>
            </w:r>
          </w:p>
        </w:tc>
        <w:tc>
          <w:tcPr>
            <w:tcW w:w="6115" w:type="dxa"/>
            <w:shd w:val="clear" w:color="auto" w:fill="FFFFFF"/>
            <w:vAlign w:val="bottom"/>
          </w:tcPr>
          <w:p w14:paraId="6A48A860" w14:textId="77777777" w:rsidR="00D228E8" w:rsidRPr="002C5206" w:rsidRDefault="005B6A03">
            <w:pPr>
              <w:pStyle w:val="Bodytext20"/>
              <w:framePr w:w="9106" w:h="9398" w:wrap="none" w:vAnchor="page" w:hAnchor="page" w:x="1365" w:y="1443"/>
              <w:shd w:val="clear" w:color="auto" w:fill="auto"/>
              <w:spacing w:before="0" w:line="206" w:lineRule="exact"/>
              <w:ind w:firstLine="0"/>
              <w:rPr>
                <w:color w:val="auto"/>
              </w:rPr>
            </w:pPr>
            <w:r w:rsidRPr="002C5206">
              <w:rPr>
                <w:color w:val="auto"/>
              </w:rPr>
              <w:t xml:space="preserve">Mieszanki niezwiązane i związane spoiwem hydraulicznym - Część 2: Metody określania gęstości i zawartości wody. Zagęszczanie metodą </w:t>
            </w:r>
            <w:proofErr w:type="spellStart"/>
            <w:r w:rsidRPr="002C5206">
              <w:rPr>
                <w:color w:val="auto"/>
              </w:rPr>
              <w:t>Proctora</w:t>
            </w:r>
            <w:proofErr w:type="spellEnd"/>
          </w:p>
        </w:tc>
      </w:tr>
      <w:tr w:rsidR="00D228E8" w:rsidRPr="002C5206" w14:paraId="178ACA9D" w14:textId="77777777">
        <w:trPr>
          <w:trHeight w:hRule="exact" w:val="259"/>
        </w:trPr>
        <w:tc>
          <w:tcPr>
            <w:tcW w:w="427" w:type="dxa"/>
            <w:shd w:val="clear" w:color="auto" w:fill="FFFFFF"/>
          </w:tcPr>
          <w:p w14:paraId="71366D8D"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color w:val="auto"/>
              </w:rPr>
              <w:t>7.</w:t>
            </w:r>
          </w:p>
        </w:tc>
        <w:tc>
          <w:tcPr>
            <w:tcW w:w="2563" w:type="dxa"/>
            <w:shd w:val="clear" w:color="auto" w:fill="FFFFFF"/>
          </w:tcPr>
          <w:p w14:paraId="5015AA9E"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color w:val="auto"/>
              </w:rPr>
              <w:t>PN-EN 932-1:1999</w:t>
            </w:r>
          </w:p>
        </w:tc>
        <w:tc>
          <w:tcPr>
            <w:tcW w:w="6115" w:type="dxa"/>
            <w:shd w:val="clear" w:color="auto" w:fill="FFFFFF"/>
          </w:tcPr>
          <w:p w14:paraId="6A3F4018" w14:textId="77777777" w:rsidR="00D228E8" w:rsidRPr="002C5206" w:rsidRDefault="005B6A03">
            <w:pPr>
              <w:pStyle w:val="Bodytext20"/>
              <w:framePr w:w="9106" w:h="9398" w:wrap="none" w:vAnchor="page" w:hAnchor="page" w:x="1365" w:y="1443"/>
              <w:shd w:val="clear" w:color="auto" w:fill="auto"/>
              <w:spacing w:before="0" w:line="212" w:lineRule="exact"/>
              <w:ind w:firstLine="0"/>
              <w:rPr>
                <w:color w:val="auto"/>
              </w:rPr>
            </w:pPr>
            <w:r w:rsidRPr="002C5206">
              <w:rPr>
                <w:color w:val="auto"/>
              </w:rPr>
              <w:t>Badania podstawowych właściwości kruszyw. Metody pobierania próbek</w:t>
            </w:r>
          </w:p>
        </w:tc>
      </w:tr>
      <w:tr w:rsidR="00D228E8" w:rsidRPr="002C5206" w14:paraId="7775ABE4" w14:textId="77777777">
        <w:trPr>
          <w:trHeight w:hRule="exact" w:val="504"/>
        </w:trPr>
        <w:tc>
          <w:tcPr>
            <w:tcW w:w="427" w:type="dxa"/>
            <w:shd w:val="clear" w:color="auto" w:fill="FFFFFF"/>
            <w:vAlign w:val="center"/>
          </w:tcPr>
          <w:p w14:paraId="428BA01C"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rStyle w:val="Bodytext29pt"/>
                <w:color w:val="auto"/>
              </w:rPr>
              <w:t>8</w:t>
            </w:r>
            <w:r w:rsidRPr="002C5206">
              <w:rPr>
                <w:color w:val="auto"/>
              </w:rPr>
              <w:t>.</w:t>
            </w:r>
          </w:p>
        </w:tc>
        <w:tc>
          <w:tcPr>
            <w:tcW w:w="2563" w:type="dxa"/>
            <w:shd w:val="clear" w:color="auto" w:fill="FFFFFF"/>
          </w:tcPr>
          <w:p w14:paraId="018A190F"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color w:val="auto"/>
              </w:rPr>
              <w:t>PN-EN 932-2:2001</w:t>
            </w:r>
          </w:p>
        </w:tc>
        <w:tc>
          <w:tcPr>
            <w:tcW w:w="6115" w:type="dxa"/>
            <w:shd w:val="clear" w:color="auto" w:fill="FFFFFF"/>
            <w:vAlign w:val="bottom"/>
          </w:tcPr>
          <w:p w14:paraId="29F0017C" w14:textId="77777777" w:rsidR="00D228E8" w:rsidRPr="002C5206" w:rsidRDefault="005B6A03">
            <w:pPr>
              <w:pStyle w:val="Bodytext20"/>
              <w:framePr w:w="9106" w:h="9398" w:wrap="none" w:vAnchor="page" w:hAnchor="page" w:x="1365" w:y="1443"/>
              <w:shd w:val="clear" w:color="auto" w:fill="auto"/>
              <w:spacing w:before="0" w:line="206" w:lineRule="exact"/>
              <w:ind w:firstLine="0"/>
              <w:rPr>
                <w:color w:val="auto"/>
              </w:rPr>
            </w:pPr>
            <w:r w:rsidRPr="002C5206">
              <w:rPr>
                <w:color w:val="auto"/>
              </w:rPr>
              <w:t>Badania podstawowych właściwości kruszyw. Metoda pomniejszania pró</w:t>
            </w:r>
            <w:r w:rsidRPr="002C5206">
              <w:rPr>
                <w:color w:val="auto"/>
              </w:rPr>
              <w:softHyphen/>
              <w:t>bek laboratoryjnych</w:t>
            </w:r>
          </w:p>
        </w:tc>
      </w:tr>
      <w:tr w:rsidR="00D228E8" w:rsidRPr="002C5206" w14:paraId="13CF734C" w14:textId="77777777">
        <w:trPr>
          <w:trHeight w:hRule="exact" w:val="518"/>
        </w:trPr>
        <w:tc>
          <w:tcPr>
            <w:tcW w:w="427" w:type="dxa"/>
            <w:shd w:val="clear" w:color="auto" w:fill="FFFFFF"/>
          </w:tcPr>
          <w:p w14:paraId="785037DB"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color w:val="auto"/>
              </w:rPr>
              <w:t>9.</w:t>
            </w:r>
          </w:p>
        </w:tc>
        <w:tc>
          <w:tcPr>
            <w:tcW w:w="2563" w:type="dxa"/>
            <w:shd w:val="clear" w:color="auto" w:fill="FFFFFF"/>
          </w:tcPr>
          <w:p w14:paraId="387BD60E"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color w:val="auto"/>
              </w:rPr>
              <w:t>PN-EN 932-3:2001</w:t>
            </w:r>
          </w:p>
        </w:tc>
        <w:tc>
          <w:tcPr>
            <w:tcW w:w="6115" w:type="dxa"/>
            <w:shd w:val="clear" w:color="auto" w:fill="FFFFFF"/>
            <w:vAlign w:val="bottom"/>
          </w:tcPr>
          <w:p w14:paraId="01CF968E" w14:textId="77777777" w:rsidR="00D228E8" w:rsidRPr="002C5206" w:rsidRDefault="005B6A03">
            <w:pPr>
              <w:pStyle w:val="Bodytext20"/>
              <w:framePr w:w="9106" w:h="9398" w:wrap="none" w:vAnchor="page" w:hAnchor="page" w:x="1365" w:y="1443"/>
              <w:shd w:val="clear" w:color="auto" w:fill="auto"/>
              <w:spacing w:before="0" w:line="211" w:lineRule="exact"/>
              <w:ind w:firstLine="0"/>
              <w:rPr>
                <w:color w:val="auto"/>
              </w:rPr>
            </w:pPr>
            <w:r w:rsidRPr="002C5206">
              <w:rPr>
                <w:color w:val="auto"/>
              </w:rPr>
              <w:t>Badania podstawowych właściwości kruszyw. Procedura i terminologia uproszczonego opisu petrograficznego</w:t>
            </w:r>
          </w:p>
        </w:tc>
      </w:tr>
      <w:tr w:rsidR="00D228E8" w:rsidRPr="002C5206" w14:paraId="307BC9C8" w14:textId="77777777">
        <w:trPr>
          <w:trHeight w:hRule="exact" w:val="504"/>
        </w:trPr>
        <w:tc>
          <w:tcPr>
            <w:tcW w:w="427" w:type="dxa"/>
            <w:shd w:val="clear" w:color="auto" w:fill="FFFFFF"/>
            <w:vAlign w:val="center"/>
          </w:tcPr>
          <w:p w14:paraId="1886D673"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rStyle w:val="Bodytext29pt"/>
                <w:color w:val="auto"/>
              </w:rPr>
              <w:t>10</w:t>
            </w:r>
            <w:r w:rsidRPr="002C5206">
              <w:rPr>
                <w:color w:val="auto"/>
              </w:rPr>
              <w:t>.</w:t>
            </w:r>
          </w:p>
        </w:tc>
        <w:tc>
          <w:tcPr>
            <w:tcW w:w="2563" w:type="dxa"/>
            <w:shd w:val="clear" w:color="auto" w:fill="FFFFFF"/>
          </w:tcPr>
          <w:p w14:paraId="07DDA7DD"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color w:val="auto"/>
              </w:rPr>
              <w:t>PN-EN 933-1:2000+A1:2006</w:t>
            </w:r>
          </w:p>
        </w:tc>
        <w:tc>
          <w:tcPr>
            <w:tcW w:w="6115" w:type="dxa"/>
            <w:shd w:val="clear" w:color="auto" w:fill="FFFFFF"/>
            <w:vAlign w:val="bottom"/>
          </w:tcPr>
          <w:p w14:paraId="5D7D7198" w14:textId="77777777" w:rsidR="00D228E8" w:rsidRPr="002C5206" w:rsidRDefault="005B6A03">
            <w:pPr>
              <w:pStyle w:val="Bodytext20"/>
              <w:framePr w:w="9106" w:h="9398" w:wrap="none" w:vAnchor="page" w:hAnchor="page" w:x="1365" w:y="1443"/>
              <w:shd w:val="clear" w:color="auto" w:fill="auto"/>
              <w:spacing w:before="0" w:line="206" w:lineRule="exact"/>
              <w:ind w:firstLine="0"/>
              <w:rPr>
                <w:color w:val="auto"/>
              </w:rPr>
            </w:pPr>
            <w:r w:rsidRPr="002C5206">
              <w:rPr>
                <w:color w:val="auto"/>
              </w:rPr>
              <w:t>Badania geometrycznych właściwości kruszyw. Oznaczanie składu ziarno</w:t>
            </w:r>
            <w:r w:rsidRPr="002C5206">
              <w:rPr>
                <w:color w:val="auto"/>
              </w:rPr>
              <w:softHyphen/>
              <w:t>wego. Metoda przesiewania</w:t>
            </w:r>
          </w:p>
        </w:tc>
      </w:tr>
      <w:tr w:rsidR="00D228E8" w:rsidRPr="002C5206" w14:paraId="3E2CB879" w14:textId="77777777">
        <w:trPr>
          <w:trHeight w:hRule="exact" w:val="509"/>
        </w:trPr>
        <w:tc>
          <w:tcPr>
            <w:tcW w:w="427" w:type="dxa"/>
            <w:shd w:val="clear" w:color="auto" w:fill="FFFFFF"/>
            <w:vAlign w:val="center"/>
          </w:tcPr>
          <w:p w14:paraId="17F8D746"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rStyle w:val="Bodytext29pt"/>
                <w:color w:val="auto"/>
              </w:rPr>
              <w:t>11</w:t>
            </w:r>
            <w:r w:rsidRPr="002C5206">
              <w:rPr>
                <w:color w:val="auto"/>
              </w:rPr>
              <w:t>.</w:t>
            </w:r>
          </w:p>
        </w:tc>
        <w:tc>
          <w:tcPr>
            <w:tcW w:w="2563" w:type="dxa"/>
            <w:shd w:val="clear" w:color="auto" w:fill="FFFFFF"/>
          </w:tcPr>
          <w:p w14:paraId="40675532"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color w:val="auto"/>
              </w:rPr>
              <w:t>PN-EN 933-3:1999+A1:2004</w:t>
            </w:r>
          </w:p>
        </w:tc>
        <w:tc>
          <w:tcPr>
            <w:tcW w:w="6115" w:type="dxa"/>
            <w:shd w:val="clear" w:color="auto" w:fill="FFFFFF"/>
            <w:vAlign w:val="bottom"/>
          </w:tcPr>
          <w:p w14:paraId="573C44EA" w14:textId="77777777" w:rsidR="00D228E8" w:rsidRPr="002C5206" w:rsidRDefault="005B6A03">
            <w:pPr>
              <w:pStyle w:val="Bodytext20"/>
              <w:framePr w:w="9106" w:h="9398" w:wrap="none" w:vAnchor="page" w:hAnchor="page" w:x="1365" w:y="1443"/>
              <w:shd w:val="clear" w:color="auto" w:fill="auto"/>
              <w:spacing w:before="0" w:line="206" w:lineRule="exact"/>
              <w:ind w:firstLine="0"/>
              <w:rPr>
                <w:color w:val="auto"/>
              </w:rPr>
            </w:pPr>
            <w:r w:rsidRPr="002C5206">
              <w:rPr>
                <w:color w:val="auto"/>
              </w:rPr>
              <w:t>Badania geometrycznych właściwości kruszyw. Oznaczenie kształtu ziaren za pomocą wskaźnika płaskości</w:t>
            </w:r>
          </w:p>
        </w:tc>
      </w:tr>
      <w:tr w:rsidR="00D228E8" w:rsidRPr="002C5206" w14:paraId="512B050E" w14:textId="77777777">
        <w:trPr>
          <w:trHeight w:hRule="exact" w:val="494"/>
        </w:trPr>
        <w:tc>
          <w:tcPr>
            <w:tcW w:w="427" w:type="dxa"/>
            <w:shd w:val="clear" w:color="auto" w:fill="FFFFFF"/>
            <w:vAlign w:val="center"/>
          </w:tcPr>
          <w:p w14:paraId="54ADD046"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rStyle w:val="Bodytext29pt"/>
                <w:color w:val="auto"/>
              </w:rPr>
              <w:t>12</w:t>
            </w:r>
            <w:r w:rsidRPr="002C5206">
              <w:rPr>
                <w:color w:val="auto"/>
              </w:rPr>
              <w:t>.</w:t>
            </w:r>
          </w:p>
        </w:tc>
        <w:tc>
          <w:tcPr>
            <w:tcW w:w="2563" w:type="dxa"/>
            <w:shd w:val="clear" w:color="auto" w:fill="FFFFFF"/>
          </w:tcPr>
          <w:p w14:paraId="2B1BF0DC"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color w:val="auto"/>
              </w:rPr>
              <w:t>PN-EN 933-4:2008</w:t>
            </w:r>
          </w:p>
        </w:tc>
        <w:tc>
          <w:tcPr>
            <w:tcW w:w="6115" w:type="dxa"/>
            <w:shd w:val="clear" w:color="auto" w:fill="FFFFFF"/>
            <w:vAlign w:val="center"/>
          </w:tcPr>
          <w:p w14:paraId="69F4032F" w14:textId="77777777" w:rsidR="00D228E8" w:rsidRPr="002C5206" w:rsidRDefault="005B6A03">
            <w:pPr>
              <w:pStyle w:val="Bodytext20"/>
              <w:framePr w:w="9106" w:h="9398" w:wrap="none" w:vAnchor="page" w:hAnchor="page" w:x="1365" w:y="1443"/>
              <w:shd w:val="clear" w:color="auto" w:fill="auto"/>
              <w:spacing w:before="0" w:line="206" w:lineRule="exact"/>
              <w:ind w:firstLine="0"/>
              <w:rPr>
                <w:color w:val="auto"/>
              </w:rPr>
            </w:pPr>
            <w:r w:rsidRPr="002C5206">
              <w:rPr>
                <w:color w:val="auto"/>
              </w:rPr>
              <w:t>Badania geometrycznych właściwości kruszyw - Część 4: Oznaczanie kształtu ziaren. Wskaźnik kształtu</w:t>
            </w:r>
          </w:p>
        </w:tc>
      </w:tr>
      <w:tr w:rsidR="00D228E8" w:rsidRPr="002C5206" w14:paraId="3AB0A1A0" w14:textId="77777777">
        <w:trPr>
          <w:trHeight w:hRule="exact" w:val="686"/>
        </w:trPr>
        <w:tc>
          <w:tcPr>
            <w:tcW w:w="427" w:type="dxa"/>
            <w:shd w:val="clear" w:color="auto" w:fill="FFFFFF"/>
          </w:tcPr>
          <w:p w14:paraId="7A6DC1E6"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color w:val="auto"/>
              </w:rPr>
              <w:t>13.</w:t>
            </w:r>
          </w:p>
        </w:tc>
        <w:tc>
          <w:tcPr>
            <w:tcW w:w="2563" w:type="dxa"/>
            <w:shd w:val="clear" w:color="auto" w:fill="FFFFFF"/>
          </w:tcPr>
          <w:p w14:paraId="5FB49042"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color w:val="auto"/>
              </w:rPr>
              <w:t>PN-EN 933-5:2000</w:t>
            </w:r>
          </w:p>
        </w:tc>
        <w:tc>
          <w:tcPr>
            <w:tcW w:w="6115" w:type="dxa"/>
            <w:shd w:val="clear" w:color="auto" w:fill="FFFFFF"/>
            <w:vAlign w:val="bottom"/>
          </w:tcPr>
          <w:p w14:paraId="2D0F2FFC" w14:textId="77777777" w:rsidR="00D228E8" w:rsidRPr="002C5206" w:rsidRDefault="005B6A03">
            <w:pPr>
              <w:pStyle w:val="Bodytext20"/>
              <w:framePr w:w="9106" w:h="9398" w:wrap="none" w:vAnchor="page" w:hAnchor="page" w:x="1365" w:y="1443"/>
              <w:shd w:val="clear" w:color="auto" w:fill="auto"/>
              <w:spacing w:before="0" w:line="206" w:lineRule="exact"/>
              <w:ind w:firstLine="0"/>
              <w:rPr>
                <w:color w:val="auto"/>
              </w:rPr>
            </w:pPr>
            <w:r w:rsidRPr="002C5206">
              <w:rPr>
                <w:color w:val="auto"/>
              </w:rPr>
              <w:t xml:space="preserve">Badania geometrycznych właściwości kruszyw. Oznaczanie procentowej zawartości ziaren o powierzchniach powstałych w wyniku </w:t>
            </w:r>
            <w:proofErr w:type="spellStart"/>
            <w:r w:rsidRPr="002C5206">
              <w:rPr>
                <w:color w:val="auto"/>
              </w:rPr>
              <w:t>przekruszenia</w:t>
            </w:r>
            <w:proofErr w:type="spellEnd"/>
            <w:r w:rsidRPr="002C5206">
              <w:rPr>
                <w:color w:val="auto"/>
              </w:rPr>
              <w:t xml:space="preserve"> lub łamania kruszyw grubych</w:t>
            </w:r>
          </w:p>
        </w:tc>
      </w:tr>
      <w:tr w:rsidR="00D228E8" w:rsidRPr="002C5206" w14:paraId="0DA668D5" w14:textId="77777777">
        <w:trPr>
          <w:trHeight w:hRule="exact" w:val="461"/>
        </w:trPr>
        <w:tc>
          <w:tcPr>
            <w:tcW w:w="427" w:type="dxa"/>
            <w:shd w:val="clear" w:color="auto" w:fill="FFFFFF"/>
          </w:tcPr>
          <w:p w14:paraId="2535511E"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color w:val="auto"/>
              </w:rPr>
              <w:t>14.</w:t>
            </w:r>
          </w:p>
        </w:tc>
        <w:tc>
          <w:tcPr>
            <w:tcW w:w="2563" w:type="dxa"/>
            <w:shd w:val="clear" w:color="auto" w:fill="FFFFFF"/>
          </w:tcPr>
          <w:p w14:paraId="0975A526"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color w:val="auto"/>
              </w:rPr>
              <w:t>PN-EN 933-8:2001+Ap:2010</w:t>
            </w:r>
          </w:p>
        </w:tc>
        <w:tc>
          <w:tcPr>
            <w:tcW w:w="6115" w:type="dxa"/>
            <w:shd w:val="clear" w:color="auto" w:fill="FFFFFF"/>
          </w:tcPr>
          <w:p w14:paraId="014D4D98" w14:textId="77777777" w:rsidR="00D228E8" w:rsidRPr="002C5206" w:rsidRDefault="005B6A03">
            <w:pPr>
              <w:pStyle w:val="Bodytext20"/>
              <w:framePr w:w="9106" w:h="9398" w:wrap="none" w:vAnchor="page" w:hAnchor="page" w:x="1365" w:y="1443"/>
              <w:shd w:val="clear" w:color="auto" w:fill="auto"/>
              <w:spacing w:before="0" w:line="206" w:lineRule="exact"/>
              <w:ind w:firstLine="0"/>
              <w:rPr>
                <w:color w:val="auto"/>
              </w:rPr>
            </w:pPr>
            <w:r w:rsidRPr="002C5206">
              <w:rPr>
                <w:color w:val="auto"/>
              </w:rPr>
              <w:t xml:space="preserve">Badania geometrycznych właściwości kruszyw - Część </w:t>
            </w:r>
            <w:r w:rsidRPr="002C5206">
              <w:rPr>
                <w:rStyle w:val="Bodytext29pt"/>
                <w:color w:val="auto"/>
              </w:rPr>
              <w:t>8</w:t>
            </w:r>
            <w:r w:rsidRPr="002C5206">
              <w:rPr>
                <w:color w:val="auto"/>
              </w:rPr>
              <w:t>: Ocena zawarto</w:t>
            </w:r>
            <w:r w:rsidRPr="002C5206">
              <w:rPr>
                <w:color w:val="auto"/>
              </w:rPr>
              <w:softHyphen/>
              <w:t>ści drobnych cząstek. Badanie wskaźnika piaskowego</w:t>
            </w:r>
          </w:p>
        </w:tc>
      </w:tr>
      <w:tr w:rsidR="00D228E8" w:rsidRPr="002C5206" w14:paraId="1B2272CC" w14:textId="77777777">
        <w:trPr>
          <w:trHeight w:hRule="exact" w:val="278"/>
        </w:trPr>
        <w:tc>
          <w:tcPr>
            <w:tcW w:w="427" w:type="dxa"/>
            <w:shd w:val="clear" w:color="auto" w:fill="FFFFFF"/>
            <w:vAlign w:val="bottom"/>
          </w:tcPr>
          <w:p w14:paraId="44107817"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color w:val="auto"/>
              </w:rPr>
              <w:t>15.</w:t>
            </w:r>
          </w:p>
        </w:tc>
        <w:tc>
          <w:tcPr>
            <w:tcW w:w="2563" w:type="dxa"/>
            <w:shd w:val="clear" w:color="auto" w:fill="FFFFFF"/>
            <w:vAlign w:val="bottom"/>
          </w:tcPr>
          <w:p w14:paraId="46DBDEFD"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color w:val="auto"/>
              </w:rPr>
              <w:t>PN-EN 1744-1:2010</w:t>
            </w:r>
          </w:p>
        </w:tc>
        <w:tc>
          <w:tcPr>
            <w:tcW w:w="6115" w:type="dxa"/>
            <w:shd w:val="clear" w:color="auto" w:fill="FFFFFF"/>
            <w:vAlign w:val="bottom"/>
          </w:tcPr>
          <w:p w14:paraId="7C065CC9" w14:textId="77777777" w:rsidR="00D228E8" w:rsidRPr="002C5206" w:rsidRDefault="005B6A03">
            <w:pPr>
              <w:pStyle w:val="Bodytext20"/>
              <w:framePr w:w="9106" w:h="9398" w:wrap="none" w:vAnchor="page" w:hAnchor="page" w:x="1365" w:y="1443"/>
              <w:shd w:val="clear" w:color="auto" w:fill="auto"/>
              <w:spacing w:before="0" w:line="212" w:lineRule="exact"/>
              <w:ind w:firstLine="0"/>
              <w:rPr>
                <w:color w:val="auto"/>
              </w:rPr>
            </w:pPr>
            <w:r w:rsidRPr="002C5206">
              <w:rPr>
                <w:color w:val="auto"/>
              </w:rPr>
              <w:t>Badania chemicznych właściwości kruszyw. Analiza chemiczna</w:t>
            </w:r>
          </w:p>
        </w:tc>
      </w:tr>
      <w:tr w:rsidR="00D228E8" w:rsidRPr="002C5206" w14:paraId="1BA5F525" w14:textId="77777777">
        <w:trPr>
          <w:trHeight w:hRule="exact" w:val="504"/>
        </w:trPr>
        <w:tc>
          <w:tcPr>
            <w:tcW w:w="427" w:type="dxa"/>
            <w:shd w:val="clear" w:color="auto" w:fill="FFFFFF"/>
            <w:vAlign w:val="center"/>
          </w:tcPr>
          <w:p w14:paraId="139AC59E"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color w:val="auto"/>
              </w:rPr>
              <w:t>16.</w:t>
            </w:r>
          </w:p>
        </w:tc>
        <w:tc>
          <w:tcPr>
            <w:tcW w:w="2563" w:type="dxa"/>
            <w:shd w:val="clear" w:color="auto" w:fill="FFFFFF"/>
          </w:tcPr>
          <w:p w14:paraId="339BF925"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color w:val="auto"/>
              </w:rPr>
              <w:t>PN-EN 1367-1:2007</w:t>
            </w:r>
          </w:p>
        </w:tc>
        <w:tc>
          <w:tcPr>
            <w:tcW w:w="6115" w:type="dxa"/>
            <w:shd w:val="clear" w:color="auto" w:fill="FFFFFF"/>
            <w:vAlign w:val="bottom"/>
          </w:tcPr>
          <w:p w14:paraId="01B1C382" w14:textId="77777777" w:rsidR="00D228E8" w:rsidRPr="002C5206" w:rsidRDefault="005B6A03">
            <w:pPr>
              <w:pStyle w:val="Bodytext20"/>
              <w:framePr w:w="9106" w:h="9398" w:wrap="none" w:vAnchor="page" w:hAnchor="page" w:x="1365" w:y="1443"/>
              <w:shd w:val="clear" w:color="auto" w:fill="auto"/>
              <w:spacing w:before="0" w:line="206" w:lineRule="exact"/>
              <w:ind w:firstLine="0"/>
              <w:rPr>
                <w:color w:val="auto"/>
              </w:rPr>
            </w:pPr>
            <w:r w:rsidRPr="002C5206">
              <w:rPr>
                <w:color w:val="auto"/>
              </w:rPr>
              <w:t>Badania właściwości cieplnych i odporności kruszyw na działanie czynni</w:t>
            </w:r>
            <w:r w:rsidRPr="002C5206">
              <w:rPr>
                <w:color w:val="auto"/>
              </w:rPr>
              <w:softHyphen/>
              <w:t>ków atmosferycznych. Część 1: Oznaczanie mrozoodporności</w:t>
            </w:r>
          </w:p>
        </w:tc>
      </w:tr>
      <w:tr w:rsidR="00D228E8" w:rsidRPr="002C5206" w14:paraId="75417289" w14:textId="77777777">
        <w:trPr>
          <w:trHeight w:hRule="exact" w:val="288"/>
        </w:trPr>
        <w:tc>
          <w:tcPr>
            <w:tcW w:w="427" w:type="dxa"/>
            <w:shd w:val="clear" w:color="auto" w:fill="FFFFFF"/>
          </w:tcPr>
          <w:p w14:paraId="48BA58A5"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color w:val="auto"/>
              </w:rPr>
              <w:t>17.</w:t>
            </w:r>
          </w:p>
        </w:tc>
        <w:tc>
          <w:tcPr>
            <w:tcW w:w="2563" w:type="dxa"/>
            <w:shd w:val="clear" w:color="auto" w:fill="FFFFFF"/>
          </w:tcPr>
          <w:p w14:paraId="2FE7985F"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color w:val="auto"/>
              </w:rPr>
              <w:t>BN—68/8931-04</w:t>
            </w:r>
          </w:p>
        </w:tc>
        <w:tc>
          <w:tcPr>
            <w:tcW w:w="6115" w:type="dxa"/>
            <w:shd w:val="clear" w:color="auto" w:fill="FFFFFF"/>
          </w:tcPr>
          <w:p w14:paraId="62CD3399" w14:textId="77777777" w:rsidR="00D228E8" w:rsidRPr="002C5206" w:rsidRDefault="005B6A03">
            <w:pPr>
              <w:pStyle w:val="Bodytext20"/>
              <w:framePr w:w="9106" w:h="9398" w:wrap="none" w:vAnchor="page" w:hAnchor="page" w:x="1365" w:y="1443"/>
              <w:shd w:val="clear" w:color="auto" w:fill="auto"/>
              <w:spacing w:before="0" w:line="212" w:lineRule="exact"/>
              <w:ind w:firstLine="0"/>
              <w:rPr>
                <w:color w:val="auto"/>
              </w:rPr>
            </w:pPr>
            <w:r w:rsidRPr="002C5206">
              <w:rPr>
                <w:color w:val="auto"/>
              </w:rPr>
              <w:t xml:space="preserve">Drogi samochodowe. Pomiar równości nawierzchni </w:t>
            </w:r>
            <w:proofErr w:type="spellStart"/>
            <w:r w:rsidRPr="002C5206">
              <w:rPr>
                <w:color w:val="auto"/>
              </w:rPr>
              <w:t>planografem</w:t>
            </w:r>
            <w:proofErr w:type="spellEnd"/>
            <w:r w:rsidRPr="002C5206">
              <w:rPr>
                <w:color w:val="auto"/>
              </w:rPr>
              <w:t xml:space="preserve"> i łatą</w:t>
            </w:r>
          </w:p>
        </w:tc>
      </w:tr>
      <w:tr w:rsidR="00D228E8" w:rsidRPr="002C5206" w14:paraId="3F8B2899" w14:textId="77777777">
        <w:trPr>
          <w:trHeight w:hRule="exact" w:val="523"/>
        </w:trPr>
        <w:tc>
          <w:tcPr>
            <w:tcW w:w="427" w:type="dxa"/>
            <w:shd w:val="clear" w:color="auto" w:fill="FFFFFF"/>
            <w:vAlign w:val="center"/>
          </w:tcPr>
          <w:p w14:paraId="6AD3D892"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color w:val="auto"/>
              </w:rPr>
              <w:t>18.</w:t>
            </w:r>
          </w:p>
        </w:tc>
        <w:tc>
          <w:tcPr>
            <w:tcW w:w="2563" w:type="dxa"/>
            <w:shd w:val="clear" w:color="auto" w:fill="FFFFFF"/>
          </w:tcPr>
          <w:p w14:paraId="5C283AF8"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color w:val="auto"/>
              </w:rPr>
              <w:t>BN—70/8931-06</w:t>
            </w:r>
          </w:p>
        </w:tc>
        <w:tc>
          <w:tcPr>
            <w:tcW w:w="6115" w:type="dxa"/>
            <w:shd w:val="clear" w:color="auto" w:fill="FFFFFF"/>
            <w:vAlign w:val="bottom"/>
          </w:tcPr>
          <w:p w14:paraId="0E6B2585" w14:textId="77777777" w:rsidR="00D228E8" w:rsidRPr="002C5206" w:rsidRDefault="005B6A03">
            <w:pPr>
              <w:pStyle w:val="Bodytext20"/>
              <w:framePr w:w="9106" w:h="9398" w:wrap="none" w:vAnchor="page" w:hAnchor="page" w:x="1365" w:y="1443"/>
              <w:shd w:val="clear" w:color="auto" w:fill="auto"/>
              <w:spacing w:before="0"/>
              <w:ind w:firstLine="0"/>
              <w:rPr>
                <w:color w:val="auto"/>
              </w:rPr>
            </w:pPr>
            <w:r w:rsidRPr="002C5206">
              <w:rPr>
                <w:color w:val="auto"/>
              </w:rPr>
              <w:t xml:space="preserve">Drogi samochodowe. Pomiar ugięć nawierzchni podatnych </w:t>
            </w:r>
            <w:proofErr w:type="spellStart"/>
            <w:r w:rsidRPr="002C5206">
              <w:rPr>
                <w:color w:val="auto"/>
              </w:rPr>
              <w:t>ugię</w:t>
            </w:r>
            <w:proofErr w:type="spellEnd"/>
            <w:r w:rsidRPr="002C5206">
              <w:rPr>
                <w:color w:val="auto"/>
              </w:rPr>
              <w:t xml:space="preserve">- </w:t>
            </w:r>
            <w:proofErr w:type="spellStart"/>
            <w:r w:rsidRPr="002C5206">
              <w:rPr>
                <w:color w:val="auto"/>
              </w:rPr>
              <w:t>ciomierzem</w:t>
            </w:r>
            <w:proofErr w:type="spellEnd"/>
            <w:r w:rsidRPr="002C5206">
              <w:rPr>
                <w:color w:val="auto"/>
              </w:rPr>
              <w:t xml:space="preserve"> belkowym</w:t>
            </w:r>
          </w:p>
        </w:tc>
      </w:tr>
      <w:tr w:rsidR="00D228E8" w:rsidRPr="002C5206" w14:paraId="452323CE" w14:textId="77777777">
        <w:trPr>
          <w:trHeight w:hRule="exact" w:val="499"/>
        </w:trPr>
        <w:tc>
          <w:tcPr>
            <w:tcW w:w="427" w:type="dxa"/>
            <w:shd w:val="clear" w:color="auto" w:fill="FFFFFF"/>
          </w:tcPr>
          <w:p w14:paraId="58A141C8" w14:textId="77777777" w:rsidR="00D228E8" w:rsidRPr="002C5206" w:rsidRDefault="005B6A03">
            <w:pPr>
              <w:pStyle w:val="Bodytext20"/>
              <w:framePr w:w="9106" w:h="9398" w:wrap="none" w:vAnchor="page" w:hAnchor="page" w:x="1365" w:y="1443"/>
              <w:shd w:val="clear" w:color="auto" w:fill="auto"/>
              <w:spacing w:before="0" w:line="212" w:lineRule="exact"/>
              <w:ind w:firstLine="0"/>
              <w:jc w:val="left"/>
              <w:rPr>
                <w:color w:val="auto"/>
              </w:rPr>
            </w:pPr>
            <w:r w:rsidRPr="002C5206">
              <w:rPr>
                <w:color w:val="auto"/>
              </w:rPr>
              <w:t>19.</w:t>
            </w:r>
          </w:p>
        </w:tc>
        <w:tc>
          <w:tcPr>
            <w:tcW w:w="2563" w:type="dxa"/>
            <w:shd w:val="clear" w:color="auto" w:fill="FFFFFF"/>
          </w:tcPr>
          <w:p w14:paraId="3D658B72" w14:textId="77777777" w:rsidR="00D228E8" w:rsidRPr="002C5206" w:rsidRDefault="00D228E8">
            <w:pPr>
              <w:framePr w:w="9106" w:h="9398" w:wrap="none" w:vAnchor="page" w:hAnchor="page" w:x="1365" w:y="1443"/>
              <w:rPr>
                <w:color w:val="auto"/>
                <w:sz w:val="10"/>
                <w:szCs w:val="10"/>
              </w:rPr>
            </w:pPr>
          </w:p>
        </w:tc>
        <w:tc>
          <w:tcPr>
            <w:tcW w:w="6115" w:type="dxa"/>
            <w:shd w:val="clear" w:color="auto" w:fill="FFFFFF"/>
            <w:vAlign w:val="bottom"/>
          </w:tcPr>
          <w:p w14:paraId="7BA35C91" w14:textId="77777777" w:rsidR="00D228E8" w:rsidRPr="002C5206" w:rsidRDefault="005B6A03">
            <w:pPr>
              <w:pStyle w:val="Bodytext20"/>
              <w:framePr w:w="9106" w:h="9398" w:wrap="none" w:vAnchor="page" w:hAnchor="page" w:x="1365" w:y="1443"/>
              <w:shd w:val="clear" w:color="auto" w:fill="auto"/>
              <w:spacing w:before="0" w:line="230" w:lineRule="exact"/>
              <w:ind w:firstLine="0"/>
              <w:jc w:val="left"/>
              <w:rPr>
                <w:color w:val="auto"/>
              </w:rPr>
            </w:pPr>
            <w:r w:rsidRPr="002C5206">
              <w:rPr>
                <w:color w:val="auto"/>
              </w:rPr>
              <w:t>Instrukcja Badań Podłoża Gruntowego Budowli Drogowych i mo</w:t>
            </w:r>
            <w:r w:rsidRPr="002C5206">
              <w:rPr>
                <w:color w:val="auto"/>
              </w:rPr>
              <w:softHyphen/>
              <w:t>stowych - załącznik 2. GDDP 1988</w:t>
            </w:r>
          </w:p>
        </w:tc>
      </w:tr>
    </w:tbl>
    <w:p w14:paraId="70217CDC" w14:textId="77777777" w:rsidR="00D228E8" w:rsidRPr="002C5206" w:rsidRDefault="0093367B">
      <w:pPr>
        <w:pStyle w:val="Headerorfooter40"/>
        <w:framePr w:wrap="none" w:vAnchor="page" w:hAnchor="page" w:x="1346" w:y="15666"/>
        <w:shd w:val="clear" w:color="auto" w:fill="auto"/>
        <w:rPr>
          <w:color w:val="auto"/>
        </w:rPr>
      </w:pPr>
      <w:r w:rsidRPr="002C5206">
        <w:rPr>
          <w:color w:val="auto"/>
        </w:rPr>
        <w:t>52</w:t>
      </w:r>
    </w:p>
    <w:p w14:paraId="4FBFFAC2"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1303C19E" w14:textId="77777777" w:rsidR="00D228E8" w:rsidRPr="002C5206" w:rsidRDefault="005B6A03">
      <w:pPr>
        <w:pStyle w:val="Bodytext70"/>
        <w:framePr w:w="7675" w:h="1776" w:hRule="exact" w:wrap="none" w:vAnchor="page" w:hAnchor="page" w:x="2464" w:y="2756"/>
        <w:shd w:val="clear" w:color="auto" w:fill="auto"/>
        <w:spacing w:line="859" w:lineRule="exact"/>
        <w:ind w:left="2560" w:right="1400" w:hanging="1460"/>
        <w:rPr>
          <w:color w:val="auto"/>
        </w:rPr>
      </w:pPr>
      <w:r w:rsidRPr="002C5206">
        <w:rPr>
          <w:color w:val="auto"/>
        </w:rPr>
        <w:lastRenderedPageBreak/>
        <w:t>SPECYFIKACJA TECHNICZNA D.05.03.05a</w:t>
      </w:r>
    </w:p>
    <w:p w14:paraId="12277569" w14:textId="77777777" w:rsidR="00D228E8" w:rsidRPr="002C5206" w:rsidRDefault="005B6A03">
      <w:pPr>
        <w:pStyle w:val="Bodytext70"/>
        <w:framePr w:w="7675" w:h="912" w:hRule="exact" w:wrap="none" w:vAnchor="page" w:hAnchor="page" w:x="2464" w:y="12927"/>
        <w:shd w:val="clear" w:color="auto" w:fill="auto"/>
        <w:spacing w:line="427" w:lineRule="exact"/>
        <w:ind w:left="1720" w:hanging="1720"/>
        <w:rPr>
          <w:color w:val="auto"/>
        </w:rPr>
      </w:pPr>
      <w:r w:rsidRPr="002C5206">
        <w:rPr>
          <w:color w:val="auto"/>
        </w:rPr>
        <w:t>NAWIERZCHNIA Z BETONU ASFALTOWEGO WARSTWA ŚCIERALNA</w:t>
      </w:r>
    </w:p>
    <w:p w14:paraId="0ECFFAAA"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5BD0041A"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693056" behindDoc="1" locked="0" layoutInCell="1" allowOverlap="1" wp14:anchorId="6EF33D3E" wp14:editId="04815708">
                <wp:simplePos x="0" y="0"/>
                <wp:positionH relativeFrom="page">
                  <wp:posOffset>885825</wp:posOffset>
                </wp:positionH>
                <wp:positionV relativeFrom="page">
                  <wp:posOffset>711200</wp:posOffset>
                </wp:positionV>
                <wp:extent cx="5827395" cy="0"/>
                <wp:effectExtent l="9525" t="6350" r="11430" b="12700"/>
                <wp:wrapNone/>
                <wp:docPr id="4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2739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D18BCD7" id="AutoShape 77" o:spid="_x0000_s1026" type="#_x0000_t32" style="position:absolute;margin-left:69.75pt;margin-top:56pt;width:458.85pt;height:0;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694080" behindDoc="1" locked="0" layoutInCell="1" allowOverlap="1" wp14:anchorId="70F489C5" wp14:editId="70564FC9">
                <wp:simplePos x="0" y="0"/>
                <wp:positionH relativeFrom="page">
                  <wp:posOffset>882650</wp:posOffset>
                </wp:positionH>
                <wp:positionV relativeFrom="page">
                  <wp:posOffset>9910445</wp:posOffset>
                </wp:positionV>
                <wp:extent cx="5796915" cy="0"/>
                <wp:effectExtent l="6350" t="13970" r="6985" b="5080"/>
                <wp:wrapNone/>
                <wp:docPr id="4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691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3DC525C" id="AutoShape 76" o:spid="_x0000_s1026" type="#_x0000_t32" style="position:absolute;margin-left:69.5pt;margin-top:780.35pt;width:456.45pt;height:0;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" filled="t" strokeweight=".5pt">
                <v:path arrowok="f"/>
                <o:lock v:ext="edit" shapetype="f"/>
                <w10:wrap anchorx="page" anchory="page"/>
              </v:shape>
            </w:pict>
          </mc:Fallback>
        </mc:AlternateContent>
      </w:r>
    </w:p>
    <w:p w14:paraId="563A4A10" w14:textId="77777777" w:rsidR="00D228E8" w:rsidRPr="002C5206" w:rsidRDefault="005B6A03">
      <w:pPr>
        <w:pStyle w:val="Headerorfooter0"/>
        <w:framePr w:wrap="none" w:vAnchor="page" w:hAnchor="page" w:x="1367" w:y="908"/>
        <w:shd w:val="clear" w:color="auto" w:fill="auto"/>
        <w:rPr>
          <w:color w:val="auto"/>
        </w:rPr>
      </w:pPr>
      <w:r w:rsidRPr="002C5206">
        <w:rPr>
          <w:rStyle w:val="Headerorfooter1"/>
          <w:i/>
          <w:iCs/>
          <w:color w:val="auto"/>
        </w:rPr>
        <w:t>SPECYFIKACJA TECHNICZNA</w:t>
      </w:r>
    </w:p>
    <w:p w14:paraId="153821E1" w14:textId="77777777" w:rsidR="00D228E8" w:rsidRPr="002C5206" w:rsidRDefault="005B6A03">
      <w:pPr>
        <w:pStyle w:val="Headerorfooter0"/>
        <w:framePr w:wrap="none" w:vAnchor="page" w:hAnchor="page" w:x="9536" w:y="908"/>
        <w:shd w:val="clear" w:color="auto" w:fill="auto"/>
        <w:rPr>
          <w:color w:val="auto"/>
        </w:rPr>
      </w:pPr>
      <w:r w:rsidRPr="002C5206">
        <w:rPr>
          <w:rStyle w:val="Headerorfooter1"/>
          <w:i/>
          <w:iCs/>
          <w:color w:val="auto"/>
        </w:rPr>
        <w:t>D. 05.03.05a</w:t>
      </w:r>
    </w:p>
    <w:p w14:paraId="257874F4" w14:textId="77777777" w:rsidR="00D228E8" w:rsidRPr="002C5206" w:rsidRDefault="005B6A03" w:rsidP="00BA295C">
      <w:pPr>
        <w:pStyle w:val="Heading30"/>
        <w:framePr w:w="9120" w:h="5579" w:hRule="exact" w:wrap="none" w:vAnchor="page" w:hAnchor="page" w:x="1386" w:y="1431"/>
        <w:numPr>
          <w:ilvl w:val="0"/>
          <w:numId w:val="39"/>
        </w:numPr>
        <w:shd w:val="clear" w:color="auto" w:fill="auto"/>
        <w:tabs>
          <w:tab w:val="left" w:pos="543"/>
        </w:tabs>
        <w:spacing w:after="182" w:line="290" w:lineRule="exact"/>
        <w:ind w:left="580" w:hanging="580"/>
        <w:jc w:val="both"/>
        <w:rPr>
          <w:color w:val="auto"/>
        </w:rPr>
      </w:pPr>
      <w:bookmarkStart w:id="63" w:name="bookmark102"/>
      <w:r w:rsidRPr="002C5206">
        <w:rPr>
          <w:color w:val="auto"/>
        </w:rPr>
        <w:t>Wstęp</w:t>
      </w:r>
      <w:bookmarkEnd w:id="63"/>
    </w:p>
    <w:p w14:paraId="192B81AB" w14:textId="77777777" w:rsidR="00D228E8" w:rsidRPr="002C5206" w:rsidRDefault="005B6A03" w:rsidP="00BA295C">
      <w:pPr>
        <w:pStyle w:val="Bodytext20"/>
        <w:framePr w:w="9120" w:h="5579" w:hRule="exact" w:wrap="none" w:vAnchor="page" w:hAnchor="page" w:x="1386" w:y="1431"/>
        <w:numPr>
          <w:ilvl w:val="1"/>
          <w:numId w:val="39"/>
        </w:numPr>
        <w:shd w:val="clear" w:color="auto" w:fill="auto"/>
        <w:tabs>
          <w:tab w:val="left" w:pos="543"/>
        </w:tabs>
        <w:spacing w:before="0" w:after="63" w:line="212" w:lineRule="exact"/>
        <w:ind w:left="580" w:hanging="580"/>
        <w:rPr>
          <w:color w:val="auto"/>
        </w:rPr>
      </w:pPr>
      <w:r w:rsidRPr="002C5206">
        <w:rPr>
          <w:color w:val="auto"/>
        </w:rPr>
        <w:t>Przedmiot ST.</w:t>
      </w:r>
    </w:p>
    <w:p w14:paraId="351A4C79" w14:textId="26ACBF0F" w:rsidR="00D228E8" w:rsidRPr="002C5206" w:rsidRDefault="005B6A03">
      <w:pPr>
        <w:pStyle w:val="Bodytext20"/>
        <w:framePr w:w="9120" w:h="5579" w:hRule="exact" w:wrap="none" w:vAnchor="page" w:hAnchor="page" w:x="1386" w:y="1431"/>
        <w:shd w:val="clear" w:color="auto" w:fill="auto"/>
        <w:spacing w:before="0" w:after="177" w:line="283" w:lineRule="exact"/>
        <w:ind w:left="460" w:firstLine="960"/>
        <w:rPr>
          <w:color w:val="auto"/>
        </w:rPr>
      </w:pPr>
      <w:r w:rsidRPr="002C5206">
        <w:rPr>
          <w:color w:val="auto"/>
        </w:rPr>
        <w:t xml:space="preserve">Przedmiotem niniejszej Specyfikacji Technicznej są wymagania dotyczące wykonania i odbioru robót związanych z wykonaniem warstwy ścieralnej z betonu asfaltowego w związku z budową drogi gminnej w miejscowości </w:t>
      </w:r>
      <w:r w:rsidR="002C5206" w:rsidRPr="002C5206">
        <w:rPr>
          <w:color w:val="auto"/>
        </w:rPr>
        <w:t>Sądrożyce-Chełstówek</w:t>
      </w:r>
      <w:r w:rsidRPr="002C5206">
        <w:rPr>
          <w:color w:val="auto"/>
        </w:rPr>
        <w:t xml:space="preserve">. Kod </w:t>
      </w:r>
      <w:r w:rsidRPr="002C5206">
        <w:rPr>
          <w:color w:val="auto"/>
          <w:lang w:val="en-US" w:eastAsia="en-US" w:bidi="en-US"/>
        </w:rPr>
        <w:t xml:space="preserve">CPV </w:t>
      </w:r>
      <w:r w:rsidRPr="002C5206">
        <w:rPr>
          <w:color w:val="auto"/>
        </w:rPr>
        <w:t>45 233000-9.</w:t>
      </w:r>
    </w:p>
    <w:p w14:paraId="4CF47F25" w14:textId="77777777" w:rsidR="00D228E8" w:rsidRPr="002C5206" w:rsidRDefault="005B6A03" w:rsidP="00BA295C">
      <w:pPr>
        <w:pStyle w:val="Bodytext20"/>
        <w:framePr w:w="9120" w:h="5579" w:hRule="exact" w:wrap="none" w:vAnchor="page" w:hAnchor="page" w:x="1386" w:y="1431"/>
        <w:numPr>
          <w:ilvl w:val="1"/>
          <w:numId w:val="39"/>
        </w:numPr>
        <w:shd w:val="clear" w:color="auto" w:fill="auto"/>
        <w:tabs>
          <w:tab w:val="left" w:pos="543"/>
        </w:tabs>
        <w:spacing w:before="0" w:after="78" w:line="212" w:lineRule="exact"/>
        <w:ind w:left="580" w:hanging="580"/>
        <w:rPr>
          <w:color w:val="auto"/>
        </w:rPr>
      </w:pPr>
      <w:r w:rsidRPr="002C5206">
        <w:rPr>
          <w:color w:val="auto"/>
        </w:rPr>
        <w:t>Zakres stosowania ST.</w:t>
      </w:r>
    </w:p>
    <w:p w14:paraId="5ABE8954" w14:textId="77777777" w:rsidR="00D228E8" w:rsidRPr="002C5206" w:rsidRDefault="005B6A03">
      <w:pPr>
        <w:pStyle w:val="Bodytext20"/>
        <w:framePr w:w="9120" w:h="5579" w:hRule="exact" w:wrap="none" w:vAnchor="page" w:hAnchor="page" w:x="1386" w:y="1431"/>
        <w:shd w:val="clear" w:color="auto" w:fill="auto"/>
        <w:spacing w:before="0" w:after="162" w:line="264" w:lineRule="exact"/>
        <w:ind w:left="580" w:firstLine="840"/>
        <w:jc w:val="left"/>
        <w:rPr>
          <w:color w:val="auto"/>
        </w:rPr>
      </w:pPr>
      <w:r w:rsidRPr="002C5206">
        <w:rPr>
          <w:color w:val="auto"/>
        </w:rPr>
        <w:t xml:space="preserve">Specyfikacja Techniczna jest stosowana jako dokument przetargowy i kontraktowy przy zleceniu i realizacji robót wymienionych w punkcie </w:t>
      </w:r>
      <w:r w:rsidRPr="002C5206">
        <w:rPr>
          <w:rStyle w:val="Bodytext29pt"/>
          <w:color w:val="auto"/>
        </w:rPr>
        <w:t>1</w:t>
      </w:r>
      <w:r w:rsidRPr="002C5206">
        <w:rPr>
          <w:color w:val="auto"/>
        </w:rPr>
        <w:t>.</w:t>
      </w:r>
      <w:r w:rsidRPr="002C5206">
        <w:rPr>
          <w:rStyle w:val="Bodytext29pt"/>
          <w:color w:val="auto"/>
        </w:rPr>
        <w:t>1</w:t>
      </w:r>
      <w:r w:rsidRPr="002C5206">
        <w:rPr>
          <w:color w:val="auto"/>
        </w:rPr>
        <w:t>.</w:t>
      </w:r>
    </w:p>
    <w:p w14:paraId="5AA74204" w14:textId="77777777" w:rsidR="00D228E8" w:rsidRPr="002C5206" w:rsidRDefault="005B6A03" w:rsidP="00BA295C">
      <w:pPr>
        <w:pStyle w:val="Bodytext20"/>
        <w:framePr w:w="9120" w:h="5579" w:hRule="exact" w:wrap="none" w:vAnchor="page" w:hAnchor="page" w:x="1386" w:y="1431"/>
        <w:numPr>
          <w:ilvl w:val="1"/>
          <w:numId w:val="39"/>
        </w:numPr>
        <w:shd w:val="clear" w:color="auto" w:fill="auto"/>
        <w:tabs>
          <w:tab w:val="left" w:pos="543"/>
        </w:tabs>
        <w:spacing w:before="0" w:after="82" w:line="212" w:lineRule="exact"/>
        <w:ind w:left="580" w:hanging="580"/>
        <w:rPr>
          <w:color w:val="auto"/>
        </w:rPr>
      </w:pPr>
      <w:r w:rsidRPr="002C5206">
        <w:rPr>
          <w:color w:val="auto"/>
        </w:rPr>
        <w:t>Zakres robót objętych ST.</w:t>
      </w:r>
    </w:p>
    <w:p w14:paraId="5D9C7FDF" w14:textId="77777777" w:rsidR="00D228E8" w:rsidRPr="002C5206" w:rsidRDefault="005B6A03">
      <w:pPr>
        <w:pStyle w:val="Bodytext20"/>
        <w:framePr w:w="9120" w:h="5579" w:hRule="exact" w:wrap="none" w:vAnchor="page" w:hAnchor="page" w:x="1386" w:y="1431"/>
        <w:shd w:val="clear" w:color="auto" w:fill="auto"/>
        <w:spacing w:before="0" w:line="259" w:lineRule="exact"/>
        <w:ind w:left="460" w:firstLine="960"/>
        <w:rPr>
          <w:color w:val="auto"/>
        </w:rPr>
      </w:pPr>
      <w:r w:rsidRPr="002C5206">
        <w:rPr>
          <w:color w:val="auto"/>
        </w:rPr>
        <w:t xml:space="preserve">Ustalenia zawarte w niniejszej Specyfikacji dotyczą zasad prowadzenia robót związanych z wykonaniem i odbiorem warstwy ścieralnej z betonu asfaltowego wg PN-EN </w:t>
      </w:r>
      <w:r w:rsidRPr="002C5206">
        <w:rPr>
          <w:color w:val="auto"/>
          <w:lang w:val="en-US" w:eastAsia="en-US" w:bidi="en-US"/>
        </w:rPr>
        <w:t>13108</w:t>
      </w:r>
      <w:r w:rsidRPr="002C5206">
        <w:rPr>
          <w:color w:val="auto"/>
          <w:lang w:val="en-US" w:eastAsia="en-US" w:bidi="en-US"/>
        </w:rPr>
        <w:softHyphen/>
        <w:t>1</w:t>
      </w:r>
      <w:r w:rsidRPr="002C5206">
        <w:rPr>
          <w:color w:val="auto"/>
        </w:rPr>
        <w:t xml:space="preserve"> i WT-2 Nawierzchnie asfaltowe 2010 z mieszanki mineralno-asfaltowej dostarczonej od producenta. W przypadku produkcji mieszanki mineralno-asfaltowej przez Wykonawcę dla potrzeb budowy, Wykonawca zobowiązany jest prowadzić Zakładową kontrolę produkcji (ZKP) zgodnie z WT-2 punkt 7.4.1.5.</w:t>
      </w:r>
    </w:p>
    <w:p w14:paraId="57E287D8" w14:textId="77777777" w:rsidR="00D228E8" w:rsidRPr="002C5206" w:rsidRDefault="005B6A03">
      <w:pPr>
        <w:pStyle w:val="Bodytext20"/>
        <w:framePr w:w="9120" w:h="5579" w:hRule="exact" w:wrap="none" w:vAnchor="page" w:hAnchor="page" w:x="1386" w:y="1431"/>
        <w:shd w:val="clear" w:color="auto" w:fill="auto"/>
        <w:spacing w:before="0" w:line="259" w:lineRule="exact"/>
        <w:ind w:left="460" w:firstLine="0"/>
        <w:rPr>
          <w:color w:val="auto"/>
        </w:rPr>
      </w:pPr>
      <w:r w:rsidRPr="002C5206">
        <w:rPr>
          <w:color w:val="auto"/>
        </w:rPr>
        <w:t xml:space="preserve">Warstwę ścieralną z betonu asfaltowego można wykonywać dla dróg kategorii ruchu od KR1 do KR4 (określenie kategorii ruchu podano w punkcie 1.4.7). Stosowane mieszanki betonu asfaltowego o wymiarze D podano w tablicy </w:t>
      </w:r>
      <w:r w:rsidRPr="002C5206">
        <w:rPr>
          <w:rStyle w:val="Bodytext29pt"/>
          <w:color w:val="auto"/>
        </w:rPr>
        <w:t>1</w:t>
      </w:r>
      <w:r w:rsidRPr="002C5206">
        <w:rPr>
          <w:color w:val="auto"/>
        </w:rPr>
        <w:t>.</w:t>
      </w:r>
    </w:p>
    <w:p w14:paraId="288250A6" w14:textId="77777777" w:rsidR="00D228E8" w:rsidRPr="002C5206" w:rsidRDefault="005B6A03">
      <w:pPr>
        <w:pStyle w:val="Tablecaption0"/>
        <w:framePr w:wrap="none" w:vAnchor="page" w:hAnchor="page" w:x="1818" w:y="7287"/>
        <w:shd w:val="clear" w:color="auto" w:fill="auto"/>
        <w:rPr>
          <w:color w:val="auto"/>
        </w:rPr>
      </w:pPr>
      <w:r w:rsidRPr="002C5206">
        <w:rPr>
          <w:color w:val="auto"/>
        </w:rPr>
        <w:t>Tablica 1. Stosowane mieszanki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60"/>
        <w:gridCol w:w="7128"/>
      </w:tblGrid>
      <w:tr w:rsidR="00D228E8" w:rsidRPr="002C5206" w14:paraId="30F7CAE0" w14:textId="77777777">
        <w:trPr>
          <w:trHeight w:hRule="exact" w:val="533"/>
        </w:trPr>
        <w:tc>
          <w:tcPr>
            <w:tcW w:w="1560" w:type="dxa"/>
            <w:tcBorders>
              <w:top w:val="single" w:sz="4" w:space="0" w:color="auto"/>
              <w:left w:val="single" w:sz="4" w:space="0" w:color="auto"/>
            </w:tcBorders>
            <w:shd w:val="clear" w:color="auto" w:fill="FFFFFF"/>
            <w:vAlign w:val="bottom"/>
          </w:tcPr>
          <w:p w14:paraId="2A5CA85A" w14:textId="77777777" w:rsidR="00D228E8" w:rsidRPr="002C5206" w:rsidRDefault="005B6A03">
            <w:pPr>
              <w:pStyle w:val="Bodytext20"/>
              <w:framePr w:w="8688" w:h="1363" w:wrap="none" w:vAnchor="page" w:hAnchor="page" w:x="1818" w:y="7640"/>
              <w:shd w:val="clear" w:color="auto" w:fill="auto"/>
              <w:spacing w:before="0" w:line="212" w:lineRule="exact"/>
              <w:ind w:firstLine="0"/>
              <w:jc w:val="center"/>
              <w:rPr>
                <w:color w:val="auto"/>
              </w:rPr>
            </w:pPr>
            <w:r w:rsidRPr="002C5206">
              <w:rPr>
                <w:color w:val="auto"/>
              </w:rPr>
              <w:t>Kategoria</w:t>
            </w:r>
          </w:p>
          <w:p w14:paraId="3FB35971" w14:textId="77777777" w:rsidR="00D228E8" w:rsidRPr="002C5206" w:rsidRDefault="005B6A03">
            <w:pPr>
              <w:pStyle w:val="Bodytext20"/>
              <w:framePr w:w="8688" w:h="1363" w:wrap="none" w:vAnchor="page" w:hAnchor="page" w:x="1818" w:y="7640"/>
              <w:shd w:val="clear" w:color="auto" w:fill="auto"/>
              <w:spacing w:before="0" w:line="212" w:lineRule="exact"/>
              <w:ind w:firstLine="0"/>
              <w:jc w:val="center"/>
              <w:rPr>
                <w:color w:val="auto"/>
              </w:rPr>
            </w:pPr>
            <w:r w:rsidRPr="002C5206">
              <w:rPr>
                <w:color w:val="auto"/>
              </w:rPr>
              <w:t>ruchu</w:t>
            </w:r>
          </w:p>
        </w:tc>
        <w:tc>
          <w:tcPr>
            <w:tcW w:w="7128" w:type="dxa"/>
            <w:tcBorders>
              <w:top w:val="single" w:sz="4" w:space="0" w:color="auto"/>
              <w:left w:val="single" w:sz="4" w:space="0" w:color="auto"/>
              <w:right w:val="single" w:sz="4" w:space="0" w:color="auto"/>
            </w:tcBorders>
            <w:shd w:val="clear" w:color="auto" w:fill="FFFFFF"/>
            <w:vAlign w:val="bottom"/>
          </w:tcPr>
          <w:p w14:paraId="5E7B083C" w14:textId="77777777" w:rsidR="00D228E8" w:rsidRPr="002C5206" w:rsidRDefault="005B6A03">
            <w:pPr>
              <w:pStyle w:val="Bodytext20"/>
              <w:framePr w:w="8688" w:h="1363" w:wrap="none" w:vAnchor="page" w:hAnchor="page" w:x="1818" w:y="7640"/>
              <w:shd w:val="clear" w:color="auto" w:fill="auto"/>
              <w:spacing w:before="0" w:line="212" w:lineRule="exact"/>
              <w:ind w:firstLine="0"/>
              <w:jc w:val="center"/>
              <w:rPr>
                <w:color w:val="auto"/>
              </w:rPr>
            </w:pPr>
            <w:r w:rsidRPr="002C5206">
              <w:rPr>
                <w:color w:val="auto"/>
              </w:rPr>
              <w:t>Mieszanki o wymiarze D</w:t>
            </w:r>
            <w:r w:rsidRPr="002C5206">
              <w:rPr>
                <w:color w:val="auto"/>
                <w:vertAlign w:val="superscript"/>
              </w:rPr>
              <w:t>1</w:t>
            </w:r>
            <w:r w:rsidRPr="002C5206">
              <w:rPr>
                <w:color w:val="auto"/>
              </w:rPr>
              <w:t>’, mm</w:t>
            </w:r>
          </w:p>
        </w:tc>
      </w:tr>
      <w:tr w:rsidR="00D228E8" w:rsidRPr="002C5206" w14:paraId="5ECB5032" w14:textId="77777777">
        <w:trPr>
          <w:trHeight w:hRule="exact" w:val="830"/>
        </w:trPr>
        <w:tc>
          <w:tcPr>
            <w:tcW w:w="1560" w:type="dxa"/>
            <w:tcBorders>
              <w:top w:val="single" w:sz="4" w:space="0" w:color="auto"/>
              <w:left w:val="single" w:sz="4" w:space="0" w:color="auto"/>
              <w:bottom w:val="single" w:sz="4" w:space="0" w:color="auto"/>
            </w:tcBorders>
            <w:shd w:val="clear" w:color="auto" w:fill="FFFFFF"/>
            <w:vAlign w:val="center"/>
          </w:tcPr>
          <w:p w14:paraId="2D2ECE7D" w14:textId="77777777" w:rsidR="00D228E8" w:rsidRPr="002C5206" w:rsidRDefault="005B6A03">
            <w:pPr>
              <w:pStyle w:val="Bodytext20"/>
              <w:framePr w:w="8688" w:h="1363" w:wrap="none" w:vAnchor="page" w:hAnchor="page" w:x="1818" w:y="7640"/>
              <w:shd w:val="clear" w:color="auto" w:fill="auto"/>
              <w:spacing w:before="0" w:line="212" w:lineRule="exact"/>
              <w:ind w:firstLine="0"/>
              <w:jc w:val="center"/>
              <w:rPr>
                <w:color w:val="auto"/>
              </w:rPr>
            </w:pPr>
            <w:r w:rsidRPr="002C5206">
              <w:rPr>
                <w:color w:val="auto"/>
              </w:rPr>
              <w:t>KR 1-2</w:t>
            </w:r>
          </w:p>
        </w:tc>
        <w:tc>
          <w:tcPr>
            <w:tcW w:w="7128" w:type="dxa"/>
            <w:tcBorders>
              <w:top w:val="single" w:sz="4" w:space="0" w:color="auto"/>
              <w:left w:val="single" w:sz="4" w:space="0" w:color="auto"/>
              <w:bottom w:val="single" w:sz="4" w:space="0" w:color="auto"/>
              <w:right w:val="single" w:sz="4" w:space="0" w:color="auto"/>
            </w:tcBorders>
            <w:shd w:val="clear" w:color="auto" w:fill="FFFFFF"/>
            <w:vAlign w:val="center"/>
          </w:tcPr>
          <w:p w14:paraId="77B46673" w14:textId="77777777" w:rsidR="00D228E8" w:rsidRPr="002C5206" w:rsidRDefault="005B6A03">
            <w:pPr>
              <w:pStyle w:val="Bodytext20"/>
              <w:framePr w:w="8688" w:h="1363" w:wrap="none" w:vAnchor="page" w:hAnchor="page" w:x="1818" w:y="7640"/>
              <w:shd w:val="clear" w:color="auto" w:fill="auto"/>
              <w:spacing w:before="0" w:line="212" w:lineRule="exact"/>
              <w:ind w:firstLine="0"/>
              <w:jc w:val="center"/>
              <w:rPr>
                <w:color w:val="auto"/>
              </w:rPr>
            </w:pPr>
            <w:r w:rsidRPr="002C5206">
              <w:rPr>
                <w:color w:val="auto"/>
              </w:rPr>
              <w:t>AC 11 S</w:t>
            </w:r>
          </w:p>
        </w:tc>
      </w:tr>
    </w:tbl>
    <w:p w14:paraId="38D08946" w14:textId="77777777" w:rsidR="00D228E8" w:rsidRPr="002C5206" w:rsidRDefault="005B6A03">
      <w:pPr>
        <w:pStyle w:val="Tablecaption0"/>
        <w:framePr w:wrap="none" w:vAnchor="page" w:hAnchor="page" w:x="1823" w:y="9104"/>
        <w:shd w:val="clear" w:color="auto" w:fill="auto"/>
        <w:rPr>
          <w:color w:val="auto"/>
        </w:rPr>
      </w:pPr>
      <w:r w:rsidRPr="002C5206">
        <w:rPr>
          <w:color w:val="auto"/>
          <w:vertAlign w:val="superscript"/>
        </w:rPr>
        <w:t>1)</w:t>
      </w:r>
      <w:r w:rsidRPr="002C5206">
        <w:rPr>
          <w:color w:val="auto"/>
        </w:rPr>
        <w:t xml:space="preserve"> Podział ze względu na wymiar największego kruszywa w mieszance.</w:t>
      </w:r>
    </w:p>
    <w:p w14:paraId="332F069E" w14:textId="77777777" w:rsidR="00D228E8" w:rsidRPr="002C5206" w:rsidRDefault="005B6A03" w:rsidP="00BA295C">
      <w:pPr>
        <w:pStyle w:val="Bodytext20"/>
        <w:framePr w:w="9120" w:h="5918" w:hRule="exact" w:wrap="none" w:vAnchor="page" w:hAnchor="page" w:x="1386" w:y="9519"/>
        <w:numPr>
          <w:ilvl w:val="1"/>
          <w:numId w:val="39"/>
        </w:numPr>
        <w:shd w:val="clear" w:color="auto" w:fill="auto"/>
        <w:tabs>
          <w:tab w:val="left" w:pos="543"/>
        </w:tabs>
        <w:spacing w:before="0" w:after="225" w:line="212" w:lineRule="exact"/>
        <w:ind w:left="580" w:hanging="580"/>
        <w:rPr>
          <w:color w:val="auto"/>
        </w:rPr>
      </w:pPr>
      <w:r w:rsidRPr="002C5206">
        <w:rPr>
          <w:color w:val="auto"/>
        </w:rPr>
        <w:t>Określenia podstawowe.</w:t>
      </w:r>
    </w:p>
    <w:p w14:paraId="2E1D9A1D" w14:textId="77777777" w:rsidR="00D228E8" w:rsidRPr="002C5206" w:rsidRDefault="005B6A03" w:rsidP="00BA295C">
      <w:pPr>
        <w:pStyle w:val="Bodytext20"/>
        <w:framePr w:w="9120" w:h="5918" w:hRule="exact" w:wrap="none" w:vAnchor="page" w:hAnchor="page" w:x="1386" w:y="9519"/>
        <w:numPr>
          <w:ilvl w:val="2"/>
          <w:numId w:val="39"/>
        </w:numPr>
        <w:shd w:val="clear" w:color="auto" w:fill="auto"/>
        <w:tabs>
          <w:tab w:val="left" w:pos="618"/>
        </w:tabs>
        <w:spacing w:before="0" w:after="120" w:line="230" w:lineRule="exact"/>
        <w:ind w:left="580" w:hanging="580"/>
        <w:rPr>
          <w:color w:val="auto"/>
        </w:rPr>
      </w:pPr>
      <w:r w:rsidRPr="002C5206">
        <w:rPr>
          <w:color w:val="auto"/>
        </w:rPr>
        <w:t>Nawierzchnia - konstrukcja składająca się z jednej lub kilku warstw służących do przejmowania i rozkładania obciążeń od ruchu pojazdów na podłoże.</w:t>
      </w:r>
    </w:p>
    <w:p w14:paraId="40AE25A6" w14:textId="77777777" w:rsidR="00D228E8" w:rsidRPr="002C5206" w:rsidRDefault="005B6A03" w:rsidP="00BA295C">
      <w:pPr>
        <w:pStyle w:val="Bodytext20"/>
        <w:framePr w:w="9120" w:h="5918" w:hRule="exact" w:wrap="none" w:vAnchor="page" w:hAnchor="page" w:x="1386" w:y="9519"/>
        <w:numPr>
          <w:ilvl w:val="2"/>
          <w:numId w:val="39"/>
        </w:numPr>
        <w:shd w:val="clear" w:color="auto" w:fill="auto"/>
        <w:spacing w:before="0" w:after="135" w:line="230" w:lineRule="exact"/>
        <w:ind w:left="580" w:hanging="580"/>
        <w:rPr>
          <w:color w:val="auto"/>
        </w:rPr>
      </w:pPr>
      <w:r w:rsidRPr="002C5206">
        <w:rPr>
          <w:color w:val="auto"/>
        </w:rPr>
        <w:t xml:space="preserve"> Warstwa ścieralna - górna warstwa nawierzchni będąca w bezpośrednim kontakcie z kołami pojazdów.</w:t>
      </w:r>
    </w:p>
    <w:p w14:paraId="73E72658" w14:textId="77777777" w:rsidR="00D228E8" w:rsidRPr="002C5206" w:rsidRDefault="005B6A03" w:rsidP="00BA295C">
      <w:pPr>
        <w:pStyle w:val="Bodytext20"/>
        <w:framePr w:w="9120" w:h="5918" w:hRule="exact" w:wrap="none" w:vAnchor="page" w:hAnchor="page" w:x="1386" w:y="9519"/>
        <w:numPr>
          <w:ilvl w:val="2"/>
          <w:numId w:val="39"/>
        </w:numPr>
        <w:shd w:val="clear" w:color="auto" w:fill="auto"/>
        <w:tabs>
          <w:tab w:val="left" w:pos="618"/>
        </w:tabs>
        <w:spacing w:before="0" w:after="109" w:line="212" w:lineRule="exact"/>
        <w:ind w:left="580" w:hanging="580"/>
        <w:rPr>
          <w:color w:val="auto"/>
        </w:rPr>
      </w:pPr>
      <w:r w:rsidRPr="002C5206">
        <w:rPr>
          <w:color w:val="auto"/>
        </w:rPr>
        <w:t>Mieszanka mineralno-asfaltowa - mieszanka kruszyw i lepiszcza asfaltowego.</w:t>
      </w:r>
    </w:p>
    <w:p w14:paraId="05B70465" w14:textId="77777777" w:rsidR="00D228E8" w:rsidRPr="002C5206" w:rsidRDefault="005B6A03" w:rsidP="00BA295C">
      <w:pPr>
        <w:pStyle w:val="Bodytext20"/>
        <w:framePr w:w="9120" w:h="5918" w:hRule="exact" w:wrap="none" w:vAnchor="page" w:hAnchor="page" w:x="1386" w:y="9519"/>
        <w:numPr>
          <w:ilvl w:val="2"/>
          <w:numId w:val="39"/>
        </w:numPr>
        <w:shd w:val="clear" w:color="auto" w:fill="auto"/>
        <w:tabs>
          <w:tab w:val="left" w:pos="618"/>
        </w:tabs>
        <w:spacing w:before="0" w:after="116"/>
        <w:ind w:left="580" w:hanging="580"/>
        <w:rPr>
          <w:color w:val="auto"/>
        </w:rPr>
      </w:pPr>
      <w:r w:rsidRPr="002C5206">
        <w:rPr>
          <w:color w:val="auto"/>
        </w:rPr>
        <w:t xml:space="preserve">Wymiar mieszanki mineralno-asfaltowej - określenie mieszanki mineralno-asfaltowej, wyróżniające tę mieszankę ze zbioru mieszanek tego samego typu ze względu na największy wymiar kruszywa, np. wymiar </w:t>
      </w:r>
      <w:r w:rsidRPr="002C5206">
        <w:rPr>
          <w:rStyle w:val="Bodytext29pt"/>
          <w:color w:val="auto"/>
        </w:rPr>
        <w:t>8</w:t>
      </w:r>
      <w:r w:rsidRPr="002C5206">
        <w:rPr>
          <w:color w:val="auto"/>
        </w:rPr>
        <w:t xml:space="preserve"> lub </w:t>
      </w:r>
      <w:r w:rsidRPr="002C5206">
        <w:rPr>
          <w:rStyle w:val="Bodytext29pt"/>
          <w:color w:val="auto"/>
        </w:rPr>
        <w:t>11</w:t>
      </w:r>
      <w:r w:rsidRPr="002C5206">
        <w:rPr>
          <w:color w:val="auto"/>
        </w:rPr>
        <w:t>.</w:t>
      </w:r>
    </w:p>
    <w:p w14:paraId="59304512" w14:textId="77777777" w:rsidR="00D228E8" w:rsidRPr="002C5206" w:rsidRDefault="005B6A03" w:rsidP="00BA295C">
      <w:pPr>
        <w:pStyle w:val="Bodytext20"/>
        <w:framePr w:w="9120" w:h="5918" w:hRule="exact" w:wrap="none" w:vAnchor="page" w:hAnchor="page" w:x="1386" w:y="9519"/>
        <w:numPr>
          <w:ilvl w:val="2"/>
          <w:numId w:val="39"/>
        </w:numPr>
        <w:shd w:val="clear" w:color="auto" w:fill="auto"/>
        <w:tabs>
          <w:tab w:val="left" w:pos="618"/>
        </w:tabs>
        <w:spacing w:before="0" w:after="120" w:line="230" w:lineRule="exact"/>
        <w:ind w:left="580" w:hanging="580"/>
        <w:rPr>
          <w:color w:val="auto"/>
        </w:rPr>
      </w:pPr>
      <w:r w:rsidRPr="002C5206">
        <w:rPr>
          <w:color w:val="auto"/>
        </w:rPr>
        <w:t>Beton asfaltowy - mieszanka mineralno-asfaltowa, w której kruszywo o uziarnieniu ciągłym lub nieciągłym tworzy strukturę wzajemnie klinującą się.</w:t>
      </w:r>
    </w:p>
    <w:p w14:paraId="2BD6AE17" w14:textId="77777777" w:rsidR="00D228E8" w:rsidRPr="002C5206" w:rsidRDefault="005B6A03" w:rsidP="00BA295C">
      <w:pPr>
        <w:pStyle w:val="Bodytext20"/>
        <w:framePr w:w="9120" w:h="5918" w:hRule="exact" w:wrap="none" w:vAnchor="page" w:hAnchor="page" w:x="1386" w:y="9519"/>
        <w:numPr>
          <w:ilvl w:val="2"/>
          <w:numId w:val="39"/>
        </w:numPr>
        <w:shd w:val="clear" w:color="auto" w:fill="auto"/>
        <w:tabs>
          <w:tab w:val="left" w:pos="618"/>
        </w:tabs>
        <w:spacing w:before="0" w:after="124" w:line="230" w:lineRule="exact"/>
        <w:ind w:left="580" w:hanging="580"/>
        <w:rPr>
          <w:color w:val="auto"/>
        </w:rPr>
      </w:pPr>
      <w:r w:rsidRPr="002C5206">
        <w:rPr>
          <w:color w:val="auto"/>
        </w:rPr>
        <w:t>Uziarnienie - skład ziarnowy kruszywa, wyrażony w procentach masy ziaren przechodzących przez określony zestaw sit.</w:t>
      </w:r>
    </w:p>
    <w:p w14:paraId="65E16712" w14:textId="77777777" w:rsidR="00D228E8" w:rsidRPr="002C5206" w:rsidRDefault="005B6A03" w:rsidP="00BA295C">
      <w:pPr>
        <w:pStyle w:val="Bodytext20"/>
        <w:framePr w:w="9120" w:h="5918" w:hRule="exact" w:wrap="none" w:vAnchor="page" w:hAnchor="page" w:x="1386" w:y="9519"/>
        <w:numPr>
          <w:ilvl w:val="2"/>
          <w:numId w:val="39"/>
        </w:numPr>
        <w:shd w:val="clear" w:color="auto" w:fill="auto"/>
        <w:tabs>
          <w:tab w:val="left" w:pos="618"/>
        </w:tabs>
        <w:spacing w:before="0" w:after="131"/>
        <w:ind w:left="580" w:hanging="580"/>
        <w:rPr>
          <w:color w:val="auto"/>
        </w:rPr>
      </w:pPr>
      <w:r w:rsidRPr="002C5206">
        <w:rPr>
          <w:color w:val="auto"/>
        </w:rPr>
        <w:t xml:space="preserve">Kategoria ruchu - obciążenie drogi ruchem samochodowym, wyrażone w osiach obliczeniowych (100kN) wg „Katalogu typowych konstrukcji nawierzchni podatnych i półsztywnych ” GDDP- </w:t>
      </w:r>
      <w:proofErr w:type="spellStart"/>
      <w:r w:rsidRPr="002C5206">
        <w:rPr>
          <w:color w:val="auto"/>
        </w:rPr>
        <w:t>IBDiM</w:t>
      </w:r>
      <w:proofErr w:type="spellEnd"/>
      <w:r w:rsidRPr="002C5206">
        <w:rPr>
          <w:color w:val="auto"/>
        </w:rPr>
        <w:t xml:space="preserve"> .</w:t>
      </w:r>
    </w:p>
    <w:p w14:paraId="133BF8A8" w14:textId="77777777" w:rsidR="00D228E8" w:rsidRPr="002C5206" w:rsidRDefault="005B6A03" w:rsidP="00BA295C">
      <w:pPr>
        <w:pStyle w:val="Bodytext20"/>
        <w:framePr w:w="9120" w:h="5918" w:hRule="exact" w:wrap="none" w:vAnchor="page" w:hAnchor="page" w:x="1386" w:y="9519"/>
        <w:numPr>
          <w:ilvl w:val="2"/>
          <w:numId w:val="39"/>
        </w:numPr>
        <w:shd w:val="clear" w:color="auto" w:fill="auto"/>
        <w:tabs>
          <w:tab w:val="left" w:pos="618"/>
        </w:tabs>
        <w:spacing w:before="0" w:after="120" w:line="212" w:lineRule="exact"/>
        <w:ind w:left="580" w:hanging="580"/>
        <w:rPr>
          <w:color w:val="auto"/>
        </w:rPr>
      </w:pPr>
      <w:r w:rsidRPr="002C5206">
        <w:rPr>
          <w:color w:val="auto"/>
        </w:rPr>
        <w:t>Wymiar kruszywa - wielkość ziaren kruszywa, określona przez dolny (d) i górny (D) wymiar sita.</w:t>
      </w:r>
    </w:p>
    <w:p w14:paraId="7EBEF3B5" w14:textId="77777777" w:rsidR="00D228E8" w:rsidRPr="002C5206" w:rsidRDefault="005B6A03" w:rsidP="00BA295C">
      <w:pPr>
        <w:pStyle w:val="Bodytext20"/>
        <w:framePr w:w="9120" w:h="5918" w:hRule="exact" w:wrap="none" w:vAnchor="page" w:hAnchor="page" w:x="1386" w:y="9519"/>
        <w:numPr>
          <w:ilvl w:val="2"/>
          <w:numId w:val="39"/>
        </w:numPr>
        <w:shd w:val="clear" w:color="auto" w:fill="auto"/>
        <w:tabs>
          <w:tab w:val="left" w:pos="618"/>
        </w:tabs>
        <w:spacing w:before="0" w:after="109" w:line="212" w:lineRule="exact"/>
        <w:ind w:left="580" w:hanging="580"/>
        <w:rPr>
          <w:color w:val="auto"/>
        </w:rPr>
      </w:pPr>
      <w:r w:rsidRPr="002C5206">
        <w:rPr>
          <w:color w:val="auto"/>
        </w:rPr>
        <w:t>Kruszywo grube - kruszywo z ziaren o wymiarze: D &lt; 45mm oraz d &gt; 2mm.</w:t>
      </w:r>
    </w:p>
    <w:p w14:paraId="7E986D2C" w14:textId="77777777" w:rsidR="00D228E8" w:rsidRPr="002C5206" w:rsidRDefault="005B6A03" w:rsidP="00BA295C">
      <w:pPr>
        <w:pStyle w:val="Bodytext20"/>
        <w:framePr w:w="9120" w:h="5918" w:hRule="exact" w:wrap="none" w:vAnchor="page" w:hAnchor="page" w:x="1386" w:y="9519"/>
        <w:numPr>
          <w:ilvl w:val="2"/>
          <w:numId w:val="39"/>
        </w:numPr>
        <w:shd w:val="clear" w:color="auto" w:fill="auto"/>
        <w:tabs>
          <w:tab w:val="left" w:pos="724"/>
        </w:tabs>
        <w:spacing w:before="0"/>
        <w:ind w:left="580" w:hanging="580"/>
        <w:rPr>
          <w:color w:val="auto"/>
        </w:rPr>
      </w:pPr>
      <w:r w:rsidRPr="002C5206">
        <w:rPr>
          <w:color w:val="auto"/>
        </w:rPr>
        <w:t>Kruszywo drobne - kruszywo z ziaren o wymiarze: D &lt; 2mm, którego większa część pozostaje na sicie 0,063mm.</w:t>
      </w:r>
    </w:p>
    <w:p w14:paraId="38A12C18" w14:textId="77777777" w:rsidR="00D228E8" w:rsidRPr="002C5206" w:rsidRDefault="00BA295C">
      <w:pPr>
        <w:pStyle w:val="Headerorfooter40"/>
        <w:framePr w:wrap="none" w:vAnchor="page" w:hAnchor="page" w:x="10266" w:y="15618"/>
        <w:shd w:val="clear" w:color="auto" w:fill="auto"/>
        <w:rPr>
          <w:color w:val="auto"/>
        </w:rPr>
      </w:pPr>
      <w:r w:rsidRPr="002C5206">
        <w:rPr>
          <w:color w:val="auto"/>
        </w:rPr>
        <w:t>5</w:t>
      </w:r>
      <w:r w:rsidR="005B6A03" w:rsidRPr="002C5206">
        <w:rPr>
          <w:color w:val="auto"/>
        </w:rPr>
        <w:t>4</w:t>
      </w:r>
    </w:p>
    <w:p w14:paraId="1A2558FB"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25D35ADE"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695104" behindDoc="1" locked="0" layoutInCell="1" allowOverlap="1" wp14:anchorId="3A3FD0B9" wp14:editId="3D37290A">
                <wp:simplePos x="0" y="0"/>
                <wp:positionH relativeFrom="page">
                  <wp:posOffset>888365</wp:posOffset>
                </wp:positionH>
                <wp:positionV relativeFrom="page">
                  <wp:posOffset>711200</wp:posOffset>
                </wp:positionV>
                <wp:extent cx="5828030" cy="0"/>
                <wp:effectExtent l="12065" t="6350" r="8255" b="12700"/>
                <wp:wrapNone/>
                <wp:docPr id="4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2803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925D8E8" id="AutoShape 75" o:spid="_x0000_s1026" type="#_x0000_t32" style="position:absolute;margin-left:69.95pt;margin-top:56pt;width:458.9pt;height:0;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696128" behindDoc="1" locked="0" layoutInCell="1" allowOverlap="1" wp14:anchorId="082E4AB0" wp14:editId="72F4048C">
                <wp:simplePos x="0" y="0"/>
                <wp:positionH relativeFrom="page">
                  <wp:posOffset>885825</wp:posOffset>
                </wp:positionH>
                <wp:positionV relativeFrom="page">
                  <wp:posOffset>9910445</wp:posOffset>
                </wp:positionV>
                <wp:extent cx="5796915" cy="0"/>
                <wp:effectExtent l="9525" t="13970" r="13335" b="5080"/>
                <wp:wrapNone/>
                <wp:docPr id="4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691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D51D384" id="AutoShape 74" o:spid="_x0000_s1026" type="#_x0000_t32" style="position:absolute;margin-left:69.75pt;margin-top:780.35pt;width:456.45pt;height:0;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" filled="t" strokeweight=".5pt">
                <v:path arrowok="f"/>
                <o:lock v:ext="edit" shapetype="f"/>
                <w10:wrap anchorx="page" anchory="page"/>
              </v:shape>
            </w:pict>
          </mc:Fallback>
        </mc:AlternateContent>
      </w:r>
    </w:p>
    <w:p w14:paraId="3851CDA4" w14:textId="77777777" w:rsidR="00D228E8" w:rsidRPr="002C5206" w:rsidRDefault="005B6A03">
      <w:pPr>
        <w:pStyle w:val="Headerorfooter0"/>
        <w:framePr w:wrap="none" w:vAnchor="page" w:hAnchor="page" w:x="1367" w:y="908"/>
        <w:shd w:val="clear" w:color="auto" w:fill="auto"/>
        <w:rPr>
          <w:color w:val="auto"/>
        </w:rPr>
      </w:pPr>
      <w:r w:rsidRPr="002C5206">
        <w:rPr>
          <w:rStyle w:val="Headerorfooter1"/>
          <w:i/>
          <w:iCs/>
          <w:color w:val="auto"/>
        </w:rPr>
        <w:t>D. 05.03.</w:t>
      </w:r>
      <w:r w:rsidRPr="002C5206">
        <w:rPr>
          <w:rStyle w:val="Headerorfooter1"/>
          <w:i/>
          <w:iCs/>
          <w:color w:val="auto"/>
          <w:lang w:val="en-US" w:eastAsia="en-US" w:bidi="en-US"/>
        </w:rPr>
        <w:t>05a</w:t>
      </w:r>
    </w:p>
    <w:p w14:paraId="354AE1FF" w14:textId="77777777" w:rsidR="00D228E8" w:rsidRPr="002C5206" w:rsidRDefault="005B6A03">
      <w:pPr>
        <w:pStyle w:val="Headerorfooter0"/>
        <w:framePr w:wrap="none" w:vAnchor="page" w:hAnchor="page" w:x="7871" w:y="908"/>
        <w:shd w:val="clear" w:color="auto" w:fill="auto"/>
        <w:rPr>
          <w:color w:val="auto"/>
        </w:rPr>
      </w:pPr>
      <w:r w:rsidRPr="002C5206">
        <w:rPr>
          <w:rStyle w:val="Headerorfooter1"/>
          <w:i/>
          <w:iCs/>
          <w:color w:val="auto"/>
        </w:rPr>
        <w:t>SPECYFIKACJA TECHNICZNA</w:t>
      </w:r>
    </w:p>
    <w:p w14:paraId="14CCD02D" w14:textId="77777777" w:rsidR="00D228E8" w:rsidRPr="002C5206" w:rsidRDefault="005B6A03" w:rsidP="00BA295C">
      <w:pPr>
        <w:pStyle w:val="Bodytext20"/>
        <w:framePr w:w="9206" w:h="2457" w:hRule="exact" w:wrap="none" w:vAnchor="page" w:hAnchor="page" w:x="1343" w:y="1407"/>
        <w:numPr>
          <w:ilvl w:val="2"/>
          <w:numId w:val="39"/>
        </w:numPr>
        <w:shd w:val="clear" w:color="auto" w:fill="auto"/>
        <w:tabs>
          <w:tab w:val="left" w:pos="776"/>
        </w:tabs>
        <w:spacing w:before="0" w:after="89" w:line="212" w:lineRule="exact"/>
        <w:ind w:left="640" w:hanging="640"/>
        <w:rPr>
          <w:color w:val="auto"/>
        </w:rPr>
      </w:pPr>
      <w:r w:rsidRPr="002C5206">
        <w:rPr>
          <w:color w:val="auto"/>
        </w:rPr>
        <w:t>Pył - kruszywo z ziaren przechodzących przez sito 0,063mm.</w:t>
      </w:r>
    </w:p>
    <w:p w14:paraId="105B0E57" w14:textId="77777777" w:rsidR="00D228E8" w:rsidRPr="002C5206" w:rsidRDefault="005B6A03" w:rsidP="00BA295C">
      <w:pPr>
        <w:pStyle w:val="Bodytext20"/>
        <w:framePr w:w="9206" w:h="2457" w:hRule="exact" w:wrap="none" w:vAnchor="page" w:hAnchor="page" w:x="1343" w:y="1407"/>
        <w:numPr>
          <w:ilvl w:val="2"/>
          <w:numId w:val="39"/>
        </w:numPr>
        <w:shd w:val="clear" w:color="auto" w:fill="auto"/>
        <w:tabs>
          <w:tab w:val="left" w:pos="776"/>
        </w:tabs>
        <w:spacing w:before="0" w:after="100"/>
        <w:ind w:left="640" w:hanging="640"/>
        <w:rPr>
          <w:color w:val="auto"/>
        </w:rPr>
      </w:pPr>
      <w:r w:rsidRPr="002C5206">
        <w:rPr>
          <w:color w:val="auto"/>
        </w:rPr>
        <w:t>Wypełniacz - kruszywo, którego większa część przechodzi przez sito 0,063mm. (Wypełniacz mieszany - kruszywo, które składa się z wypełniacza pochodzenia mineralnego wodorotlenku wapnia. Wypełniacz dodany - wypełniacz pochodzenia mineralnego, wyprodukowany oddzielnie).</w:t>
      </w:r>
    </w:p>
    <w:p w14:paraId="1041D7BB" w14:textId="77777777" w:rsidR="00D228E8" w:rsidRPr="002C5206" w:rsidRDefault="005B6A03" w:rsidP="00BA295C">
      <w:pPr>
        <w:pStyle w:val="Bodytext20"/>
        <w:framePr w:w="9206" w:h="2457" w:hRule="exact" w:wrap="none" w:vAnchor="page" w:hAnchor="page" w:x="1343" w:y="1407"/>
        <w:numPr>
          <w:ilvl w:val="2"/>
          <w:numId w:val="39"/>
        </w:numPr>
        <w:shd w:val="clear" w:color="auto" w:fill="auto"/>
        <w:tabs>
          <w:tab w:val="left" w:pos="771"/>
        </w:tabs>
        <w:spacing w:before="0" w:after="100"/>
        <w:ind w:left="640" w:hanging="640"/>
        <w:rPr>
          <w:color w:val="auto"/>
        </w:rPr>
      </w:pPr>
      <w:r w:rsidRPr="002C5206">
        <w:rPr>
          <w:color w:val="auto"/>
        </w:rPr>
        <w:t>Kationowa emulsja asfaltowa - emulsja, w której emulgator nadaje dodatnie ładunki cząstkom zdyspergowanego asfaltu.</w:t>
      </w:r>
    </w:p>
    <w:p w14:paraId="48FDD648" w14:textId="77777777" w:rsidR="00D228E8" w:rsidRPr="002C5206" w:rsidRDefault="005B6A03" w:rsidP="00BA295C">
      <w:pPr>
        <w:pStyle w:val="Bodytext20"/>
        <w:framePr w:w="9206" w:h="2457" w:hRule="exact" w:wrap="none" w:vAnchor="page" w:hAnchor="page" w:x="1343" w:y="1407"/>
        <w:numPr>
          <w:ilvl w:val="2"/>
          <w:numId w:val="39"/>
        </w:numPr>
        <w:shd w:val="clear" w:color="auto" w:fill="auto"/>
        <w:tabs>
          <w:tab w:val="left" w:pos="771"/>
        </w:tabs>
        <w:spacing w:before="0"/>
        <w:ind w:left="640" w:hanging="640"/>
        <w:rPr>
          <w:color w:val="auto"/>
        </w:rPr>
      </w:pPr>
      <w:r w:rsidRPr="002C5206">
        <w:rPr>
          <w:color w:val="auto"/>
        </w:rPr>
        <w:t>Pozostałe określenia podstawowe są zgodne z obowiązującymi, odpowiednimi polskimi normami i z definicjami podanymi w ST D.M.00.00.00 „Wymagania ogólne” pkt 1.4.</w:t>
      </w:r>
    </w:p>
    <w:p w14:paraId="4D126E95" w14:textId="77777777" w:rsidR="00D228E8" w:rsidRPr="002C5206" w:rsidRDefault="005B6A03" w:rsidP="00BA295C">
      <w:pPr>
        <w:pStyle w:val="Bodytext20"/>
        <w:framePr w:w="9206" w:h="3368" w:hRule="exact" w:wrap="none" w:vAnchor="page" w:hAnchor="page" w:x="1343" w:y="3887"/>
        <w:numPr>
          <w:ilvl w:val="2"/>
          <w:numId w:val="39"/>
        </w:numPr>
        <w:shd w:val="clear" w:color="auto" w:fill="auto"/>
        <w:tabs>
          <w:tab w:val="left" w:pos="771"/>
        </w:tabs>
        <w:spacing w:before="0" w:line="288" w:lineRule="exact"/>
        <w:ind w:left="640" w:hanging="640"/>
        <w:rPr>
          <w:color w:val="auto"/>
        </w:rPr>
      </w:pPr>
      <w:r w:rsidRPr="002C5206">
        <w:rPr>
          <w:color w:val="auto"/>
        </w:rPr>
        <w:t>Symbole i skróty dodatkowe</w:t>
      </w:r>
    </w:p>
    <w:p w14:paraId="57292F95" w14:textId="77777777" w:rsidR="00D228E8" w:rsidRPr="002C5206" w:rsidRDefault="005B6A03">
      <w:pPr>
        <w:pStyle w:val="Bodytext20"/>
        <w:framePr w:w="9206" w:h="3368" w:hRule="exact" w:wrap="none" w:vAnchor="page" w:hAnchor="page" w:x="1343" w:y="3887"/>
        <w:shd w:val="clear" w:color="auto" w:fill="auto"/>
        <w:spacing w:before="0" w:line="288" w:lineRule="exact"/>
        <w:ind w:left="640" w:firstLine="0"/>
        <w:rPr>
          <w:color w:val="auto"/>
        </w:rPr>
      </w:pPr>
      <w:r w:rsidRPr="002C5206">
        <w:rPr>
          <w:color w:val="auto"/>
        </w:rPr>
        <w:t>ACW - beton asfaltowy do warstwy wiążącej i wyrównawczej,</w:t>
      </w:r>
    </w:p>
    <w:p w14:paraId="62133EB8" w14:textId="77777777" w:rsidR="00D228E8" w:rsidRPr="002C5206" w:rsidRDefault="005B6A03">
      <w:pPr>
        <w:pStyle w:val="Bodytext20"/>
        <w:framePr w:w="9206" w:h="3368" w:hRule="exact" w:wrap="none" w:vAnchor="page" w:hAnchor="page" w:x="1343" w:y="3887"/>
        <w:shd w:val="clear" w:color="auto" w:fill="auto"/>
        <w:tabs>
          <w:tab w:val="right" w:pos="1546"/>
          <w:tab w:val="left" w:pos="1747"/>
        </w:tabs>
        <w:spacing w:before="0" w:line="288" w:lineRule="exact"/>
        <w:ind w:left="640" w:firstLine="0"/>
        <w:rPr>
          <w:color w:val="auto"/>
        </w:rPr>
      </w:pPr>
      <w:r w:rsidRPr="002C5206">
        <w:rPr>
          <w:color w:val="auto"/>
        </w:rPr>
        <w:t>PMB</w:t>
      </w:r>
      <w:r w:rsidRPr="002C5206">
        <w:rPr>
          <w:color w:val="auto"/>
        </w:rPr>
        <w:tab/>
        <w:t>-</w:t>
      </w:r>
      <w:r w:rsidRPr="002C5206">
        <w:rPr>
          <w:color w:val="auto"/>
        </w:rPr>
        <w:tab/>
      </w:r>
      <w:proofErr w:type="spellStart"/>
      <w:r w:rsidRPr="002C5206">
        <w:rPr>
          <w:color w:val="auto"/>
        </w:rPr>
        <w:t>polimeroasfalt</w:t>
      </w:r>
      <w:proofErr w:type="spellEnd"/>
      <w:r w:rsidRPr="002C5206">
        <w:rPr>
          <w:color w:val="auto"/>
        </w:rPr>
        <w:t>,</w:t>
      </w:r>
    </w:p>
    <w:p w14:paraId="1759FFA6" w14:textId="77777777" w:rsidR="00D228E8" w:rsidRPr="002C5206" w:rsidRDefault="005B6A03">
      <w:pPr>
        <w:pStyle w:val="Bodytext20"/>
        <w:framePr w:w="9206" w:h="3368" w:hRule="exact" w:wrap="none" w:vAnchor="page" w:hAnchor="page" w:x="1343" w:y="3887"/>
        <w:shd w:val="clear" w:color="auto" w:fill="auto"/>
        <w:tabs>
          <w:tab w:val="right" w:pos="1546"/>
          <w:tab w:val="left" w:pos="1747"/>
          <w:tab w:val="right" w:pos="6196"/>
          <w:tab w:val="center" w:pos="6729"/>
        </w:tabs>
        <w:spacing w:before="0" w:line="288" w:lineRule="exact"/>
        <w:ind w:left="640" w:firstLine="0"/>
        <w:rPr>
          <w:color w:val="auto"/>
        </w:rPr>
      </w:pPr>
      <w:r w:rsidRPr="002C5206">
        <w:rPr>
          <w:color w:val="auto"/>
        </w:rPr>
        <w:t>D</w:t>
      </w:r>
      <w:r w:rsidRPr="002C5206">
        <w:rPr>
          <w:color w:val="auto"/>
        </w:rPr>
        <w:tab/>
        <w:t>-</w:t>
      </w:r>
      <w:r w:rsidRPr="002C5206">
        <w:rPr>
          <w:color w:val="auto"/>
        </w:rPr>
        <w:tab/>
        <w:t>górny wymiar sita (przy określaniu wielkości</w:t>
      </w:r>
      <w:r w:rsidRPr="002C5206">
        <w:rPr>
          <w:color w:val="auto"/>
        </w:rPr>
        <w:tab/>
        <w:t>ziaren</w:t>
      </w:r>
      <w:r w:rsidRPr="002C5206">
        <w:rPr>
          <w:color w:val="auto"/>
        </w:rPr>
        <w:tab/>
        <w:t>kruszywa),</w:t>
      </w:r>
    </w:p>
    <w:p w14:paraId="72B13EDF" w14:textId="77777777" w:rsidR="00D228E8" w:rsidRPr="002C5206" w:rsidRDefault="005B6A03">
      <w:pPr>
        <w:pStyle w:val="Bodytext20"/>
        <w:framePr w:w="9206" w:h="3368" w:hRule="exact" w:wrap="none" w:vAnchor="page" w:hAnchor="page" w:x="1343" w:y="3887"/>
        <w:shd w:val="clear" w:color="auto" w:fill="auto"/>
        <w:tabs>
          <w:tab w:val="right" w:pos="1546"/>
          <w:tab w:val="left" w:pos="1762"/>
          <w:tab w:val="right" w:pos="6196"/>
          <w:tab w:val="center" w:pos="6729"/>
        </w:tabs>
        <w:spacing w:before="0" w:line="288" w:lineRule="exact"/>
        <w:ind w:left="640" w:firstLine="0"/>
        <w:rPr>
          <w:color w:val="auto"/>
        </w:rPr>
      </w:pPr>
      <w:r w:rsidRPr="002C5206">
        <w:rPr>
          <w:color w:val="auto"/>
        </w:rPr>
        <w:t>d</w:t>
      </w:r>
      <w:r w:rsidRPr="002C5206">
        <w:rPr>
          <w:color w:val="auto"/>
        </w:rPr>
        <w:tab/>
        <w:t>-</w:t>
      </w:r>
      <w:r w:rsidRPr="002C5206">
        <w:rPr>
          <w:color w:val="auto"/>
        </w:rPr>
        <w:tab/>
        <w:t>dolny wymiar sita (przy określaniu wielkości</w:t>
      </w:r>
      <w:r w:rsidRPr="002C5206">
        <w:rPr>
          <w:color w:val="auto"/>
        </w:rPr>
        <w:tab/>
        <w:t>ziaren</w:t>
      </w:r>
      <w:r w:rsidRPr="002C5206">
        <w:rPr>
          <w:color w:val="auto"/>
        </w:rPr>
        <w:tab/>
        <w:t>kruszywa),</w:t>
      </w:r>
    </w:p>
    <w:p w14:paraId="14C5DA5D" w14:textId="77777777" w:rsidR="00D228E8" w:rsidRPr="002C5206" w:rsidRDefault="005B6A03">
      <w:pPr>
        <w:pStyle w:val="Bodytext20"/>
        <w:framePr w:w="9206" w:h="3368" w:hRule="exact" w:wrap="none" w:vAnchor="page" w:hAnchor="page" w:x="1343" w:y="3887"/>
        <w:shd w:val="clear" w:color="auto" w:fill="auto"/>
        <w:tabs>
          <w:tab w:val="right" w:pos="1546"/>
          <w:tab w:val="left" w:pos="1747"/>
        </w:tabs>
        <w:spacing w:before="0" w:line="288" w:lineRule="exact"/>
        <w:ind w:left="640" w:firstLine="0"/>
        <w:rPr>
          <w:color w:val="auto"/>
        </w:rPr>
      </w:pPr>
      <w:r w:rsidRPr="002C5206">
        <w:rPr>
          <w:color w:val="auto"/>
        </w:rPr>
        <w:t>C</w:t>
      </w:r>
      <w:r w:rsidRPr="002C5206">
        <w:rPr>
          <w:color w:val="auto"/>
        </w:rPr>
        <w:tab/>
        <w:t>-</w:t>
      </w:r>
      <w:r w:rsidRPr="002C5206">
        <w:rPr>
          <w:color w:val="auto"/>
        </w:rPr>
        <w:tab/>
        <w:t>kationowa emulsja asfaltowa,</w:t>
      </w:r>
    </w:p>
    <w:p w14:paraId="0556E440" w14:textId="77777777" w:rsidR="00D228E8" w:rsidRPr="002C5206" w:rsidRDefault="005B6A03">
      <w:pPr>
        <w:pStyle w:val="Bodytext20"/>
        <w:framePr w:w="9206" w:h="3368" w:hRule="exact" w:wrap="none" w:vAnchor="page" w:hAnchor="page" w:x="1343" w:y="3887"/>
        <w:shd w:val="clear" w:color="auto" w:fill="auto"/>
        <w:tabs>
          <w:tab w:val="left" w:pos="1698"/>
        </w:tabs>
        <w:spacing w:before="0"/>
        <w:ind w:left="640" w:firstLine="0"/>
        <w:rPr>
          <w:color w:val="auto"/>
        </w:rPr>
      </w:pPr>
      <w:r w:rsidRPr="002C5206">
        <w:rPr>
          <w:color w:val="auto"/>
        </w:rPr>
        <w:t>NPD -</w:t>
      </w:r>
      <w:r w:rsidRPr="002C5206">
        <w:rPr>
          <w:color w:val="auto"/>
        </w:rPr>
        <w:tab/>
        <w:t xml:space="preserve">właściwość użytkowa nie określana (ang. No Performance </w:t>
      </w:r>
      <w:r w:rsidRPr="002C5206">
        <w:rPr>
          <w:color w:val="auto"/>
          <w:lang w:val="en-US" w:eastAsia="en-US" w:bidi="en-US"/>
        </w:rPr>
        <w:t xml:space="preserve">Determined; </w:t>
      </w:r>
      <w:r w:rsidRPr="002C5206">
        <w:rPr>
          <w:color w:val="auto"/>
        </w:rPr>
        <w:t>producent</w:t>
      </w:r>
    </w:p>
    <w:p w14:paraId="717F2325" w14:textId="77777777" w:rsidR="00D228E8" w:rsidRPr="002C5206" w:rsidRDefault="005B6A03">
      <w:pPr>
        <w:pStyle w:val="Bodytext20"/>
        <w:framePr w:w="9206" w:h="3368" w:hRule="exact" w:wrap="none" w:vAnchor="page" w:hAnchor="page" w:x="1343" w:y="3887"/>
        <w:shd w:val="clear" w:color="auto" w:fill="auto"/>
        <w:spacing w:before="0" w:after="96"/>
        <w:ind w:left="1780" w:firstLine="0"/>
        <w:jc w:val="left"/>
        <w:rPr>
          <w:color w:val="auto"/>
        </w:rPr>
      </w:pPr>
      <w:r w:rsidRPr="002C5206">
        <w:rPr>
          <w:color w:val="auto"/>
        </w:rPr>
        <w:t>może jej nie określać),</w:t>
      </w:r>
    </w:p>
    <w:p w14:paraId="35742F9D" w14:textId="77777777" w:rsidR="00D228E8" w:rsidRPr="002C5206" w:rsidRDefault="005B6A03">
      <w:pPr>
        <w:pStyle w:val="Bodytext20"/>
        <w:framePr w:w="9206" w:h="3368" w:hRule="exact" w:wrap="none" w:vAnchor="page" w:hAnchor="page" w:x="1343" w:y="3887"/>
        <w:shd w:val="clear" w:color="auto" w:fill="auto"/>
        <w:spacing w:before="0" w:after="115" w:line="230" w:lineRule="exact"/>
        <w:ind w:left="1780" w:hanging="1140"/>
        <w:jc w:val="left"/>
        <w:rPr>
          <w:color w:val="auto"/>
        </w:rPr>
      </w:pPr>
      <w:r w:rsidRPr="002C5206">
        <w:rPr>
          <w:color w:val="auto"/>
        </w:rPr>
        <w:t xml:space="preserve">TBR - do zadeklarowania (ang. </w:t>
      </w:r>
      <w:r w:rsidRPr="002C5206">
        <w:rPr>
          <w:color w:val="auto"/>
          <w:lang w:val="en-US" w:eastAsia="en-US" w:bidi="en-US"/>
        </w:rPr>
        <w:t xml:space="preserve">To Be Reported; </w:t>
      </w:r>
      <w:r w:rsidRPr="002C5206">
        <w:rPr>
          <w:color w:val="auto"/>
        </w:rPr>
        <w:t>producent może dostarczyć odpowiednie informacje, jednak nie jest do tego zobowiązany),</w:t>
      </w:r>
    </w:p>
    <w:p w14:paraId="45536689" w14:textId="77777777" w:rsidR="00D228E8" w:rsidRPr="002C5206" w:rsidRDefault="005B6A03">
      <w:pPr>
        <w:pStyle w:val="Bodytext20"/>
        <w:framePr w:w="9206" w:h="3368" w:hRule="exact" w:wrap="none" w:vAnchor="page" w:hAnchor="page" w:x="1343" w:y="3887"/>
        <w:shd w:val="clear" w:color="auto" w:fill="auto"/>
        <w:spacing w:before="0" w:after="100" w:line="212" w:lineRule="exact"/>
        <w:ind w:left="640" w:firstLine="0"/>
        <w:rPr>
          <w:color w:val="auto"/>
        </w:rPr>
      </w:pPr>
      <w:r w:rsidRPr="002C5206">
        <w:rPr>
          <w:color w:val="auto"/>
        </w:rPr>
        <w:t xml:space="preserve">IRI - (International </w:t>
      </w:r>
      <w:r w:rsidRPr="002C5206">
        <w:rPr>
          <w:color w:val="auto"/>
          <w:lang w:val="en-US" w:eastAsia="en-US" w:bidi="en-US"/>
        </w:rPr>
        <w:t xml:space="preserve">Roughness Index) </w:t>
      </w:r>
      <w:r w:rsidRPr="002C5206">
        <w:rPr>
          <w:color w:val="auto"/>
        </w:rPr>
        <w:t>międzynarodowy wskaźnik równości,</w:t>
      </w:r>
    </w:p>
    <w:p w14:paraId="2B918112" w14:textId="77777777" w:rsidR="00D228E8" w:rsidRPr="002C5206" w:rsidRDefault="005B6A03">
      <w:pPr>
        <w:pStyle w:val="Bodytext20"/>
        <w:framePr w:w="9206" w:h="3368" w:hRule="exact" w:wrap="none" w:vAnchor="page" w:hAnchor="page" w:x="1343" w:y="3887"/>
        <w:shd w:val="clear" w:color="auto" w:fill="auto"/>
        <w:spacing w:before="0" w:line="212" w:lineRule="exact"/>
        <w:ind w:left="640" w:firstLine="0"/>
        <w:rPr>
          <w:color w:val="auto"/>
        </w:rPr>
      </w:pPr>
      <w:r w:rsidRPr="002C5206">
        <w:rPr>
          <w:color w:val="auto"/>
        </w:rPr>
        <w:t>MOP - miejsce obsługi podróżnych,</w:t>
      </w:r>
    </w:p>
    <w:p w14:paraId="08114737" w14:textId="77777777" w:rsidR="00D228E8" w:rsidRPr="002C5206" w:rsidRDefault="005B6A03" w:rsidP="00BA295C">
      <w:pPr>
        <w:pStyle w:val="Bodytext20"/>
        <w:framePr w:w="9206" w:h="854" w:hRule="exact" w:wrap="none" w:vAnchor="page" w:hAnchor="page" w:x="1343" w:y="7695"/>
        <w:numPr>
          <w:ilvl w:val="1"/>
          <w:numId w:val="39"/>
        </w:numPr>
        <w:shd w:val="clear" w:color="auto" w:fill="auto"/>
        <w:tabs>
          <w:tab w:val="left" w:pos="507"/>
        </w:tabs>
        <w:spacing w:before="0" w:after="89" w:line="212" w:lineRule="exact"/>
        <w:ind w:left="640" w:hanging="640"/>
        <w:rPr>
          <w:color w:val="auto"/>
        </w:rPr>
      </w:pPr>
      <w:r w:rsidRPr="002C5206">
        <w:rPr>
          <w:color w:val="auto"/>
        </w:rPr>
        <w:t>Ogólne wymagania dotyczące robót.</w:t>
      </w:r>
    </w:p>
    <w:p w14:paraId="19E5BAE3" w14:textId="77777777" w:rsidR="00D228E8" w:rsidRPr="002C5206" w:rsidRDefault="005B6A03">
      <w:pPr>
        <w:pStyle w:val="Bodytext20"/>
        <w:framePr w:w="9206" w:h="854" w:hRule="exact" w:wrap="none" w:vAnchor="page" w:hAnchor="page" w:x="1343" w:y="7695"/>
        <w:shd w:val="clear" w:color="auto" w:fill="auto"/>
        <w:spacing w:before="0"/>
        <w:ind w:left="640" w:firstLine="420"/>
        <w:jc w:val="left"/>
        <w:rPr>
          <w:color w:val="auto"/>
        </w:rPr>
      </w:pPr>
      <w:r w:rsidRPr="002C5206">
        <w:rPr>
          <w:color w:val="auto"/>
        </w:rPr>
        <w:t>Ogólne wymagania dotyczące wykonania robót podano w ST D.M.00.00.00. „ Wymagania ogólne” pkt. 1.5.</w:t>
      </w:r>
    </w:p>
    <w:p w14:paraId="1D3F48E5" w14:textId="77777777" w:rsidR="00D228E8" w:rsidRPr="002C5206" w:rsidRDefault="005B6A03" w:rsidP="00BA295C">
      <w:pPr>
        <w:pStyle w:val="Heading30"/>
        <w:framePr w:w="9206" w:h="2804" w:hRule="exact" w:wrap="none" w:vAnchor="page" w:hAnchor="page" w:x="1343" w:y="8914"/>
        <w:numPr>
          <w:ilvl w:val="0"/>
          <w:numId w:val="39"/>
        </w:numPr>
        <w:shd w:val="clear" w:color="auto" w:fill="auto"/>
        <w:tabs>
          <w:tab w:val="left" w:pos="655"/>
        </w:tabs>
        <w:spacing w:after="162" w:line="290" w:lineRule="exact"/>
        <w:ind w:left="640" w:hanging="640"/>
        <w:jc w:val="both"/>
        <w:rPr>
          <w:color w:val="auto"/>
        </w:rPr>
      </w:pPr>
      <w:bookmarkStart w:id="64" w:name="bookmark103"/>
      <w:r w:rsidRPr="002C5206">
        <w:rPr>
          <w:color w:val="auto"/>
        </w:rPr>
        <w:t>Materiały</w:t>
      </w:r>
      <w:bookmarkEnd w:id="64"/>
    </w:p>
    <w:p w14:paraId="1FDC3609" w14:textId="77777777" w:rsidR="00D228E8" w:rsidRPr="002C5206" w:rsidRDefault="005B6A03" w:rsidP="00BA295C">
      <w:pPr>
        <w:pStyle w:val="Bodytext20"/>
        <w:framePr w:w="9206" w:h="2804" w:hRule="exact" w:wrap="none" w:vAnchor="page" w:hAnchor="page" w:x="1343" w:y="8914"/>
        <w:numPr>
          <w:ilvl w:val="1"/>
          <w:numId w:val="39"/>
        </w:numPr>
        <w:shd w:val="clear" w:color="auto" w:fill="auto"/>
        <w:tabs>
          <w:tab w:val="left" w:pos="655"/>
        </w:tabs>
        <w:spacing w:before="0" w:after="89" w:line="212" w:lineRule="exact"/>
        <w:ind w:left="640" w:hanging="640"/>
        <w:rPr>
          <w:color w:val="auto"/>
        </w:rPr>
      </w:pPr>
      <w:r w:rsidRPr="002C5206">
        <w:rPr>
          <w:color w:val="auto"/>
        </w:rPr>
        <w:t>Ogólne wymagania dotyczące materiałów.</w:t>
      </w:r>
    </w:p>
    <w:p w14:paraId="5E11BDA0" w14:textId="77777777" w:rsidR="00D228E8" w:rsidRPr="002C5206" w:rsidRDefault="005B6A03">
      <w:pPr>
        <w:pStyle w:val="Bodytext20"/>
        <w:framePr w:w="9206" w:h="2804" w:hRule="exact" w:wrap="none" w:vAnchor="page" w:hAnchor="page" w:x="1343" w:y="8914"/>
        <w:shd w:val="clear" w:color="auto" w:fill="auto"/>
        <w:spacing w:before="0" w:after="111"/>
        <w:ind w:left="640" w:firstLine="420"/>
        <w:jc w:val="left"/>
        <w:rPr>
          <w:color w:val="auto"/>
        </w:rPr>
      </w:pPr>
      <w:r w:rsidRPr="002C5206">
        <w:rPr>
          <w:color w:val="auto"/>
        </w:rPr>
        <w:t>Ogólne wymagania dotyczące materiałów , pozyskiwania i składowania podano w ST D.M.00.00.00. „Wymagania ogólne”. pkt 2.</w:t>
      </w:r>
    </w:p>
    <w:p w14:paraId="69A49277" w14:textId="77777777" w:rsidR="00D228E8" w:rsidRPr="002C5206" w:rsidRDefault="005B6A03" w:rsidP="00BA295C">
      <w:pPr>
        <w:pStyle w:val="Bodytext20"/>
        <w:framePr w:w="9206" w:h="2804" w:hRule="exact" w:wrap="none" w:vAnchor="page" w:hAnchor="page" w:x="1343" w:y="8914"/>
        <w:numPr>
          <w:ilvl w:val="1"/>
          <w:numId w:val="39"/>
        </w:numPr>
        <w:shd w:val="clear" w:color="auto" w:fill="auto"/>
        <w:tabs>
          <w:tab w:val="left" w:pos="655"/>
        </w:tabs>
        <w:spacing w:before="0" w:after="189" w:line="212" w:lineRule="exact"/>
        <w:ind w:left="640" w:hanging="640"/>
        <w:rPr>
          <w:color w:val="auto"/>
        </w:rPr>
      </w:pPr>
      <w:r w:rsidRPr="002C5206">
        <w:rPr>
          <w:color w:val="auto"/>
        </w:rPr>
        <w:t>Lepiszcza asfaltowe.</w:t>
      </w:r>
    </w:p>
    <w:p w14:paraId="6993DC49" w14:textId="77777777" w:rsidR="00D228E8" w:rsidRPr="002C5206" w:rsidRDefault="005B6A03">
      <w:pPr>
        <w:pStyle w:val="Bodytext20"/>
        <w:framePr w:w="9206" w:h="2804" w:hRule="exact" w:wrap="none" w:vAnchor="page" w:hAnchor="page" w:x="1343" w:y="8914"/>
        <w:shd w:val="clear" w:color="auto" w:fill="auto"/>
        <w:spacing w:before="0" w:after="111"/>
        <w:ind w:left="640" w:firstLine="160"/>
        <w:rPr>
          <w:color w:val="auto"/>
        </w:rPr>
      </w:pPr>
      <w:r w:rsidRPr="002C5206">
        <w:rPr>
          <w:color w:val="auto"/>
        </w:rPr>
        <w:t xml:space="preserve">Należy stosować asfalty drogowe wg PN-EN 12591. Rodzaje stosowanych </w:t>
      </w:r>
      <w:proofErr w:type="spellStart"/>
      <w:r w:rsidRPr="002C5206">
        <w:rPr>
          <w:color w:val="auto"/>
        </w:rPr>
        <w:t>lepiszcz</w:t>
      </w:r>
      <w:proofErr w:type="spellEnd"/>
      <w:r w:rsidRPr="002C5206">
        <w:rPr>
          <w:color w:val="auto"/>
        </w:rPr>
        <w:t xml:space="preserve"> asfaltowych podano w tablicy 2. Oprócz </w:t>
      </w:r>
      <w:proofErr w:type="spellStart"/>
      <w:r w:rsidRPr="002C5206">
        <w:rPr>
          <w:color w:val="auto"/>
        </w:rPr>
        <w:t>lepiszcz</w:t>
      </w:r>
      <w:proofErr w:type="spellEnd"/>
      <w:r w:rsidRPr="002C5206">
        <w:rPr>
          <w:color w:val="auto"/>
        </w:rPr>
        <w:t xml:space="preserve"> wymienionych w tablicy 2 można stosować inne lepiszcza nienormowane według aprobat technicznych.</w:t>
      </w:r>
    </w:p>
    <w:p w14:paraId="6876BC6D" w14:textId="77777777" w:rsidR="00D228E8" w:rsidRPr="002C5206" w:rsidRDefault="005B6A03">
      <w:pPr>
        <w:pStyle w:val="Bodytext20"/>
        <w:framePr w:w="9206" w:h="2804" w:hRule="exact" w:wrap="none" w:vAnchor="page" w:hAnchor="page" w:x="1343" w:y="8914"/>
        <w:shd w:val="clear" w:color="auto" w:fill="auto"/>
        <w:spacing w:before="0" w:line="212" w:lineRule="exact"/>
        <w:ind w:left="640" w:firstLine="0"/>
        <w:rPr>
          <w:color w:val="auto"/>
        </w:rPr>
      </w:pPr>
      <w:r w:rsidRPr="002C5206">
        <w:rPr>
          <w:color w:val="auto"/>
        </w:rPr>
        <w:t>Tablica 2. Zalecane lepiszcza asfaltowego do warstwy ścieralnej z betonu asfaltowego</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32"/>
        <w:gridCol w:w="2304"/>
        <w:gridCol w:w="4613"/>
      </w:tblGrid>
      <w:tr w:rsidR="00D228E8" w:rsidRPr="002C5206" w14:paraId="52F263BD" w14:textId="77777777">
        <w:trPr>
          <w:trHeight w:hRule="exact" w:val="346"/>
        </w:trPr>
        <w:tc>
          <w:tcPr>
            <w:tcW w:w="1632" w:type="dxa"/>
            <w:vMerge w:val="restart"/>
            <w:tcBorders>
              <w:top w:val="single" w:sz="4" w:space="0" w:color="auto"/>
              <w:left w:val="single" w:sz="4" w:space="0" w:color="auto"/>
            </w:tcBorders>
            <w:shd w:val="clear" w:color="auto" w:fill="FFFFFF"/>
            <w:vAlign w:val="center"/>
          </w:tcPr>
          <w:p w14:paraId="2E278E9F" w14:textId="77777777" w:rsidR="00D228E8" w:rsidRPr="002C5206" w:rsidRDefault="005B6A03">
            <w:pPr>
              <w:pStyle w:val="Bodytext20"/>
              <w:framePr w:w="8549" w:h="1310" w:wrap="none" w:vAnchor="page" w:hAnchor="page" w:x="1962" w:y="11979"/>
              <w:shd w:val="clear" w:color="auto" w:fill="auto"/>
              <w:spacing w:before="0" w:line="212" w:lineRule="exact"/>
              <w:ind w:firstLine="0"/>
              <w:jc w:val="center"/>
              <w:rPr>
                <w:color w:val="auto"/>
              </w:rPr>
            </w:pPr>
            <w:r w:rsidRPr="002C5206">
              <w:rPr>
                <w:color w:val="auto"/>
              </w:rPr>
              <w:t>Kategoria</w:t>
            </w:r>
          </w:p>
          <w:p w14:paraId="3E972841" w14:textId="77777777" w:rsidR="00D228E8" w:rsidRPr="002C5206" w:rsidRDefault="005B6A03">
            <w:pPr>
              <w:pStyle w:val="Bodytext20"/>
              <w:framePr w:w="8549" w:h="1310" w:wrap="none" w:vAnchor="page" w:hAnchor="page" w:x="1962" w:y="11979"/>
              <w:shd w:val="clear" w:color="auto" w:fill="auto"/>
              <w:spacing w:before="0" w:line="212" w:lineRule="exact"/>
              <w:ind w:firstLine="0"/>
              <w:jc w:val="center"/>
              <w:rPr>
                <w:color w:val="auto"/>
              </w:rPr>
            </w:pPr>
            <w:r w:rsidRPr="002C5206">
              <w:rPr>
                <w:color w:val="auto"/>
              </w:rPr>
              <w:t>ruchu</w:t>
            </w:r>
          </w:p>
        </w:tc>
        <w:tc>
          <w:tcPr>
            <w:tcW w:w="2304" w:type="dxa"/>
            <w:vMerge w:val="restart"/>
            <w:tcBorders>
              <w:top w:val="single" w:sz="4" w:space="0" w:color="auto"/>
              <w:left w:val="single" w:sz="4" w:space="0" w:color="auto"/>
            </w:tcBorders>
            <w:shd w:val="clear" w:color="auto" w:fill="FFFFFF"/>
            <w:vAlign w:val="center"/>
          </w:tcPr>
          <w:p w14:paraId="47F00BD2" w14:textId="77777777" w:rsidR="00D228E8" w:rsidRPr="002C5206" w:rsidRDefault="005B6A03">
            <w:pPr>
              <w:pStyle w:val="Bodytext20"/>
              <w:framePr w:w="8549" w:h="1310" w:wrap="none" w:vAnchor="page" w:hAnchor="page" w:x="1962" w:y="11979"/>
              <w:shd w:val="clear" w:color="auto" w:fill="auto"/>
              <w:spacing w:before="0" w:line="212" w:lineRule="exact"/>
              <w:ind w:firstLine="0"/>
              <w:jc w:val="center"/>
              <w:rPr>
                <w:color w:val="auto"/>
              </w:rPr>
            </w:pPr>
            <w:r w:rsidRPr="002C5206">
              <w:rPr>
                <w:color w:val="auto"/>
              </w:rPr>
              <w:t>Mieszanka</w:t>
            </w:r>
          </w:p>
          <w:p w14:paraId="5F0258B2" w14:textId="77777777" w:rsidR="00D228E8" w:rsidRPr="002C5206" w:rsidRDefault="005B6A03">
            <w:pPr>
              <w:pStyle w:val="Bodytext20"/>
              <w:framePr w:w="8549" w:h="1310" w:wrap="none" w:vAnchor="page" w:hAnchor="page" w:x="1962" w:y="11979"/>
              <w:shd w:val="clear" w:color="auto" w:fill="auto"/>
              <w:spacing w:before="0" w:line="212" w:lineRule="exact"/>
              <w:ind w:firstLine="0"/>
              <w:jc w:val="center"/>
              <w:rPr>
                <w:color w:val="auto"/>
              </w:rPr>
            </w:pPr>
            <w:r w:rsidRPr="002C5206">
              <w:rPr>
                <w:color w:val="auto"/>
              </w:rPr>
              <w:t>AC S</w:t>
            </w:r>
          </w:p>
        </w:tc>
        <w:tc>
          <w:tcPr>
            <w:tcW w:w="4613" w:type="dxa"/>
            <w:tcBorders>
              <w:top w:val="single" w:sz="4" w:space="0" w:color="auto"/>
              <w:left w:val="single" w:sz="4" w:space="0" w:color="auto"/>
              <w:right w:val="single" w:sz="4" w:space="0" w:color="auto"/>
            </w:tcBorders>
            <w:shd w:val="clear" w:color="auto" w:fill="FFFFFF"/>
            <w:vAlign w:val="bottom"/>
          </w:tcPr>
          <w:p w14:paraId="78118398" w14:textId="77777777" w:rsidR="00D228E8" w:rsidRPr="002C5206" w:rsidRDefault="005B6A03">
            <w:pPr>
              <w:pStyle w:val="Bodytext20"/>
              <w:framePr w:w="8549" w:h="1310" w:wrap="none" w:vAnchor="page" w:hAnchor="page" w:x="1962" w:y="11979"/>
              <w:shd w:val="clear" w:color="auto" w:fill="auto"/>
              <w:spacing w:before="0" w:line="212" w:lineRule="exact"/>
              <w:ind w:firstLine="0"/>
              <w:jc w:val="center"/>
              <w:rPr>
                <w:color w:val="auto"/>
              </w:rPr>
            </w:pPr>
            <w:r w:rsidRPr="002C5206">
              <w:rPr>
                <w:color w:val="auto"/>
              </w:rPr>
              <w:t>Gatunek lepiszcza</w:t>
            </w:r>
          </w:p>
        </w:tc>
      </w:tr>
      <w:tr w:rsidR="00D228E8" w:rsidRPr="002C5206" w14:paraId="5CE53479" w14:textId="77777777">
        <w:trPr>
          <w:trHeight w:hRule="exact" w:val="490"/>
        </w:trPr>
        <w:tc>
          <w:tcPr>
            <w:tcW w:w="1632" w:type="dxa"/>
            <w:vMerge/>
            <w:tcBorders>
              <w:left w:val="single" w:sz="4" w:space="0" w:color="auto"/>
            </w:tcBorders>
            <w:shd w:val="clear" w:color="auto" w:fill="FFFFFF"/>
            <w:vAlign w:val="center"/>
          </w:tcPr>
          <w:p w14:paraId="37E93DE0" w14:textId="77777777" w:rsidR="00D228E8" w:rsidRPr="002C5206" w:rsidRDefault="00D228E8">
            <w:pPr>
              <w:framePr w:w="8549" w:h="1310" w:wrap="none" w:vAnchor="page" w:hAnchor="page" w:x="1962" w:y="11979"/>
              <w:rPr>
                <w:color w:val="auto"/>
              </w:rPr>
            </w:pPr>
          </w:p>
        </w:tc>
        <w:tc>
          <w:tcPr>
            <w:tcW w:w="2304" w:type="dxa"/>
            <w:vMerge/>
            <w:tcBorders>
              <w:left w:val="single" w:sz="4" w:space="0" w:color="auto"/>
            </w:tcBorders>
            <w:shd w:val="clear" w:color="auto" w:fill="FFFFFF"/>
            <w:vAlign w:val="center"/>
          </w:tcPr>
          <w:p w14:paraId="09F789A7" w14:textId="77777777" w:rsidR="00D228E8" w:rsidRPr="002C5206" w:rsidRDefault="00D228E8">
            <w:pPr>
              <w:framePr w:w="8549" w:h="1310" w:wrap="none" w:vAnchor="page" w:hAnchor="page" w:x="1962" w:y="11979"/>
              <w:rPr>
                <w:color w:val="auto"/>
              </w:rPr>
            </w:pPr>
          </w:p>
        </w:tc>
        <w:tc>
          <w:tcPr>
            <w:tcW w:w="4613" w:type="dxa"/>
            <w:tcBorders>
              <w:top w:val="single" w:sz="4" w:space="0" w:color="auto"/>
              <w:left w:val="single" w:sz="4" w:space="0" w:color="auto"/>
              <w:right w:val="single" w:sz="4" w:space="0" w:color="auto"/>
            </w:tcBorders>
            <w:shd w:val="clear" w:color="auto" w:fill="FFFFFF"/>
            <w:vAlign w:val="center"/>
          </w:tcPr>
          <w:p w14:paraId="786885E2" w14:textId="77777777" w:rsidR="00D228E8" w:rsidRPr="002C5206" w:rsidRDefault="005B6A03">
            <w:pPr>
              <w:pStyle w:val="Bodytext20"/>
              <w:framePr w:w="8549" w:h="1310" w:wrap="none" w:vAnchor="page" w:hAnchor="page" w:x="1962" w:y="11979"/>
              <w:shd w:val="clear" w:color="auto" w:fill="auto"/>
              <w:spacing w:before="0" w:line="212" w:lineRule="exact"/>
              <w:ind w:firstLine="0"/>
              <w:jc w:val="center"/>
              <w:rPr>
                <w:color w:val="auto"/>
              </w:rPr>
            </w:pPr>
            <w:r w:rsidRPr="002C5206">
              <w:rPr>
                <w:color w:val="auto"/>
              </w:rPr>
              <w:t>asfalt drogowy</w:t>
            </w:r>
          </w:p>
        </w:tc>
      </w:tr>
      <w:tr w:rsidR="00D228E8" w:rsidRPr="002C5206" w14:paraId="57925BD6" w14:textId="77777777">
        <w:trPr>
          <w:trHeight w:hRule="exact" w:val="475"/>
        </w:trPr>
        <w:tc>
          <w:tcPr>
            <w:tcW w:w="1632" w:type="dxa"/>
            <w:tcBorders>
              <w:top w:val="single" w:sz="4" w:space="0" w:color="auto"/>
              <w:left w:val="single" w:sz="4" w:space="0" w:color="auto"/>
              <w:bottom w:val="single" w:sz="4" w:space="0" w:color="auto"/>
            </w:tcBorders>
            <w:shd w:val="clear" w:color="auto" w:fill="FFFFFF"/>
            <w:vAlign w:val="center"/>
          </w:tcPr>
          <w:p w14:paraId="601AEC15" w14:textId="77777777" w:rsidR="00D228E8" w:rsidRPr="002C5206" w:rsidRDefault="005B6A03">
            <w:pPr>
              <w:pStyle w:val="Bodytext20"/>
              <w:framePr w:w="8549" w:h="1310" w:wrap="none" w:vAnchor="page" w:hAnchor="page" w:x="1962" w:y="11979"/>
              <w:shd w:val="clear" w:color="auto" w:fill="auto"/>
              <w:spacing w:before="0" w:line="212" w:lineRule="exact"/>
              <w:ind w:firstLine="0"/>
              <w:jc w:val="center"/>
              <w:rPr>
                <w:color w:val="auto"/>
              </w:rPr>
            </w:pPr>
            <w:r w:rsidRPr="002C5206">
              <w:rPr>
                <w:color w:val="auto"/>
              </w:rPr>
              <w:t>KR 1</w:t>
            </w:r>
          </w:p>
        </w:tc>
        <w:tc>
          <w:tcPr>
            <w:tcW w:w="2304" w:type="dxa"/>
            <w:tcBorders>
              <w:top w:val="single" w:sz="4" w:space="0" w:color="auto"/>
              <w:left w:val="single" w:sz="4" w:space="0" w:color="auto"/>
              <w:bottom w:val="single" w:sz="4" w:space="0" w:color="auto"/>
            </w:tcBorders>
            <w:shd w:val="clear" w:color="auto" w:fill="FFFFFF"/>
            <w:vAlign w:val="center"/>
          </w:tcPr>
          <w:p w14:paraId="03DFD193" w14:textId="77777777" w:rsidR="00D228E8" w:rsidRPr="002C5206" w:rsidRDefault="005B6A03">
            <w:pPr>
              <w:pStyle w:val="Bodytext20"/>
              <w:framePr w:w="8549" w:h="1310" w:wrap="none" w:vAnchor="page" w:hAnchor="page" w:x="1962" w:y="11979"/>
              <w:shd w:val="clear" w:color="auto" w:fill="auto"/>
              <w:spacing w:before="0" w:line="212" w:lineRule="exact"/>
              <w:ind w:firstLine="0"/>
              <w:jc w:val="center"/>
              <w:rPr>
                <w:color w:val="auto"/>
              </w:rPr>
            </w:pPr>
            <w:r w:rsidRPr="002C5206">
              <w:rPr>
                <w:color w:val="auto"/>
              </w:rPr>
              <w:t>AC 11 S</w:t>
            </w:r>
          </w:p>
        </w:tc>
        <w:tc>
          <w:tcPr>
            <w:tcW w:w="4613" w:type="dxa"/>
            <w:tcBorders>
              <w:top w:val="single" w:sz="4" w:space="0" w:color="auto"/>
              <w:left w:val="single" w:sz="4" w:space="0" w:color="auto"/>
              <w:bottom w:val="single" w:sz="4" w:space="0" w:color="auto"/>
              <w:right w:val="single" w:sz="4" w:space="0" w:color="auto"/>
            </w:tcBorders>
            <w:shd w:val="clear" w:color="auto" w:fill="FFFFFF"/>
            <w:vAlign w:val="center"/>
          </w:tcPr>
          <w:p w14:paraId="3C77B61D" w14:textId="77777777" w:rsidR="00D228E8" w:rsidRPr="002C5206" w:rsidRDefault="005B6A03">
            <w:pPr>
              <w:pStyle w:val="Bodytext20"/>
              <w:framePr w:w="8549" w:h="1310" w:wrap="none" w:vAnchor="page" w:hAnchor="page" w:x="1962" w:y="11979"/>
              <w:shd w:val="clear" w:color="auto" w:fill="auto"/>
              <w:spacing w:before="0" w:line="212" w:lineRule="exact"/>
              <w:ind w:firstLine="0"/>
              <w:jc w:val="center"/>
              <w:rPr>
                <w:color w:val="auto"/>
              </w:rPr>
            </w:pPr>
            <w:r w:rsidRPr="002C5206">
              <w:rPr>
                <w:color w:val="auto"/>
              </w:rPr>
              <w:t>50/70</w:t>
            </w:r>
          </w:p>
        </w:tc>
      </w:tr>
    </w:tbl>
    <w:p w14:paraId="24DA10C3" w14:textId="77777777" w:rsidR="00D228E8" w:rsidRPr="002C5206" w:rsidRDefault="005B6A03">
      <w:pPr>
        <w:pStyle w:val="Tablecaption0"/>
        <w:framePr w:wrap="none" w:vAnchor="page" w:hAnchor="page" w:x="1799" w:y="13556"/>
        <w:shd w:val="clear" w:color="auto" w:fill="auto"/>
        <w:rPr>
          <w:color w:val="auto"/>
        </w:rPr>
      </w:pPr>
      <w:r w:rsidRPr="002C5206">
        <w:rPr>
          <w:color w:val="auto"/>
        </w:rPr>
        <w:t>Asfalty drogowe powinny spełniać wymagania podane w tablicy 3.</w:t>
      </w:r>
    </w:p>
    <w:p w14:paraId="5CC1D185" w14:textId="77777777" w:rsidR="00D228E8" w:rsidRPr="002C5206" w:rsidRDefault="00BA295C">
      <w:pPr>
        <w:pStyle w:val="Headerorfooter40"/>
        <w:framePr w:wrap="none" w:vAnchor="page" w:hAnchor="page" w:x="1376" w:y="15618"/>
        <w:shd w:val="clear" w:color="auto" w:fill="auto"/>
        <w:rPr>
          <w:color w:val="auto"/>
        </w:rPr>
      </w:pPr>
      <w:r w:rsidRPr="002C5206">
        <w:rPr>
          <w:color w:val="auto"/>
        </w:rPr>
        <w:t>5</w:t>
      </w:r>
      <w:r w:rsidR="005B6A03" w:rsidRPr="002C5206">
        <w:rPr>
          <w:color w:val="auto"/>
        </w:rPr>
        <w:t>5</w:t>
      </w:r>
    </w:p>
    <w:p w14:paraId="128FBC80"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2F3F4488"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697152" behindDoc="1" locked="0" layoutInCell="1" allowOverlap="1" wp14:anchorId="165F5B0F" wp14:editId="63350D03">
                <wp:simplePos x="0" y="0"/>
                <wp:positionH relativeFrom="page">
                  <wp:posOffset>893445</wp:posOffset>
                </wp:positionH>
                <wp:positionV relativeFrom="page">
                  <wp:posOffset>711200</wp:posOffset>
                </wp:positionV>
                <wp:extent cx="5827395" cy="0"/>
                <wp:effectExtent l="7620" t="6350" r="13335" b="12700"/>
                <wp:wrapNone/>
                <wp:docPr id="4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2739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3500CFF" id="AutoShape 73" o:spid="_x0000_s1026" type="#_x0000_t32" style="position:absolute;margin-left:70.35pt;margin-top:56pt;width:458.85pt;height:0;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698176" behindDoc="1" locked="0" layoutInCell="1" allowOverlap="1" wp14:anchorId="05411FA2" wp14:editId="2E6740C7">
                <wp:simplePos x="0" y="0"/>
                <wp:positionH relativeFrom="page">
                  <wp:posOffset>890270</wp:posOffset>
                </wp:positionH>
                <wp:positionV relativeFrom="page">
                  <wp:posOffset>9910445</wp:posOffset>
                </wp:positionV>
                <wp:extent cx="5796915" cy="0"/>
                <wp:effectExtent l="13970" t="13970" r="8890" b="5080"/>
                <wp:wrapNone/>
                <wp:docPr id="3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691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CE8F874" id="AutoShape 72" o:spid="_x0000_s1026" type="#_x0000_t32" style="position:absolute;margin-left:70.1pt;margin-top:780.35pt;width:456.45pt;height:0;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" filled="t" strokeweight=".5pt">
                <v:path arrowok="f"/>
                <o:lock v:ext="edit" shapetype="f"/>
                <w10:wrap anchorx="page" anchory="page"/>
              </v:shape>
            </w:pict>
          </mc:Fallback>
        </mc:AlternateContent>
      </w:r>
    </w:p>
    <w:p w14:paraId="2934DA91" w14:textId="77777777" w:rsidR="00D228E8" w:rsidRPr="002C5206" w:rsidRDefault="005B6A03">
      <w:pPr>
        <w:pStyle w:val="Headerorfooter0"/>
        <w:framePr w:wrap="none" w:vAnchor="page" w:hAnchor="page" w:x="1379" w:y="908"/>
        <w:shd w:val="clear" w:color="auto" w:fill="auto"/>
        <w:rPr>
          <w:color w:val="auto"/>
        </w:rPr>
      </w:pPr>
      <w:r w:rsidRPr="002C5206">
        <w:rPr>
          <w:rStyle w:val="Headerorfooter1"/>
          <w:i/>
          <w:iCs/>
          <w:color w:val="auto"/>
        </w:rPr>
        <w:t>SPECYFIKACJA TECHNICZNA</w:t>
      </w:r>
    </w:p>
    <w:p w14:paraId="6BB1B940" w14:textId="77777777" w:rsidR="00D228E8" w:rsidRPr="002C5206" w:rsidRDefault="005B6A03">
      <w:pPr>
        <w:pStyle w:val="Headerorfooter0"/>
        <w:framePr w:wrap="none" w:vAnchor="page" w:hAnchor="page" w:x="9548" w:y="908"/>
        <w:shd w:val="clear" w:color="auto" w:fill="auto"/>
        <w:rPr>
          <w:color w:val="auto"/>
        </w:rPr>
      </w:pPr>
      <w:r w:rsidRPr="002C5206">
        <w:rPr>
          <w:rStyle w:val="Headerorfooter1"/>
          <w:i/>
          <w:iCs/>
          <w:color w:val="auto"/>
        </w:rPr>
        <w:t>D. 05.03.05a</w:t>
      </w:r>
    </w:p>
    <w:p w14:paraId="1C1CBE85" w14:textId="77777777" w:rsidR="00D228E8" w:rsidRPr="002C5206" w:rsidRDefault="005B6A03">
      <w:pPr>
        <w:pStyle w:val="Tablecaption0"/>
        <w:framePr w:wrap="none" w:vAnchor="page" w:hAnchor="page" w:x="1811" w:y="1407"/>
        <w:shd w:val="clear" w:color="auto" w:fill="auto"/>
        <w:rPr>
          <w:color w:val="auto"/>
        </w:rPr>
      </w:pPr>
      <w:r w:rsidRPr="002C5206">
        <w:rPr>
          <w:color w:val="auto"/>
        </w:rPr>
        <w:t>Tablica 3. Wymagania wobec asfaltów drogowych wg PN-EN 12591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2693"/>
        <w:gridCol w:w="850"/>
        <w:gridCol w:w="2126"/>
        <w:gridCol w:w="1066"/>
        <w:gridCol w:w="1070"/>
      </w:tblGrid>
      <w:tr w:rsidR="00D228E8" w:rsidRPr="002C5206" w14:paraId="6156A72A" w14:textId="77777777">
        <w:trPr>
          <w:trHeight w:hRule="exact" w:val="278"/>
        </w:trPr>
        <w:tc>
          <w:tcPr>
            <w:tcW w:w="710" w:type="dxa"/>
            <w:tcBorders>
              <w:top w:val="single" w:sz="4" w:space="0" w:color="auto"/>
              <w:left w:val="single" w:sz="4" w:space="0" w:color="auto"/>
            </w:tcBorders>
            <w:shd w:val="clear" w:color="auto" w:fill="FFFFFF"/>
            <w:vAlign w:val="bottom"/>
          </w:tcPr>
          <w:p w14:paraId="15C5A7F2" w14:textId="77777777" w:rsidR="00D228E8" w:rsidRPr="002C5206" w:rsidRDefault="005B6A03">
            <w:pPr>
              <w:pStyle w:val="Bodytext20"/>
              <w:framePr w:w="8515" w:h="5405" w:wrap="none" w:vAnchor="page" w:hAnchor="page" w:x="1830" w:y="1875"/>
              <w:shd w:val="clear" w:color="auto" w:fill="auto"/>
              <w:spacing w:before="0" w:line="156" w:lineRule="exact"/>
              <w:ind w:left="240" w:firstLine="0"/>
              <w:jc w:val="left"/>
              <w:rPr>
                <w:color w:val="auto"/>
              </w:rPr>
            </w:pPr>
            <w:r w:rsidRPr="002C5206">
              <w:rPr>
                <w:rStyle w:val="Bodytext27pt0"/>
                <w:color w:val="auto"/>
              </w:rPr>
              <w:t>Lp.</w:t>
            </w:r>
          </w:p>
        </w:tc>
        <w:tc>
          <w:tcPr>
            <w:tcW w:w="3543" w:type="dxa"/>
            <w:gridSpan w:val="2"/>
            <w:vMerge w:val="restart"/>
            <w:tcBorders>
              <w:top w:val="single" w:sz="4" w:space="0" w:color="auto"/>
              <w:left w:val="single" w:sz="4" w:space="0" w:color="auto"/>
            </w:tcBorders>
            <w:shd w:val="clear" w:color="auto" w:fill="FFFFFF"/>
            <w:vAlign w:val="center"/>
          </w:tcPr>
          <w:p w14:paraId="5AC8A828"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7pt0"/>
                <w:color w:val="auto"/>
              </w:rPr>
              <w:t>Właściwości</w:t>
            </w:r>
          </w:p>
        </w:tc>
        <w:tc>
          <w:tcPr>
            <w:tcW w:w="2126" w:type="dxa"/>
            <w:tcBorders>
              <w:top w:val="single" w:sz="4" w:space="0" w:color="auto"/>
              <w:left w:val="single" w:sz="4" w:space="0" w:color="auto"/>
            </w:tcBorders>
            <w:shd w:val="clear" w:color="auto" w:fill="FFFFFF"/>
            <w:vAlign w:val="bottom"/>
          </w:tcPr>
          <w:p w14:paraId="5EE7FE0A"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7pt0"/>
                <w:color w:val="auto"/>
              </w:rPr>
              <w:t>Metoda</w:t>
            </w:r>
          </w:p>
        </w:tc>
        <w:tc>
          <w:tcPr>
            <w:tcW w:w="2136" w:type="dxa"/>
            <w:gridSpan w:val="2"/>
            <w:tcBorders>
              <w:top w:val="single" w:sz="4" w:space="0" w:color="auto"/>
              <w:left w:val="single" w:sz="4" w:space="0" w:color="auto"/>
              <w:right w:val="single" w:sz="4" w:space="0" w:color="auto"/>
            </w:tcBorders>
            <w:shd w:val="clear" w:color="auto" w:fill="FFFFFF"/>
            <w:vAlign w:val="bottom"/>
          </w:tcPr>
          <w:p w14:paraId="0509BAF9"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7pt0"/>
                <w:color w:val="auto"/>
              </w:rPr>
              <w:t>Rodzaj asfaltu</w:t>
            </w:r>
          </w:p>
        </w:tc>
      </w:tr>
      <w:tr w:rsidR="00D228E8" w:rsidRPr="002C5206" w14:paraId="74E9801C" w14:textId="77777777">
        <w:trPr>
          <w:trHeight w:hRule="exact" w:val="274"/>
        </w:trPr>
        <w:tc>
          <w:tcPr>
            <w:tcW w:w="710" w:type="dxa"/>
            <w:tcBorders>
              <w:left w:val="single" w:sz="4" w:space="0" w:color="auto"/>
            </w:tcBorders>
            <w:shd w:val="clear" w:color="auto" w:fill="FFFFFF"/>
          </w:tcPr>
          <w:p w14:paraId="5457E5C0" w14:textId="77777777" w:rsidR="00D228E8" w:rsidRPr="002C5206" w:rsidRDefault="00D228E8">
            <w:pPr>
              <w:framePr w:w="8515" w:h="5405" w:wrap="none" w:vAnchor="page" w:hAnchor="page" w:x="1830" w:y="1875"/>
              <w:rPr>
                <w:color w:val="auto"/>
                <w:sz w:val="10"/>
                <w:szCs w:val="10"/>
              </w:rPr>
            </w:pPr>
          </w:p>
        </w:tc>
        <w:tc>
          <w:tcPr>
            <w:tcW w:w="3543" w:type="dxa"/>
            <w:gridSpan w:val="2"/>
            <w:vMerge/>
            <w:tcBorders>
              <w:left w:val="single" w:sz="4" w:space="0" w:color="auto"/>
            </w:tcBorders>
            <w:shd w:val="clear" w:color="auto" w:fill="FFFFFF"/>
            <w:vAlign w:val="center"/>
          </w:tcPr>
          <w:p w14:paraId="4B15DB61" w14:textId="77777777" w:rsidR="00D228E8" w:rsidRPr="002C5206" w:rsidRDefault="00D228E8">
            <w:pPr>
              <w:framePr w:w="8515" w:h="5405" w:wrap="none" w:vAnchor="page" w:hAnchor="page" w:x="1830" w:y="1875"/>
              <w:rPr>
                <w:color w:val="auto"/>
              </w:rPr>
            </w:pPr>
          </w:p>
        </w:tc>
        <w:tc>
          <w:tcPr>
            <w:tcW w:w="2126" w:type="dxa"/>
            <w:tcBorders>
              <w:left w:val="single" w:sz="4" w:space="0" w:color="auto"/>
            </w:tcBorders>
            <w:shd w:val="clear" w:color="auto" w:fill="FFFFFF"/>
            <w:vAlign w:val="bottom"/>
          </w:tcPr>
          <w:p w14:paraId="208DEFE8"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7pt0"/>
                <w:color w:val="auto"/>
              </w:rPr>
              <w:t>badania</w:t>
            </w:r>
          </w:p>
        </w:tc>
        <w:tc>
          <w:tcPr>
            <w:tcW w:w="1066" w:type="dxa"/>
            <w:tcBorders>
              <w:top w:val="single" w:sz="4" w:space="0" w:color="auto"/>
              <w:left w:val="single" w:sz="4" w:space="0" w:color="auto"/>
            </w:tcBorders>
            <w:shd w:val="clear" w:color="auto" w:fill="FFFFFF"/>
            <w:vAlign w:val="bottom"/>
          </w:tcPr>
          <w:p w14:paraId="00395EB1"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7pt0"/>
                <w:color w:val="auto"/>
              </w:rPr>
              <w:t>50/70</w:t>
            </w:r>
          </w:p>
        </w:tc>
        <w:tc>
          <w:tcPr>
            <w:tcW w:w="1070" w:type="dxa"/>
            <w:tcBorders>
              <w:top w:val="single" w:sz="4" w:space="0" w:color="auto"/>
              <w:left w:val="single" w:sz="4" w:space="0" w:color="auto"/>
              <w:right w:val="single" w:sz="4" w:space="0" w:color="auto"/>
            </w:tcBorders>
            <w:shd w:val="clear" w:color="auto" w:fill="FFFFFF"/>
            <w:vAlign w:val="bottom"/>
          </w:tcPr>
          <w:p w14:paraId="33F263C0"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7pt0"/>
                <w:color w:val="auto"/>
              </w:rPr>
              <w:t>70/100</w:t>
            </w:r>
          </w:p>
        </w:tc>
      </w:tr>
      <w:tr w:rsidR="00D228E8" w:rsidRPr="002C5206" w14:paraId="2AB6148E" w14:textId="77777777">
        <w:trPr>
          <w:trHeight w:hRule="exact" w:val="274"/>
        </w:trPr>
        <w:tc>
          <w:tcPr>
            <w:tcW w:w="8515" w:type="dxa"/>
            <w:gridSpan w:val="6"/>
            <w:tcBorders>
              <w:top w:val="single" w:sz="4" w:space="0" w:color="auto"/>
              <w:left w:val="single" w:sz="4" w:space="0" w:color="auto"/>
              <w:right w:val="single" w:sz="4" w:space="0" w:color="auto"/>
            </w:tcBorders>
            <w:shd w:val="clear" w:color="auto" w:fill="FFFFFF"/>
            <w:vAlign w:val="bottom"/>
          </w:tcPr>
          <w:p w14:paraId="3CE4A5B6"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7pt0"/>
                <w:color w:val="auto"/>
              </w:rPr>
              <w:t>WŁAŚCIWOŚCI OBLIGATORYJNE</w:t>
            </w:r>
          </w:p>
        </w:tc>
      </w:tr>
      <w:tr w:rsidR="00D228E8" w:rsidRPr="002C5206" w14:paraId="42D202DA" w14:textId="77777777">
        <w:trPr>
          <w:trHeight w:hRule="exact" w:val="274"/>
        </w:trPr>
        <w:tc>
          <w:tcPr>
            <w:tcW w:w="710" w:type="dxa"/>
            <w:tcBorders>
              <w:top w:val="single" w:sz="4" w:space="0" w:color="auto"/>
              <w:left w:val="single" w:sz="4" w:space="0" w:color="auto"/>
            </w:tcBorders>
            <w:shd w:val="clear" w:color="auto" w:fill="FFFFFF"/>
            <w:vAlign w:val="bottom"/>
          </w:tcPr>
          <w:p w14:paraId="263F5278"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5ptSpacing0pt"/>
                <w:color w:val="auto"/>
              </w:rPr>
              <w:t>1</w:t>
            </w:r>
            <w:r w:rsidRPr="002C5206">
              <w:rPr>
                <w:rStyle w:val="Bodytext27pt0"/>
                <w:color w:val="auto"/>
              </w:rPr>
              <w:t>.</w:t>
            </w:r>
          </w:p>
        </w:tc>
        <w:tc>
          <w:tcPr>
            <w:tcW w:w="2693" w:type="dxa"/>
            <w:tcBorders>
              <w:top w:val="single" w:sz="4" w:space="0" w:color="auto"/>
              <w:left w:val="single" w:sz="4" w:space="0" w:color="auto"/>
            </w:tcBorders>
            <w:shd w:val="clear" w:color="auto" w:fill="FFFFFF"/>
            <w:vAlign w:val="bottom"/>
          </w:tcPr>
          <w:p w14:paraId="664B98FD" w14:textId="77777777" w:rsidR="00D228E8" w:rsidRPr="002C5206" w:rsidRDefault="005B6A03">
            <w:pPr>
              <w:pStyle w:val="Bodytext20"/>
              <w:framePr w:w="8515" w:h="5405" w:wrap="none" w:vAnchor="page" w:hAnchor="page" w:x="1830" w:y="1875"/>
              <w:shd w:val="clear" w:color="auto" w:fill="auto"/>
              <w:spacing w:before="0" w:line="156" w:lineRule="exact"/>
              <w:ind w:firstLine="0"/>
              <w:jc w:val="left"/>
              <w:rPr>
                <w:color w:val="auto"/>
              </w:rPr>
            </w:pPr>
            <w:r w:rsidRPr="002C5206">
              <w:rPr>
                <w:rStyle w:val="Bodytext27pt0"/>
                <w:color w:val="auto"/>
              </w:rPr>
              <w:t>Penetracja w 25</w:t>
            </w:r>
            <w:r w:rsidRPr="002C5206">
              <w:rPr>
                <w:rStyle w:val="Bodytext27pt0"/>
                <w:color w:val="auto"/>
                <w:vertAlign w:val="superscript"/>
              </w:rPr>
              <w:t>o</w:t>
            </w:r>
            <w:r w:rsidRPr="002C5206">
              <w:rPr>
                <w:rStyle w:val="Bodytext27pt0"/>
                <w:color w:val="auto"/>
              </w:rPr>
              <w:t>C</w:t>
            </w:r>
          </w:p>
        </w:tc>
        <w:tc>
          <w:tcPr>
            <w:tcW w:w="850" w:type="dxa"/>
            <w:tcBorders>
              <w:top w:val="single" w:sz="4" w:space="0" w:color="auto"/>
              <w:left w:val="single" w:sz="4" w:space="0" w:color="auto"/>
            </w:tcBorders>
            <w:shd w:val="clear" w:color="auto" w:fill="FFFFFF"/>
            <w:vAlign w:val="bottom"/>
          </w:tcPr>
          <w:p w14:paraId="7D39021D" w14:textId="77777777" w:rsidR="00D228E8" w:rsidRPr="002C5206" w:rsidRDefault="005B6A03">
            <w:pPr>
              <w:pStyle w:val="Bodytext20"/>
              <w:framePr w:w="8515" w:h="5405" w:wrap="none" w:vAnchor="page" w:hAnchor="page" w:x="1830" w:y="1875"/>
              <w:shd w:val="clear" w:color="auto" w:fill="auto"/>
              <w:spacing w:before="0" w:line="156" w:lineRule="exact"/>
              <w:ind w:firstLine="0"/>
              <w:jc w:val="left"/>
              <w:rPr>
                <w:color w:val="auto"/>
              </w:rPr>
            </w:pPr>
            <w:r w:rsidRPr="002C5206">
              <w:rPr>
                <w:rStyle w:val="Bodytext25ptSpacing0pt"/>
                <w:color w:val="auto"/>
              </w:rPr>
              <w:t>0</w:t>
            </w:r>
            <w:r w:rsidRPr="002C5206">
              <w:rPr>
                <w:rStyle w:val="Bodytext27pt0"/>
                <w:color w:val="auto"/>
              </w:rPr>
              <w:t>,</w:t>
            </w:r>
            <w:r w:rsidRPr="002C5206">
              <w:rPr>
                <w:rStyle w:val="Bodytext25ptSpacing0pt"/>
                <w:color w:val="auto"/>
              </w:rPr>
              <w:t>1</w:t>
            </w:r>
            <w:r w:rsidRPr="002C5206">
              <w:rPr>
                <w:rStyle w:val="Bodytext27pt0"/>
                <w:color w:val="auto"/>
              </w:rPr>
              <w:t>mm</w:t>
            </w:r>
          </w:p>
        </w:tc>
        <w:tc>
          <w:tcPr>
            <w:tcW w:w="2126" w:type="dxa"/>
            <w:tcBorders>
              <w:top w:val="single" w:sz="4" w:space="0" w:color="auto"/>
              <w:left w:val="single" w:sz="4" w:space="0" w:color="auto"/>
            </w:tcBorders>
            <w:shd w:val="clear" w:color="auto" w:fill="FFFFFF"/>
            <w:vAlign w:val="bottom"/>
          </w:tcPr>
          <w:p w14:paraId="0F131B6F" w14:textId="77777777" w:rsidR="00D228E8" w:rsidRPr="002C5206" w:rsidRDefault="005B6A03">
            <w:pPr>
              <w:pStyle w:val="Bodytext20"/>
              <w:framePr w:w="8515" w:h="5405" w:wrap="none" w:vAnchor="page" w:hAnchor="page" w:x="1830" w:y="1875"/>
              <w:shd w:val="clear" w:color="auto" w:fill="auto"/>
              <w:spacing w:before="0" w:line="156" w:lineRule="exact"/>
              <w:ind w:firstLine="0"/>
              <w:jc w:val="left"/>
              <w:rPr>
                <w:color w:val="auto"/>
              </w:rPr>
            </w:pPr>
            <w:r w:rsidRPr="002C5206">
              <w:rPr>
                <w:rStyle w:val="Bodytext27pt0"/>
                <w:color w:val="auto"/>
              </w:rPr>
              <w:t>PN-EN 1426</w:t>
            </w:r>
          </w:p>
        </w:tc>
        <w:tc>
          <w:tcPr>
            <w:tcW w:w="1066" w:type="dxa"/>
            <w:tcBorders>
              <w:top w:val="single" w:sz="4" w:space="0" w:color="auto"/>
              <w:left w:val="single" w:sz="4" w:space="0" w:color="auto"/>
            </w:tcBorders>
            <w:shd w:val="clear" w:color="auto" w:fill="FFFFFF"/>
            <w:vAlign w:val="bottom"/>
          </w:tcPr>
          <w:p w14:paraId="6B101F67"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7pt0"/>
                <w:color w:val="auto"/>
              </w:rPr>
              <w:t>50-70</w:t>
            </w:r>
          </w:p>
        </w:tc>
        <w:tc>
          <w:tcPr>
            <w:tcW w:w="1070" w:type="dxa"/>
            <w:tcBorders>
              <w:top w:val="single" w:sz="4" w:space="0" w:color="auto"/>
              <w:left w:val="single" w:sz="4" w:space="0" w:color="auto"/>
              <w:right w:val="single" w:sz="4" w:space="0" w:color="auto"/>
            </w:tcBorders>
            <w:shd w:val="clear" w:color="auto" w:fill="FFFFFF"/>
            <w:vAlign w:val="bottom"/>
          </w:tcPr>
          <w:p w14:paraId="6491A774"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7pt0"/>
                <w:color w:val="auto"/>
              </w:rPr>
              <w:t>70 100</w:t>
            </w:r>
          </w:p>
        </w:tc>
      </w:tr>
      <w:tr w:rsidR="00D228E8" w:rsidRPr="002C5206" w14:paraId="5EB6DC63" w14:textId="77777777">
        <w:trPr>
          <w:trHeight w:hRule="exact" w:val="274"/>
        </w:trPr>
        <w:tc>
          <w:tcPr>
            <w:tcW w:w="710" w:type="dxa"/>
            <w:tcBorders>
              <w:top w:val="single" w:sz="4" w:space="0" w:color="auto"/>
              <w:left w:val="single" w:sz="4" w:space="0" w:color="auto"/>
            </w:tcBorders>
            <w:shd w:val="clear" w:color="auto" w:fill="FFFFFF"/>
            <w:vAlign w:val="bottom"/>
          </w:tcPr>
          <w:p w14:paraId="0DC44CC0"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5ptSpacing0pt"/>
                <w:color w:val="auto"/>
              </w:rPr>
              <w:t>2</w:t>
            </w:r>
            <w:r w:rsidRPr="002C5206">
              <w:rPr>
                <w:rStyle w:val="Bodytext27pt0"/>
                <w:color w:val="auto"/>
              </w:rPr>
              <w:t>.</w:t>
            </w:r>
          </w:p>
        </w:tc>
        <w:tc>
          <w:tcPr>
            <w:tcW w:w="2693" w:type="dxa"/>
            <w:tcBorders>
              <w:top w:val="single" w:sz="4" w:space="0" w:color="auto"/>
              <w:left w:val="single" w:sz="4" w:space="0" w:color="auto"/>
            </w:tcBorders>
            <w:shd w:val="clear" w:color="auto" w:fill="FFFFFF"/>
            <w:vAlign w:val="bottom"/>
          </w:tcPr>
          <w:p w14:paraId="3EC11646" w14:textId="77777777" w:rsidR="00D228E8" w:rsidRPr="002C5206" w:rsidRDefault="005B6A03">
            <w:pPr>
              <w:pStyle w:val="Bodytext20"/>
              <w:framePr w:w="8515" w:h="5405" w:wrap="none" w:vAnchor="page" w:hAnchor="page" w:x="1830" w:y="1875"/>
              <w:shd w:val="clear" w:color="auto" w:fill="auto"/>
              <w:spacing w:before="0" w:line="156" w:lineRule="exact"/>
              <w:ind w:firstLine="0"/>
              <w:jc w:val="left"/>
              <w:rPr>
                <w:color w:val="auto"/>
              </w:rPr>
            </w:pPr>
            <w:r w:rsidRPr="002C5206">
              <w:rPr>
                <w:rStyle w:val="Bodytext27pt0"/>
                <w:color w:val="auto"/>
              </w:rPr>
              <w:t>Temperatura mięknienia</w:t>
            </w:r>
          </w:p>
        </w:tc>
        <w:tc>
          <w:tcPr>
            <w:tcW w:w="850" w:type="dxa"/>
            <w:tcBorders>
              <w:top w:val="single" w:sz="4" w:space="0" w:color="auto"/>
              <w:left w:val="single" w:sz="4" w:space="0" w:color="auto"/>
            </w:tcBorders>
            <w:shd w:val="clear" w:color="auto" w:fill="FFFFFF"/>
            <w:vAlign w:val="bottom"/>
          </w:tcPr>
          <w:p w14:paraId="108061EF"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proofErr w:type="spellStart"/>
            <w:r w:rsidRPr="002C5206">
              <w:rPr>
                <w:rStyle w:val="Bodytext27pt0"/>
                <w:color w:val="auto"/>
                <w:vertAlign w:val="superscript"/>
              </w:rPr>
              <w:t>o</w:t>
            </w:r>
            <w:r w:rsidRPr="002C5206">
              <w:rPr>
                <w:rStyle w:val="Bodytext27pt0"/>
                <w:color w:val="auto"/>
              </w:rPr>
              <w:t>C</w:t>
            </w:r>
            <w:proofErr w:type="spellEnd"/>
          </w:p>
        </w:tc>
        <w:tc>
          <w:tcPr>
            <w:tcW w:w="2126" w:type="dxa"/>
            <w:tcBorders>
              <w:top w:val="single" w:sz="4" w:space="0" w:color="auto"/>
              <w:left w:val="single" w:sz="4" w:space="0" w:color="auto"/>
            </w:tcBorders>
            <w:shd w:val="clear" w:color="auto" w:fill="FFFFFF"/>
            <w:vAlign w:val="bottom"/>
          </w:tcPr>
          <w:p w14:paraId="2839D3E2" w14:textId="77777777" w:rsidR="00D228E8" w:rsidRPr="002C5206" w:rsidRDefault="005B6A03">
            <w:pPr>
              <w:pStyle w:val="Bodytext20"/>
              <w:framePr w:w="8515" w:h="5405" w:wrap="none" w:vAnchor="page" w:hAnchor="page" w:x="1830" w:y="1875"/>
              <w:shd w:val="clear" w:color="auto" w:fill="auto"/>
              <w:spacing w:before="0" w:line="156" w:lineRule="exact"/>
              <w:ind w:firstLine="0"/>
              <w:jc w:val="left"/>
              <w:rPr>
                <w:color w:val="auto"/>
              </w:rPr>
            </w:pPr>
            <w:r w:rsidRPr="002C5206">
              <w:rPr>
                <w:rStyle w:val="Bodytext27pt0"/>
                <w:color w:val="auto"/>
              </w:rPr>
              <w:t>PN-EN 1427</w:t>
            </w:r>
          </w:p>
        </w:tc>
        <w:tc>
          <w:tcPr>
            <w:tcW w:w="1066" w:type="dxa"/>
            <w:tcBorders>
              <w:top w:val="single" w:sz="4" w:space="0" w:color="auto"/>
              <w:left w:val="single" w:sz="4" w:space="0" w:color="auto"/>
            </w:tcBorders>
            <w:shd w:val="clear" w:color="auto" w:fill="FFFFFF"/>
            <w:vAlign w:val="bottom"/>
          </w:tcPr>
          <w:p w14:paraId="4D825892"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7pt0"/>
                <w:color w:val="auto"/>
              </w:rPr>
              <w:t>46-54</w:t>
            </w:r>
          </w:p>
        </w:tc>
        <w:tc>
          <w:tcPr>
            <w:tcW w:w="1070" w:type="dxa"/>
            <w:tcBorders>
              <w:top w:val="single" w:sz="4" w:space="0" w:color="auto"/>
              <w:left w:val="single" w:sz="4" w:space="0" w:color="auto"/>
              <w:right w:val="single" w:sz="4" w:space="0" w:color="auto"/>
            </w:tcBorders>
            <w:shd w:val="clear" w:color="auto" w:fill="FFFFFF"/>
            <w:vAlign w:val="bottom"/>
          </w:tcPr>
          <w:p w14:paraId="1C8CC038"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7pt0"/>
                <w:color w:val="auto"/>
              </w:rPr>
              <w:t>43-51</w:t>
            </w:r>
          </w:p>
        </w:tc>
      </w:tr>
      <w:tr w:rsidR="00D228E8" w:rsidRPr="002C5206" w14:paraId="7945E3F0" w14:textId="77777777">
        <w:trPr>
          <w:trHeight w:hRule="exact" w:val="418"/>
        </w:trPr>
        <w:tc>
          <w:tcPr>
            <w:tcW w:w="710" w:type="dxa"/>
            <w:tcBorders>
              <w:top w:val="single" w:sz="4" w:space="0" w:color="auto"/>
              <w:left w:val="single" w:sz="4" w:space="0" w:color="auto"/>
            </w:tcBorders>
            <w:shd w:val="clear" w:color="auto" w:fill="FFFFFF"/>
            <w:vAlign w:val="center"/>
          </w:tcPr>
          <w:p w14:paraId="2831BD13"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7pt0"/>
                <w:color w:val="auto"/>
              </w:rPr>
              <w:t>3.</w:t>
            </w:r>
          </w:p>
        </w:tc>
        <w:tc>
          <w:tcPr>
            <w:tcW w:w="2693" w:type="dxa"/>
            <w:tcBorders>
              <w:top w:val="single" w:sz="4" w:space="0" w:color="auto"/>
              <w:left w:val="single" w:sz="4" w:space="0" w:color="auto"/>
            </w:tcBorders>
            <w:shd w:val="clear" w:color="auto" w:fill="FFFFFF"/>
            <w:vAlign w:val="bottom"/>
          </w:tcPr>
          <w:p w14:paraId="172F4617" w14:textId="77777777" w:rsidR="00D228E8" w:rsidRPr="002C5206" w:rsidRDefault="005B6A03">
            <w:pPr>
              <w:pStyle w:val="Bodytext20"/>
              <w:framePr w:w="8515" w:h="5405" w:wrap="none" w:vAnchor="page" w:hAnchor="page" w:x="1830" w:y="1875"/>
              <w:shd w:val="clear" w:color="auto" w:fill="auto"/>
              <w:spacing w:before="0" w:line="206" w:lineRule="exact"/>
              <w:ind w:firstLine="0"/>
              <w:jc w:val="left"/>
              <w:rPr>
                <w:color w:val="auto"/>
              </w:rPr>
            </w:pPr>
            <w:r w:rsidRPr="002C5206">
              <w:rPr>
                <w:rStyle w:val="Bodytext27pt0"/>
                <w:color w:val="auto"/>
              </w:rPr>
              <w:t>Temperatura zapłonu, nie mniej niż</w:t>
            </w:r>
          </w:p>
        </w:tc>
        <w:tc>
          <w:tcPr>
            <w:tcW w:w="850" w:type="dxa"/>
            <w:tcBorders>
              <w:top w:val="single" w:sz="4" w:space="0" w:color="auto"/>
              <w:left w:val="single" w:sz="4" w:space="0" w:color="auto"/>
            </w:tcBorders>
            <w:shd w:val="clear" w:color="auto" w:fill="FFFFFF"/>
            <w:vAlign w:val="center"/>
          </w:tcPr>
          <w:p w14:paraId="0BA09F13"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proofErr w:type="spellStart"/>
            <w:r w:rsidRPr="002C5206">
              <w:rPr>
                <w:rStyle w:val="Bodytext27pt0"/>
                <w:color w:val="auto"/>
                <w:vertAlign w:val="superscript"/>
              </w:rPr>
              <w:t>o</w:t>
            </w:r>
            <w:r w:rsidRPr="002C5206">
              <w:rPr>
                <w:rStyle w:val="Bodytext27pt0"/>
                <w:color w:val="auto"/>
              </w:rPr>
              <w:t>C</w:t>
            </w:r>
            <w:proofErr w:type="spellEnd"/>
          </w:p>
        </w:tc>
        <w:tc>
          <w:tcPr>
            <w:tcW w:w="2126" w:type="dxa"/>
            <w:tcBorders>
              <w:top w:val="single" w:sz="4" w:space="0" w:color="auto"/>
              <w:left w:val="single" w:sz="4" w:space="0" w:color="auto"/>
            </w:tcBorders>
            <w:shd w:val="clear" w:color="auto" w:fill="FFFFFF"/>
            <w:vAlign w:val="center"/>
          </w:tcPr>
          <w:p w14:paraId="2C0350A7" w14:textId="77777777" w:rsidR="00D228E8" w:rsidRPr="002C5206" w:rsidRDefault="005B6A03">
            <w:pPr>
              <w:pStyle w:val="Bodytext20"/>
              <w:framePr w:w="8515" w:h="5405" w:wrap="none" w:vAnchor="page" w:hAnchor="page" w:x="1830" w:y="1875"/>
              <w:shd w:val="clear" w:color="auto" w:fill="auto"/>
              <w:spacing w:before="0" w:line="156" w:lineRule="exact"/>
              <w:ind w:firstLine="0"/>
              <w:jc w:val="left"/>
              <w:rPr>
                <w:color w:val="auto"/>
              </w:rPr>
            </w:pPr>
            <w:r w:rsidRPr="002C5206">
              <w:rPr>
                <w:rStyle w:val="Bodytext27pt0"/>
                <w:color w:val="auto"/>
              </w:rPr>
              <w:t>PN-EN 22592</w:t>
            </w:r>
          </w:p>
        </w:tc>
        <w:tc>
          <w:tcPr>
            <w:tcW w:w="1066" w:type="dxa"/>
            <w:tcBorders>
              <w:top w:val="single" w:sz="4" w:space="0" w:color="auto"/>
              <w:left w:val="single" w:sz="4" w:space="0" w:color="auto"/>
            </w:tcBorders>
            <w:shd w:val="clear" w:color="auto" w:fill="FFFFFF"/>
            <w:vAlign w:val="center"/>
          </w:tcPr>
          <w:p w14:paraId="1639EBB7"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7pt0"/>
                <w:color w:val="auto"/>
              </w:rPr>
              <w:t>230</w:t>
            </w:r>
          </w:p>
        </w:tc>
        <w:tc>
          <w:tcPr>
            <w:tcW w:w="1070" w:type="dxa"/>
            <w:tcBorders>
              <w:top w:val="single" w:sz="4" w:space="0" w:color="auto"/>
              <w:left w:val="single" w:sz="4" w:space="0" w:color="auto"/>
              <w:right w:val="single" w:sz="4" w:space="0" w:color="auto"/>
            </w:tcBorders>
            <w:shd w:val="clear" w:color="auto" w:fill="FFFFFF"/>
            <w:vAlign w:val="center"/>
          </w:tcPr>
          <w:p w14:paraId="4714852D"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7pt0"/>
                <w:color w:val="auto"/>
              </w:rPr>
              <w:t>230</w:t>
            </w:r>
          </w:p>
        </w:tc>
      </w:tr>
      <w:tr w:rsidR="00D228E8" w:rsidRPr="002C5206" w14:paraId="27F17622" w14:textId="77777777">
        <w:trPr>
          <w:trHeight w:hRule="exact" w:val="619"/>
        </w:trPr>
        <w:tc>
          <w:tcPr>
            <w:tcW w:w="710" w:type="dxa"/>
            <w:tcBorders>
              <w:top w:val="single" w:sz="4" w:space="0" w:color="auto"/>
              <w:left w:val="single" w:sz="4" w:space="0" w:color="auto"/>
            </w:tcBorders>
            <w:shd w:val="clear" w:color="auto" w:fill="FFFFFF"/>
            <w:vAlign w:val="center"/>
          </w:tcPr>
          <w:p w14:paraId="0946712A"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7pt0"/>
                <w:color w:val="auto"/>
              </w:rPr>
              <w:t>4.</w:t>
            </w:r>
          </w:p>
        </w:tc>
        <w:tc>
          <w:tcPr>
            <w:tcW w:w="2693" w:type="dxa"/>
            <w:tcBorders>
              <w:top w:val="single" w:sz="4" w:space="0" w:color="auto"/>
              <w:left w:val="single" w:sz="4" w:space="0" w:color="auto"/>
            </w:tcBorders>
            <w:shd w:val="clear" w:color="auto" w:fill="FFFFFF"/>
            <w:vAlign w:val="bottom"/>
          </w:tcPr>
          <w:p w14:paraId="6E701F36" w14:textId="77777777" w:rsidR="00D228E8" w:rsidRPr="002C5206" w:rsidRDefault="005B6A03">
            <w:pPr>
              <w:pStyle w:val="Bodytext20"/>
              <w:framePr w:w="8515" w:h="5405" w:wrap="none" w:vAnchor="page" w:hAnchor="page" w:x="1830" w:y="1875"/>
              <w:shd w:val="clear" w:color="auto" w:fill="auto"/>
              <w:spacing w:before="0" w:line="202" w:lineRule="exact"/>
              <w:ind w:firstLine="0"/>
              <w:jc w:val="left"/>
              <w:rPr>
                <w:color w:val="auto"/>
              </w:rPr>
            </w:pPr>
            <w:r w:rsidRPr="002C5206">
              <w:rPr>
                <w:rStyle w:val="Bodytext27pt0"/>
                <w:color w:val="auto"/>
              </w:rPr>
              <w:t>Zawartość składników rozpuszczalnych, nie mniej niż</w:t>
            </w:r>
          </w:p>
        </w:tc>
        <w:tc>
          <w:tcPr>
            <w:tcW w:w="850" w:type="dxa"/>
            <w:tcBorders>
              <w:top w:val="single" w:sz="4" w:space="0" w:color="auto"/>
              <w:left w:val="single" w:sz="4" w:space="0" w:color="auto"/>
            </w:tcBorders>
            <w:shd w:val="clear" w:color="auto" w:fill="FFFFFF"/>
          </w:tcPr>
          <w:p w14:paraId="5E6A5B58" w14:textId="77777777" w:rsidR="00D228E8" w:rsidRPr="002C5206" w:rsidRDefault="005B6A03">
            <w:pPr>
              <w:pStyle w:val="Bodytext20"/>
              <w:framePr w:w="8515" w:h="5405" w:wrap="none" w:vAnchor="page" w:hAnchor="page" w:x="1830" w:y="1875"/>
              <w:shd w:val="clear" w:color="auto" w:fill="auto"/>
              <w:spacing w:before="0" w:line="156" w:lineRule="exact"/>
              <w:ind w:firstLine="0"/>
              <w:jc w:val="left"/>
              <w:rPr>
                <w:color w:val="auto"/>
              </w:rPr>
            </w:pPr>
            <w:r w:rsidRPr="002C5206">
              <w:rPr>
                <w:rStyle w:val="Bodytext27pt0"/>
                <w:color w:val="auto"/>
              </w:rPr>
              <w:t>% m/m</w:t>
            </w:r>
          </w:p>
        </w:tc>
        <w:tc>
          <w:tcPr>
            <w:tcW w:w="2126" w:type="dxa"/>
            <w:tcBorders>
              <w:top w:val="single" w:sz="4" w:space="0" w:color="auto"/>
              <w:left w:val="single" w:sz="4" w:space="0" w:color="auto"/>
            </w:tcBorders>
            <w:shd w:val="clear" w:color="auto" w:fill="FFFFFF"/>
          </w:tcPr>
          <w:p w14:paraId="313F1B35" w14:textId="77777777" w:rsidR="00D228E8" w:rsidRPr="002C5206" w:rsidRDefault="005B6A03">
            <w:pPr>
              <w:pStyle w:val="Bodytext20"/>
              <w:framePr w:w="8515" w:h="5405" w:wrap="none" w:vAnchor="page" w:hAnchor="page" w:x="1830" w:y="1875"/>
              <w:shd w:val="clear" w:color="auto" w:fill="auto"/>
              <w:spacing w:before="0" w:line="156" w:lineRule="exact"/>
              <w:ind w:firstLine="0"/>
              <w:jc w:val="left"/>
              <w:rPr>
                <w:color w:val="auto"/>
              </w:rPr>
            </w:pPr>
            <w:r w:rsidRPr="002C5206">
              <w:rPr>
                <w:rStyle w:val="Bodytext27pt0"/>
                <w:color w:val="auto"/>
              </w:rPr>
              <w:t>PN-EN 12592</w:t>
            </w:r>
          </w:p>
        </w:tc>
        <w:tc>
          <w:tcPr>
            <w:tcW w:w="1066" w:type="dxa"/>
            <w:tcBorders>
              <w:top w:val="single" w:sz="4" w:space="0" w:color="auto"/>
              <w:left w:val="single" w:sz="4" w:space="0" w:color="auto"/>
            </w:tcBorders>
            <w:shd w:val="clear" w:color="auto" w:fill="FFFFFF"/>
          </w:tcPr>
          <w:p w14:paraId="5D038ABB"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7pt0"/>
                <w:color w:val="auto"/>
              </w:rPr>
              <w:t>99</w:t>
            </w:r>
          </w:p>
        </w:tc>
        <w:tc>
          <w:tcPr>
            <w:tcW w:w="1070" w:type="dxa"/>
            <w:tcBorders>
              <w:top w:val="single" w:sz="4" w:space="0" w:color="auto"/>
              <w:left w:val="single" w:sz="4" w:space="0" w:color="auto"/>
              <w:right w:val="single" w:sz="4" w:space="0" w:color="auto"/>
            </w:tcBorders>
            <w:shd w:val="clear" w:color="auto" w:fill="FFFFFF"/>
          </w:tcPr>
          <w:p w14:paraId="6BEE16E6"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7pt0"/>
                <w:color w:val="auto"/>
              </w:rPr>
              <w:t>e©</w:t>
            </w:r>
          </w:p>
        </w:tc>
      </w:tr>
      <w:tr w:rsidR="00D228E8" w:rsidRPr="002C5206" w14:paraId="78329774" w14:textId="77777777">
        <w:trPr>
          <w:trHeight w:hRule="exact" w:val="624"/>
        </w:trPr>
        <w:tc>
          <w:tcPr>
            <w:tcW w:w="710" w:type="dxa"/>
            <w:tcBorders>
              <w:top w:val="single" w:sz="4" w:space="0" w:color="auto"/>
              <w:left w:val="single" w:sz="4" w:space="0" w:color="auto"/>
            </w:tcBorders>
            <w:shd w:val="clear" w:color="auto" w:fill="FFFFFF"/>
            <w:vAlign w:val="center"/>
          </w:tcPr>
          <w:p w14:paraId="754DC480"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7pt0"/>
                <w:color w:val="auto"/>
              </w:rPr>
              <w:t>5.</w:t>
            </w:r>
          </w:p>
        </w:tc>
        <w:tc>
          <w:tcPr>
            <w:tcW w:w="2693" w:type="dxa"/>
            <w:tcBorders>
              <w:top w:val="single" w:sz="4" w:space="0" w:color="auto"/>
              <w:left w:val="single" w:sz="4" w:space="0" w:color="auto"/>
            </w:tcBorders>
            <w:shd w:val="clear" w:color="auto" w:fill="FFFFFF"/>
            <w:vAlign w:val="bottom"/>
          </w:tcPr>
          <w:p w14:paraId="43784DA6" w14:textId="77777777" w:rsidR="00D228E8" w:rsidRPr="002C5206" w:rsidRDefault="005B6A03">
            <w:pPr>
              <w:pStyle w:val="Bodytext20"/>
              <w:framePr w:w="8515" w:h="5405" w:wrap="none" w:vAnchor="page" w:hAnchor="page" w:x="1830" w:y="1875"/>
              <w:shd w:val="clear" w:color="auto" w:fill="auto"/>
              <w:spacing w:before="0" w:line="202" w:lineRule="exact"/>
              <w:ind w:firstLine="0"/>
              <w:jc w:val="left"/>
              <w:rPr>
                <w:color w:val="auto"/>
              </w:rPr>
            </w:pPr>
            <w:r w:rsidRPr="002C5206">
              <w:rPr>
                <w:rStyle w:val="Bodytext27pt0"/>
                <w:color w:val="auto"/>
              </w:rPr>
              <w:t>Zmiana masy po starzeniu (ubytek lub przyrost), nie więcej niż</w:t>
            </w:r>
          </w:p>
        </w:tc>
        <w:tc>
          <w:tcPr>
            <w:tcW w:w="850" w:type="dxa"/>
            <w:tcBorders>
              <w:top w:val="single" w:sz="4" w:space="0" w:color="auto"/>
              <w:left w:val="single" w:sz="4" w:space="0" w:color="auto"/>
            </w:tcBorders>
            <w:shd w:val="clear" w:color="auto" w:fill="FFFFFF"/>
          </w:tcPr>
          <w:p w14:paraId="7947A98D" w14:textId="77777777" w:rsidR="00D228E8" w:rsidRPr="002C5206" w:rsidRDefault="005B6A03">
            <w:pPr>
              <w:pStyle w:val="Bodytext20"/>
              <w:framePr w:w="8515" w:h="5405" w:wrap="none" w:vAnchor="page" w:hAnchor="page" w:x="1830" w:y="1875"/>
              <w:shd w:val="clear" w:color="auto" w:fill="auto"/>
              <w:spacing w:before="0" w:line="156" w:lineRule="exact"/>
              <w:ind w:firstLine="0"/>
              <w:jc w:val="left"/>
              <w:rPr>
                <w:color w:val="auto"/>
              </w:rPr>
            </w:pPr>
            <w:r w:rsidRPr="002C5206">
              <w:rPr>
                <w:rStyle w:val="Bodytext27pt0"/>
                <w:color w:val="auto"/>
              </w:rPr>
              <w:t>% m/m</w:t>
            </w:r>
          </w:p>
        </w:tc>
        <w:tc>
          <w:tcPr>
            <w:tcW w:w="2126" w:type="dxa"/>
            <w:tcBorders>
              <w:top w:val="single" w:sz="4" w:space="0" w:color="auto"/>
              <w:left w:val="single" w:sz="4" w:space="0" w:color="auto"/>
            </w:tcBorders>
            <w:shd w:val="clear" w:color="auto" w:fill="FFFFFF"/>
          </w:tcPr>
          <w:p w14:paraId="4D4074AB" w14:textId="77777777" w:rsidR="00D228E8" w:rsidRPr="002C5206" w:rsidRDefault="005B6A03">
            <w:pPr>
              <w:pStyle w:val="Bodytext20"/>
              <w:framePr w:w="8515" w:h="5405" w:wrap="none" w:vAnchor="page" w:hAnchor="page" w:x="1830" w:y="1875"/>
              <w:shd w:val="clear" w:color="auto" w:fill="auto"/>
              <w:spacing w:before="0" w:line="156" w:lineRule="exact"/>
              <w:ind w:firstLine="0"/>
              <w:jc w:val="left"/>
              <w:rPr>
                <w:color w:val="auto"/>
              </w:rPr>
            </w:pPr>
            <w:r w:rsidRPr="002C5206">
              <w:rPr>
                <w:rStyle w:val="Bodytext27pt0"/>
                <w:color w:val="auto"/>
              </w:rPr>
              <w:t>PN-EN 12607-1</w:t>
            </w:r>
          </w:p>
        </w:tc>
        <w:tc>
          <w:tcPr>
            <w:tcW w:w="1066" w:type="dxa"/>
            <w:tcBorders>
              <w:top w:val="single" w:sz="4" w:space="0" w:color="auto"/>
              <w:left w:val="single" w:sz="4" w:space="0" w:color="auto"/>
            </w:tcBorders>
            <w:shd w:val="clear" w:color="auto" w:fill="FFFFFF"/>
          </w:tcPr>
          <w:p w14:paraId="3CC89412"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7pt0"/>
                <w:color w:val="auto"/>
              </w:rPr>
              <w:t>0,5</w:t>
            </w:r>
          </w:p>
        </w:tc>
        <w:tc>
          <w:tcPr>
            <w:tcW w:w="1070" w:type="dxa"/>
            <w:tcBorders>
              <w:top w:val="single" w:sz="4" w:space="0" w:color="auto"/>
              <w:left w:val="single" w:sz="4" w:space="0" w:color="auto"/>
              <w:right w:val="single" w:sz="4" w:space="0" w:color="auto"/>
            </w:tcBorders>
            <w:shd w:val="clear" w:color="auto" w:fill="FFFFFF"/>
            <w:vAlign w:val="center"/>
          </w:tcPr>
          <w:p w14:paraId="75E5491B"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7pt0"/>
                <w:color w:val="auto"/>
              </w:rPr>
              <w:t>08</w:t>
            </w:r>
          </w:p>
        </w:tc>
      </w:tr>
      <w:tr w:rsidR="00D228E8" w:rsidRPr="002C5206" w14:paraId="48151A2D" w14:textId="77777777">
        <w:trPr>
          <w:trHeight w:hRule="exact" w:val="418"/>
        </w:trPr>
        <w:tc>
          <w:tcPr>
            <w:tcW w:w="710" w:type="dxa"/>
            <w:tcBorders>
              <w:top w:val="single" w:sz="4" w:space="0" w:color="auto"/>
              <w:left w:val="single" w:sz="4" w:space="0" w:color="auto"/>
            </w:tcBorders>
            <w:shd w:val="clear" w:color="auto" w:fill="FFFFFF"/>
            <w:vAlign w:val="bottom"/>
          </w:tcPr>
          <w:p w14:paraId="47E926B7"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5ptSpacing0pt"/>
                <w:color w:val="auto"/>
              </w:rPr>
              <w:t>6</w:t>
            </w:r>
            <w:r w:rsidRPr="002C5206">
              <w:rPr>
                <w:rStyle w:val="Bodytext27pt0"/>
                <w:color w:val="auto"/>
              </w:rPr>
              <w:t>.</w:t>
            </w:r>
          </w:p>
        </w:tc>
        <w:tc>
          <w:tcPr>
            <w:tcW w:w="2693" w:type="dxa"/>
            <w:tcBorders>
              <w:top w:val="single" w:sz="4" w:space="0" w:color="auto"/>
              <w:left w:val="single" w:sz="4" w:space="0" w:color="auto"/>
            </w:tcBorders>
            <w:shd w:val="clear" w:color="auto" w:fill="FFFFFF"/>
            <w:vAlign w:val="bottom"/>
          </w:tcPr>
          <w:p w14:paraId="567F11C5" w14:textId="77777777" w:rsidR="00D228E8" w:rsidRPr="002C5206" w:rsidRDefault="005B6A03">
            <w:pPr>
              <w:pStyle w:val="Bodytext20"/>
              <w:framePr w:w="8515" w:h="5405" w:wrap="none" w:vAnchor="page" w:hAnchor="page" w:x="1830" w:y="1875"/>
              <w:shd w:val="clear" w:color="auto" w:fill="auto"/>
              <w:spacing w:before="0" w:line="206" w:lineRule="exact"/>
              <w:ind w:firstLine="0"/>
              <w:jc w:val="left"/>
              <w:rPr>
                <w:color w:val="auto"/>
              </w:rPr>
            </w:pPr>
            <w:r w:rsidRPr="002C5206">
              <w:rPr>
                <w:rStyle w:val="Bodytext27pt0"/>
                <w:color w:val="auto"/>
              </w:rPr>
              <w:t>Pozostała penetracja po starzeniu, nie mniej niż</w:t>
            </w:r>
          </w:p>
        </w:tc>
        <w:tc>
          <w:tcPr>
            <w:tcW w:w="850" w:type="dxa"/>
            <w:tcBorders>
              <w:top w:val="single" w:sz="4" w:space="0" w:color="auto"/>
              <w:left w:val="single" w:sz="4" w:space="0" w:color="auto"/>
            </w:tcBorders>
            <w:shd w:val="clear" w:color="auto" w:fill="FFFFFF"/>
            <w:vAlign w:val="center"/>
          </w:tcPr>
          <w:p w14:paraId="63D9A3DB"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7pt0"/>
                <w:color w:val="auto"/>
              </w:rPr>
              <w:t>%</w:t>
            </w:r>
          </w:p>
        </w:tc>
        <w:tc>
          <w:tcPr>
            <w:tcW w:w="2126" w:type="dxa"/>
            <w:tcBorders>
              <w:top w:val="single" w:sz="4" w:space="0" w:color="auto"/>
              <w:left w:val="single" w:sz="4" w:space="0" w:color="auto"/>
            </w:tcBorders>
            <w:shd w:val="clear" w:color="auto" w:fill="FFFFFF"/>
            <w:vAlign w:val="center"/>
          </w:tcPr>
          <w:p w14:paraId="2F6FFAFA" w14:textId="77777777" w:rsidR="00D228E8" w:rsidRPr="002C5206" w:rsidRDefault="005B6A03">
            <w:pPr>
              <w:pStyle w:val="Bodytext20"/>
              <w:framePr w:w="8515" w:h="5405" w:wrap="none" w:vAnchor="page" w:hAnchor="page" w:x="1830" w:y="1875"/>
              <w:shd w:val="clear" w:color="auto" w:fill="auto"/>
              <w:spacing w:before="0" w:line="156" w:lineRule="exact"/>
              <w:ind w:firstLine="0"/>
              <w:jc w:val="left"/>
              <w:rPr>
                <w:color w:val="auto"/>
              </w:rPr>
            </w:pPr>
            <w:r w:rsidRPr="002C5206">
              <w:rPr>
                <w:rStyle w:val="Bodytext27pt0"/>
                <w:color w:val="auto"/>
              </w:rPr>
              <w:t>PN-EN 1426</w:t>
            </w:r>
          </w:p>
        </w:tc>
        <w:tc>
          <w:tcPr>
            <w:tcW w:w="1066" w:type="dxa"/>
            <w:tcBorders>
              <w:top w:val="single" w:sz="4" w:space="0" w:color="auto"/>
              <w:left w:val="single" w:sz="4" w:space="0" w:color="auto"/>
            </w:tcBorders>
            <w:shd w:val="clear" w:color="auto" w:fill="FFFFFF"/>
            <w:vAlign w:val="center"/>
          </w:tcPr>
          <w:p w14:paraId="75FC0A4E"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7pt0"/>
                <w:color w:val="auto"/>
              </w:rPr>
              <w:t>50</w:t>
            </w:r>
          </w:p>
        </w:tc>
        <w:tc>
          <w:tcPr>
            <w:tcW w:w="1070" w:type="dxa"/>
            <w:tcBorders>
              <w:top w:val="single" w:sz="4" w:space="0" w:color="auto"/>
              <w:left w:val="single" w:sz="4" w:space="0" w:color="auto"/>
              <w:right w:val="single" w:sz="4" w:space="0" w:color="auto"/>
            </w:tcBorders>
            <w:shd w:val="clear" w:color="auto" w:fill="FFFFFF"/>
            <w:vAlign w:val="center"/>
          </w:tcPr>
          <w:p w14:paraId="61244918"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7pt0"/>
                <w:color w:val="auto"/>
              </w:rPr>
              <w:t>46</w:t>
            </w:r>
          </w:p>
        </w:tc>
      </w:tr>
      <w:tr w:rsidR="00D228E8" w:rsidRPr="002C5206" w14:paraId="6AC4E2AE" w14:textId="77777777">
        <w:trPr>
          <w:trHeight w:hRule="exact" w:val="418"/>
        </w:trPr>
        <w:tc>
          <w:tcPr>
            <w:tcW w:w="710" w:type="dxa"/>
            <w:tcBorders>
              <w:top w:val="single" w:sz="4" w:space="0" w:color="auto"/>
              <w:left w:val="single" w:sz="4" w:space="0" w:color="auto"/>
            </w:tcBorders>
            <w:shd w:val="clear" w:color="auto" w:fill="FFFFFF"/>
            <w:vAlign w:val="center"/>
          </w:tcPr>
          <w:p w14:paraId="6C99FEDF"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7pt0"/>
                <w:color w:val="auto"/>
              </w:rPr>
              <w:t>7.</w:t>
            </w:r>
          </w:p>
        </w:tc>
        <w:tc>
          <w:tcPr>
            <w:tcW w:w="2693" w:type="dxa"/>
            <w:tcBorders>
              <w:top w:val="single" w:sz="4" w:space="0" w:color="auto"/>
              <w:left w:val="single" w:sz="4" w:space="0" w:color="auto"/>
            </w:tcBorders>
            <w:shd w:val="clear" w:color="auto" w:fill="FFFFFF"/>
            <w:vAlign w:val="bottom"/>
          </w:tcPr>
          <w:p w14:paraId="6AD398A3" w14:textId="77777777" w:rsidR="00D228E8" w:rsidRPr="002C5206" w:rsidRDefault="005B6A03">
            <w:pPr>
              <w:pStyle w:val="Bodytext20"/>
              <w:framePr w:w="8515" w:h="5405" w:wrap="none" w:vAnchor="page" w:hAnchor="page" w:x="1830" w:y="1875"/>
              <w:shd w:val="clear" w:color="auto" w:fill="auto"/>
              <w:spacing w:before="0" w:line="206" w:lineRule="exact"/>
              <w:ind w:firstLine="0"/>
              <w:jc w:val="left"/>
              <w:rPr>
                <w:color w:val="auto"/>
              </w:rPr>
            </w:pPr>
            <w:r w:rsidRPr="002C5206">
              <w:rPr>
                <w:rStyle w:val="Bodytext27pt0"/>
                <w:color w:val="auto"/>
              </w:rPr>
              <w:t>Temperatura mięknienia po starzeniu, nie mniej niż</w:t>
            </w:r>
          </w:p>
        </w:tc>
        <w:tc>
          <w:tcPr>
            <w:tcW w:w="850" w:type="dxa"/>
            <w:tcBorders>
              <w:top w:val="single" w:sz="4" w:space="0" w:color="auto"/>
              <w:left w:val="single" w:sz="4" w:space="0" w:color="auto"/>
            </w:tcBorders>
            <w:shd w:val="clear" w:color="auto" w:fill="FFFFFF"/>
            <w:vAlign w:val="center"/>
          </w:tcPr>
          <w:p w14:paraId="52938725"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proofErr w:type="spellStart"/>
            <w:r w:rsidRPr="002C5206">
              <w:rPr>
                <w:rStyle w:val="Bodytext27pt0"/>
                <w:color w:val="auto"/>
                <w:vertAlign w:val="superscript"/>
              </w:rPr>
              <w:t>o</w:t>
            </w:r>
            <w:r w:rsidRPr="002C5206">
              <w:rPr>
                <w:rStyle w:val="Bodytext27pt0"/>
                <w:color w:val="auto"/>
              </w:rPr>
              <w:t>C</w:t>
            </w:r>
            <w:proofErr w:type="spellEnd"/>
          </w:p>
        </w:tc>
        <w:tc>
          <w:tcPr>
            <w:tcW w:w="2126" w:type="dxa"/>
            <w:tcBorders>
              <w:top w:val="single" w:sz="4" w:space="0" w:color="auto"/>
              <w:left w:val="single" w:sz="4" w:space="0" w:color="auto"/>
            </w:tcBorders>
            <w:shd w:val="clear" w:color="auto" w:fill="FFFFFF"/>
            <w:vAlign w:val="center"/>
          </w:tcPr>
          <w:p w14:paraId="00B47FDF" w14:textId="77777777" w:rsidR="00D228E8" w:rsidRPr="002C5206" w:rsidRDefault="005B6A03">
            <w:pPr>
              <w:pStyle w:val="Bodytext20"/>
              <w:framePr w:w="8515" w:h="5405" w:wrap="none" w:vAnchor="page" w:hAnchor="page" w:x="1830" w:y="1875"/>
              <w:shd w:val="clear" w:color="auto" w:fill="auto"/>
              <w:spacing w:before="0" w:line="156" w:lineRule="exact"/>
              <w:ind w:firstLine="0"/>
              <w:jc w:val="left"/>
              <w:rPr>
                <w:color w:val="auto"/>
              </w:rPr>
            </w:pPr>
            <w:r w:rsidRPr="002C5206">
              <w:rPr>
                <w:rStyle w:val="Bodytext27pt0"/>
                <w:color w:val="auto"/>
              </w:rPr>
              <w:t>PN-EN 1427</w:t>
            </w:r>
          </w:p>
        </w:tc>
        <w:tc>
          <w:tcPr>
            <w:tcW w:w="1066" w:type="dxa"/>
            <w:tcBorders>
              <w:top w:val="single" w:sz="4" w:space="0" w:color="auto"/>
              <w:left w:val="single" w:sz="4" w:space="0" w:color="auto"/>
            </w:tcBorders>
            <w:shd w:val="clear" w:color="auto" w:fill="FFFFFF"/>
            <w:vAlign w:val="center"/>
          </w:tcPr>
          <w:p w14:paraId="279A30EE"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7pt0"/>
                <w:color w:val="auto"/>
              </w:rPr>
              <w:t>48</w:t>
            </w:r>
          </w:p>
        </w:tc>
        <w:tc>
          <w:tcPr>
            <w:tcW w:w="1070" w:type="dxa"/>
            <w:tcBorders>
              <w:top w:val="single" w:sz="4" w:space="0" w:color="auto"/>
              <w:left w:val="single" w:sz="4" w:space="0" w:color="auto"/>
              <w:right w:val="single" w:sz="4" w:space="0" w:color="auto"/>
            </w:tcBorders>
            <w:shd w:val="clear" w:color="auto" w:fill="FFFFFF"/>
            <w:vAlign w:val="center"/>
          </w:tcPr>
          <w:p w14:paraId="6153E6AA"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7pt0"/>
                <w:color w:val="auto"/>
              </w:rPr>
              <w:t>45</w:t>
            </w:r>
          </w:p>
        </w:tc>
      </w:tr>
      <w:tr w:rsidR="00D228E8" w:rsidRPr="002C5206" w14:paraId="121A32A3" w14:textId="77777777">
        <w:trPr>
          <w:trHeight w:hRule="exact" w:val="274"/>
        </w:trPr>
        <w:tc>
          <w:tcPr>
            <w:tcW w:w="8515" w:type="dxa"/>
            <w:gridSpan w:val="6"/>
            <w:tcBorders>
              <w:top w:val="single" w:sz="4" w:space="0" w:color="auto"/>
              <w:left w:val="single" w:sz="4" w:space="0" w:color="auto"/>
              <w:right w:val="single" w:sz="4" w:space="0" w:color="auto"/>
            </w:tcBorders>
            <w:shd w:val="clear" w:color="auto" w:fill="FFFFFF"/>
            <w:vAlign w:val="bottom"/>
          </w:tcPr>
          <w:p w14:paraId="1E392A58"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7pt0"/>
                <w:color w:val="auto"/>
              </w:rPr>
              <w:t>WŁAŚCIWOŚCI SPECJALNE KRAJOWE</w:t>
            </w:r>
          </w:p>
        </w:tc>
      </w:tr>
      <w:tr w:rsidR="00D228E8" w:rsidRPr="002C5206" w14:paraId="7D6A504C" w14:textId="77777777">
        <w:trPr>
          <w:trHeight w:hRule="exact" w:val="418"/>
        </w:trPr>
        <w:tc>
          <w:tcPr>
            <w:tcW w:w="710" w:type="dxa"/>
            <w:tcBorders>
              <w:top w:val="single" w:sz="4" w:space="0" w:color="auto"/>
              <w:left w:val="single" w:sz="4" w:space="0" w:color="auto"/>
            </w:tcBorders>
            <w:shd w:val="clear" w:color="auto" w:fill="FFFFFF"/>
            <w:vAlign w:val="bottom"/>
          </w:tcPr>
          <w:p w14:paraId="12154154" w14:textId="77777777" w:rsidR="00D228E8" w:rsidRPr="002C5206" w:rsidRDefault="005B6A03">
            <w:pPr>
              <w:pStyle w:val="Bodytext20"/>
              <w:framePr w:w="8515" w:h="5405" w:wrap="none" w:vAnchor="page" w:hAnchor="page" w:x="1830" w:y="1875"/>
              <w:shd w:val="clear" w:color="auto" w:fill="auto"/>
              <w:spacing w:before="0" w:line="156" w:lineRule="exact"/>
              <w:ind w:left="280" w:firstLine="0"/>
              <w:jc w:val="left"/>
              <w:rPr>
                <w:color w:val="auto"/>
              </w:rPr>
            </w:pPr>
            <w:r w:rsidRPr="002C5206">
              <w:rPr>
                <w:rStyle w:val="Bodytext25ptSpacing0pt"/>
                <w:color w:val="auto"/>
              </w:rPr>
              <w:t>8</w:t>
            </w:r>
            <w:r w:rsidRPr="002C5206">
              <w:rPr>
                <w:rStyle w:val="Bodytext27pt0"/>
                <w:color w:val="auto"/>
              </w:rPr>
              <w:t>.</w:t>
            </w:r>
          </w:p>
        </w:tc>
        <w:tc>
          <w:tcPr>
            <w:tcW w:w="2693" w:type="dxa"/>
            <w:tcBorders>
              <w:top w:val="single" w:sz="4" w:space="0" w:color="auto"/>
              <w:left w:val="single" w:sz="4" w:space="0" w:color="auto"/>
            </w:tcBorders>
            <w:shd w:val="clear" w:color="auto" w:fill="FFFFFF"/>
            <w:vAlign w:val="bottom"/>
          </w:tcPr>
          <w:p w14:paraId="5477EA23" w14:textId="77777777" w:rsidR="00D228E8" w:rsidRPr="002C5206" w:rsidRDefault="005B6A03">
            <w:pPr>
              <w:pStyle w:val="Bodytext20"/>
              <w:framePr w:w="8515" w:h="5405" w:wrap="none" w:vAnchor="page" w:hAnchor="page" w:x="1830" w:y="1875"/>
              <w:shd w:val="clear" w:color="auto" w:fill="auto"/>
              <w:spacing w:before="0" w:line="206" w:lineRule="exact"/>
              <w:ind w:firstLine="0"/>
              <w:jc w:val="left"/>
              <w:rPr>
                <w:color w:val="auto"/>
              </w:rPr>
            </w:pPr>
            <w:r w:rsidRPr="002C5206">
              <w:rPr>
                <w:rStyle w:val="Bodytext27pt0"/>
                <w:color w:val="auto"/>
              </w:rPr>
              <w:t>Zawartość parafiny, nie więcej niż</w:t>
            </w:r>
          </w:p>
        </w:tc>
        <w:tc>
          <w:tcPr>
            <w:tcW w:w="850" w:type="dxa"/>
            <w:tcBorders>
              <w:top w:val="single" w:sz="4" w:space="0" w:color="auto"/>
              <w:left w:val="single" w:sz="4" w:space="0" w:color="auto"/>
            </w:tcBorders>
            <w:shd w:val="clear" w:color="auto" w:fill="FFFFFF"/>
            <w:vAlign w:val="center"/>
          </w:tcPr>
          <w:p w14:paraId="175E2A84"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7pt0"/>
                <w:color w:val="auto"/>
              </w:rPr>
              <w:t>%</w:t>
            </w:r>
          </w:p>
        </w:tc>
        <w:tc>
          <w:tcPr>
            <w:tcW w:w="2126" w:type="dxa"/>
            <w:tcBorders>
              <w:top w:val="single" w:sz="4" w:space="0" w:color="auto"/>
              <w:left w:val="single" w:sz="4" w:space="0" w:color="auto"/>
            </w:tcBorders>
            <w:shd w:val="clear" w:color="auto" w:fill="FFFFFF"/>
            <w:vAlign w:val="center"/>
          </w:tcPr>
          <w:p w14:paraId="1291CFB7" w14:textId="77777777" w:rsidR="00D228E8" w:rsidRPr="002C5206" w:rsidRDefault="005B6A03">
            <w:pPr>
              <w:pStyle w:val="Bodytext20"/>
              <w:framePr w:w="8515" w:h="5405" w:wrap="none" w:vAnchor="page" w:hAnchor="page" w:x="1830" w:y="1875"/>
              <w:shd w:val="clear" w:color="auto" w:fill="auto"/>
              <w:spacing w:before="0" w:line="156" w:lineRule="exact"/>
              <w:ind w:firstLine="0"/>
              <w:jc w:val="left"/>
              <w:rPr>
                <w:color w:val="auto"/>
              </w:rPr>
            </w:pPr>
            <w:r w:rsidRPr="002C5206">
              <w:rPr>
                <w:rStyle w:val="Bodytext27pt0"/>
                <w:color w:val="auto"/>
              </w:rPr>
              <w:t>PN-EN 12606-1</w:t>
            </w:r>
          </w:p>
        </w:tc>
        <w:tc>
          <w:tcPr>
            <w:tcW w:w="1066" w:type="dxa"/>
            <w:tcBorders>
              <w:top w:val="single" w:sz="4" w:space="0" w:color="auto"/>
              <w:left w:val="single" w:sz="4" w:space="0" w:color="auto"/>
            </w:tcBorders>
            <w:shd w:val="clear" w:color="auto" w:fill="FFFFFF"/>
            <w:vAlign w:val="center"/>
          </w:tcPr>
          <w:p w14:paraId="7EDA5713" w14:textId="77777777" w:rsidR="00D228E8" w:rsidRPr="002C5206" w:rsidRDefault="005B6A03">
            <w:pPr>
              <w:pStyle w:val="Bodytext20"/>
              <w:framePr w:w="8515" w:h="5405" w:wrap="none" w:vAnchor="page" w:hAnchor="page" w:x="1830" w:y="1875"/>
              <w:shd w:val="clear" w:color="auto" w:fill="auto"/>
              <w:spacing w:before="0" w:line="112" w:lineRule="exact"/>
              <w:ind w:firstLine="0"/>
              <w:jc w:val="center"/>
              <w:rPr>
                <w:color w:val="auto"/>
              </w:rPr>
            </w:pPr>
            <w:r w:rsidRPr="002C5206">
              <w:rPr>
                <w:rStyle w:val="Bodytext25ptSpacing0pt"/>
                <w:color w:val="auto"/>
              </w:rPr>
              <w:t>2,2</w:t>
            </w:r>
          </w:p>
        </w:tc>
        <w:tc>
          <w:tcPr>
            <w:tcW w:w="1070" w:type="dxa"/>
            <w:tcBorders>
              <w:top w:val="single" w:sz="4" w:space="0" w:color="auto"/>
              <w:left w:val="single" w:sz="4" w:space="0" w:color="auto"/>
              <w:right w:val="single" w:sz="4" w:space="0" w:color="auto"/>
            </w:tcBorders>
            <w:shd w:val="clear" w:color="auto" w:fill="FFFFFF"/>
            <w:vAlign w:val="center"/>
          </w:tcPr>
          <w:p w14:paraId="194B6B91" w14:textId="77777777" w:rsidR="00D228E8" w:rsidRPr="002C5206" w:rsidRDefault="005B6A03">
            <w:pPr>
              <w:pStyle w:val="Bodytext20"/>
              <w:framePr w:w="8515" w:h="5405" w:wrap="none" w:vAnchor="page" w:hAnchor="page" w:x="1830" w:y="1875"/>
              <w:shd w:val="clear" w:color="auto" w:fill="auto"/>
              <w:spacing w:before="0" w:line="112" w:lineRule="exact"/>
              <w:ind w:firstLine="0"/>
              <w:jc w:val="center"/>
              <w:rPr>
                <w:color w:val="auto"/>
              </w:rPr>
            </w:pPr>
            <w:r w:rsidRPr="002C5206">
              <w:rPr>
                <w:rStyle w:val="Bodytext25ptItalic"/>
                <w:color w:val="auto"/>
              </w:rPr>
              <w:t>22</w:t>
            </w:r>
          </w:p>
        </w:tc>
      </w:tr>
      <w:tr w:rsidR="00D228E8" w:rsidRPr="002C5206" w14:paraId="1B2AC0BF" w14:textId="77777777">
        <w:trPr>
          <w:trHeight w:hRule="exact" w:val="418"/>
        </w:trPr>
        <w:tc>
          <w:tcPr>
            <w:tcW w:w="710" w:type="dxa"/>
            <w:tcBorders>
              <w:top w:val="single" w:sz="4" w:space="0" w:color="auto"/>
              <w:left w:val="single" w:sz="4" w:space="0" w:color="auto"/>
            </w:tcBorders>
            <w:shd w:val="clear" w:color="auto" w:fill="FFFFFF"/>
            <w:vAlign w:val="center"/>
          </w:tcPr>
          <w:p w14:paraId="72975D68" w14:textId="77777777" w:rsidR="00D228E8" w:rsidRPr="002C5206" w:rsidRDefault="005B6A03">
            <w:pPr>
              <w:pStyle w:val="Bodytext20"/>
              <w:framePr w:w="8515" w:h="5405" w:wrap="none" w:vAnchor="page" w:hAnchor="page" w:x="1830" w:y="1875"/>
              <w:shd w:val="clear" w:color="auto" w:fill="auto"/>
              <w:spacing w:before="0" w:line="156" w:lineRule="exact"/>
              <w:ind w:left="280" w:firstLine="0"/>
              <w:jc w:val="left"/>
              <w:rPr>
                <w:color w:val="auto"/>
              </w:rPr>
            </w:pPr>
            <w:r w:rsidRPr="002C5206">
              <w:rPr>
                <w:rStyle w:val="Bodytext27pt0"/>
                <w:color w:val="auto"/>
              </w:rPr>
              <w:t>9.</w:t>
            </w:r>
          </w:p>
        </w:tc>
        <w:tc>
          <w:tcPr>
            <w:tcW w:w="2693" w:type="dxa"/>
            <w:tcBorders>
              <w:top w:val="single" w:sz="4" w:space="0" w:color="auto"/>
              <w:left w:val="single" w:sz="4" w:space="0" w:color="auto"/>
            </w:tcBorders>
            <w:shd w:val="clear" w:color="auto" w:fill="FFFFFF"/>
            <w:vAlign w:val="bottom"/>
          </w:tcPr>
          <w:p w14:paraId="33E74AE7" w14:textId="77777777" w:rsidR="00D228E8" w:rsidRPr="002C5206" w:rsidRDefault="005B6A03">
            <w:pPr>
              <w:pStyle w:val="Bodytext20"/>
              <w:framePr w:w="8515" w:h="5405" w:wrap="none" w:vAnchor="page" w:hAnchor="page" w:x="1830" w:y="1875"/>
              <w:shd w:val="clear" w:color="auto" w:fill="auto"/>
              <w:spacing w:before="0" w:line="206" w:lineRule="exact"/>
              <w:ind w:firstLine="0"/>
              <w:jc w:val="left"/>
              <w:rPr>
                <w:color w:val="auto"/>
              </w:rPr>
            </w:pPr>
            <w:r w:rsidRPr="002C5206">
              <w:rPr>
                <w:rStyle w:val="Bodytext27pt0"/>
                <w:color w:val="auto"/>
              </w:rPr>
              <w:t>Wzrost temp. mięknienia po starzeniu, nie więcej niż</w:t>
            </w:r>
          </w:p>
        </w:tc>
        <w:tc>
          <w:tcPr>
            <w:tcW w:w="850" w:type="dxa"/>
            <w:tcBorders>
              <w:top w:val="single" w:sz="4" w:space="0" w:color="auto"/>
              <w:left w:val="single" w:sz="4" w:space="0" w:color="auto"/>
            </w:tcBorders>
            <w:shd w:val="clear" w:color="auto" w:fill="FFFFFF"/>
            <w:vAlign w:val="center"/>
          </w:tcPr>
          <w:p w14:paraId="4B315DF4"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proofErr w:type="spellStart"/>
            <w:r w:rsidRPr="002C5206">
              <w:rPr>
                <w:rStyle w:val="Bodytext27pt0"/>
                <w:color w:val="auto"/>
                <w:vertAlign w:val="superscript"/>
              </w:rPr>
              <w:t>o</w:t>
            </w:r>
            <w:r w:rsidRPr="002C5206">
              <w:rPr>
                <w:rStyle w:val="Bodytext27pt0"/>
                <w:color w:val="auto"/>
              </w:rPr>
              <w:t>C</w:t>
            </w:r>
            <w:proofErr w:type="spellEnd"/>
          </w:p>
        </w:tc>
        <w:tc>
          <w:tcPr>
            <w:tcW w:w="2126" w:type="dxa"/>
            <w:tcBorders>
              <w:top w:val="single" w:sz="4" w:space="0" w:color="auto"/>
              <w:left w:val="single" w:sz="4" w:space="0" w:color="auto"/>
            </w:tcBorders>
            <w:shd w:val="clear" w:color="auto" w:fill="FFFFFF"/>
            <w:vAlign w:val="center"/>
          </w:tcPr>
          <w:p w14:paraId="3FEE31E8" w14:textId="77777777" w:rsidR="00D228E8" w:rsidRPr="002C5206" w:rsidRDefault="005B6A03">
            <w:pPr>
              <w:pStyle w:val="Bodytext20"/>
              <w:framePr w:w="8515" w:h="5405" w:wrap="none" w:vAnchor="page" w:hAnchor="page" w:x="1830" w:y="1875"/>
              <w:shd w:val="clear" w:color="auto" w:fill="auto"/>
              <w:spacing w:before="0" w:line="156" w:lineRule="exact"/>
              <w:ind w:firstLine="0"/>
              <w:jc w:val="left"/>
              <w:rPr>
                <w:color w:val="auto"/>
              </w:rPr>
            </w:pPr>
            <w:r w:rsidRPr="002C5206">
              <w:rPr>
                <w:rStyle w:val="Bodytext27pt0"/>
                <w:color w:val="auto"/>
              </w:rPr>
              <w:t>PN-EN 1427</w:t>
            </w:r>
          </w:p>
        </w:tc>
        <w:tc>
          <w:tcPr>
            <w:tcW w:w="1066" w:type="dxa"/>
            <w:tcBorders>
              <w:top w:val="single" w:sz="4" w:space="0" w:color="auto"/>
              <w:left w:val="single" w:sz="4" w:space="0" w:color="auto"/>
            </w:tcBorders>
            <w:shd w:val="clear" w:color="auto" w:fill="FFFFFF"/>
            <w:vAlign w:val="center"/>
          </w:tcPr>
          <w:p w14:paraId="2FFD6A13"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7pt0"/>
                <w:color w:val="auto"/>
              </w:rPr>
              <w:t>9</w:t>
            </w:r>
          </w:p>
        </w:tc>
        <w:tc>
          <w:tcPr>
            <w:tcW w:w="1070" w:type="dxa"/>
            <w:tcBorders>
              <w:top w:val="single" w:sz="4" w:space="0" w:color="auto"/>
              <w:left w:val="single" w:sz="4" w:space="0" w:color="auto"/>
              <w:right w:val="single" w:sz="4" w:space="0" w:color="auto"/>
            </w:tcBorders>
            <w:shd w:val="clear" w:color="auto" w:fill="FFFFFF"/>
            <w:vAlign w:val="center"/>
          </w:tcPr>
          <w:p w14:paraId="27DB17BF" w14:textId="77777777" w:rsidR="00D228E8" w:rsidRPr="002C5206" w:rsidRDefault="005B6A03">
            <w:pPr>
              <w:pStyle w:val="Bodytext20"/>
              <w:framePr w:w="8515" w:h="5405" w:wrap="none" w:vAnchor="page" w:hAnchor="page" w:x="1830" w:y="1875"/>
              <w:shd w:val="clear" w:color="auto" w:fill="auto"/>
              <w:spacing w:before="0" w:line="144" w:lineRule="exact"/>
              <w:ind w:firstLine="0"/>
              <w:jc w:val="center"/>
              <w:rPr>
                <w:color w:val="auto"/>
              </w:rPr>
            </w:pPr>
            <w:r w:rsidRPr="002C5206">
              <w:rPr>
                <w:rStyle w:val="Bodytext2TimesNewRoman65ptItalic"/>
                <w:rFonts w:eastAsia="Arial"/>
                <w:color w:val="auto"/>
              </w:rPr>
              <w:t>9</w:t>
            </w:r>
          </w:p>
        </w:tc>
      </w:tr>
      <w:tr w:rsidR="00D228E8" w:rsidRPr="002C5206" w14:paraId="36DBC977" w14:textId="77777777">
        <w:trPr>
          <w:trHeight w:hRule="exact" w:val="427"/>
        </w:trPr>
        <w:tc>
          <w:tcPr>
            <w:tcW w:w="710" w:type="dxa"/>
            <w:tcBorders>
              <w:top w:val="single" w:sz="4" w:space="0" w:color="auto"/>
              <w:left w:val="single" w:sz="4" w:space="0" w:color="auto"/>
              <w:bottom w:val="single" w:sz="4" w:space="0" w:color="auto"/>
            </w:tcBorders>
            <w:shd w:val="clear" w:color="auto" w:fill="FFFFFF"/>
            <w:vAlign w:val="bottom"/>
          </w:tcPr>
          <w:p w14:paraId="5231285E" w14:textId="77777777" w:rsidR="00D228E8" w:rsidRPr="002C5206" w:rsidRDefault="005B6A03">
            <w:pPr>
              <w:pStyle w:val="Bodytext20"/>
              <w:framePr w:w="8515" w:h="5405" w:wrap="none" w:vAnchor="page" w:hAnchor="page" w:x="1830" w:y="1875"/>
              <w:shd w:val="clear" w:color="auto" w:fill="auto"/>
              <w:spacing w:before="0" w:line="156" w:lineRule="exact"/>
              <w:ind w:left="280" w:firstLine="0"/>
              <w:jc w:val="left"/>
              <w:rPr>
                <w:color w:val="auto"/>
              </w:rPr>
            </w:pPr>
            <w:r w:rsidRPr="002C5206">
              <w:rPr>
                <w:rStyle w:val="Bodytext25ptSpacing0pt"/>
                <w:color w:val="auto"/>
              </w:rPr>
              <w:t>10</w:t>
            </w:r>
            <w:r w:rsidRPr="002C5206">
              <w:rPr>
                <w:rStyle w:val="Bodytext27pt0"/>
                <w:color w:val="auto"/>
              </w:rPr>
              <w:t>.</w:t>
            </w:r>
          </w:p>
        </w:tc>
        <w:tc>
          <w:tcPr>
            <w:tcW w:w="2693" w:type="dxa"/>
            <w:tcBorders>
              <w:top w:val="single" w:sz="4" w:space="0" w:color="auto"/>
              <w:left w:val="single" w:sz="4" w:space="0" w:color="auto"/>
              <w:bottom w:val="single" w:sz="4" w:space="0" w:color="auto"/>
            </w:tcBorders>
            <w:shd w:val="clear" w:color="auto" w:fill="FFFFFF"/>
            <w:vAlign w:val="bottom"/>
          </w:tcPr>
          <w:p w14:paraId="42E674D7" w14:textId="77777777" w:rsidR="00D228E8" w:rsidRPr="002C5206" w:rsidRDefault="005B6A03">
            <w:pPr>
              <w:pStyle w:val="Bodytext20"/>
              <w:framePr w:w="8515" w:h="5405" w:wrap="none" w:vAnchor="page" w:hAnchor="page" w:x="1830" w:y="1875"/>
              <w:shd w:val="clear" w:color="auto" w:fill="auto"/>
              <w:spacing w:before="0" w:line="156" w:lineRule="exact"/>
              <w:ind w:firstLine="0"/>
              <w:jc w:val="left"/>
              <w:rPr>
                <w:color w:val="auto"/>
              </w:rPr>
            </w:pPr>
            <w:r w:rsidRPr="002C5206">
              <w:rPr>
                <w:rStyle w:val="Bodytext27pt0"/>
                <w:color w:val="auto"/>
              </w:rPr>
              <w:t>Temperatura łamliwości</w:t>
            </w:r>
          </w:p>
          <w:p w14:paraId="1E1D3C04" w14:textId="77777777" w:rsidR="00D228E8" w:rsidRPr="002C5206" w:rsidRDefault="005B6A03">
            <w:pPr>
              <w:pStyle w:val="Bodytext20"/>
              <w:framePr w:w="8515" w:h="5405" w:wrap="none" w:vAnchor="page" w:hAnchor="page" w:x="1830" w:y="1875"/>
              <w:shd w:val="clear" w:color="auto" w:fill="auto"/>
              <w:spacing w:before="0" w:line="156" w:lineRule="exact"/>
              <w:ind w:firstLine="0"/>
              <w:jc w:val="left"/>
              <w:rPr>
                <w:color w:val="auto"/>
              </w:rPr>
            </w:pPr>
            <w:proofErr w:type="spellStart"/>
            <w:r w:rsidRPr="002C5206">
              <w:rPr>
                <w:rStyle w:val="Bodytext27pt0"/>
                <w:color w:val="auto"/>
              </w:rPr>
              <w:t>Fraassa</w:t>
            </w:r>
            <w:proofErr w:type="spellEnd"/>
            <w:r w:rsidRPr="002C5206">
              <w:rPr>
                <w:rStyle w:val="Bodytext27pt0"/>
                <w:color w:val="auto"/>
              </w:rPr>
              <w:t>, nie więcej niż</w:t>
            </w:r>
          </w:p>
        </w:tc>
        <w:tc>
          <w:tcPr>
            <w:tcW w:w="850" w:type="dxa"/>
            <w:tcBorders>
              <w:top w:val="single" w:sz="4" w:space="0" w:color="auto"/>
              <w:left w:val="single" w:sz="4" w:space="0" w:color="auto"/>
              <w:bottom w:val="single" w:sz="4" w:space="0" w:color="auto"/>
            </w:tcBorders>
            <w:shd w:val="clear" w:color="auto" w:fill="FFFFFF"/>
            <w:vAlign w:val="center"/>
          </w:tcPr>
          <w:p w14:paraId="62942C1C"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proofErr w:type="spellStart"/>
            <w:r w:rsidRPr="002C5206">
              <w:rPr>
                <w:rStyle w:val="Bodytext27pt0"/>
                <w:color w:val="auto"/>
                <w:vertAlign w:val="superscript"/>
              </w:rPr>
              <w:t>o</w:t>
            </w:r>
            <w:r w:rsidRPr="002C5206">
              <w:rPr>
                <w:rStyle w:val="Bodytext27pt0"/>
                <w:color w:val="auto"/>
              </w:rPr>
              <w:t>C</w:t>
            </w:r>
            <w:proofErr w:type="spellEnd"/>
          </w:p>
        </w:tc>
        <w:tc>
          <w:tcPr>
            <w:tcW w:w="2126" w:type="dxa"/>
            <w:tcBorders>
              <w:top w:val="single" w:sz="4" w:space="0" w:color="auto"/>
              <w:left w:val="single" w:sz="4" w:space="0" w:color="auto"/>
              <w:bottom w:val="single" w:sz="4" w:space="0" w:color="auto"/>
            </w:tcBorders>
            <w:shd w:val="clear" w:color="auto" w:fill="FFFFFF"/>
            <w:vAlign w:val="center"/>
          </w:tcPr>
          <w:p w14:paraId="696D1306" w14:textId="77777777" w:rsidR="00D228E8" w:rsidRPr="002C5206" w:rsidRDefault="005B6A03">
            <w:pPr>
              <w:pStyle w:val="Bodytext20"/>
              <w:framePr w:w="8515" w:h="5405" w:wrap="none" w:vAnchor="page" w:hAnchor="page" w:x="1830" w:y="1875"/>
              <w:shd w:val="clear" w:color="auto" w:fill="auto"/>
              <w:spacing w:before="0" w:line="156" w:lineRule="exact"/>
              <w:ind w:firstLine="0"/>
              <w:jc w:val="left"/>
              <w:rPr>
                <w:color w:val="auto"/>
              </w:rPr>
            </w:pPr>
            <w:r w:rsidRPr="002C5206">
              <w:rPr>
                <w:rStyle w:val="Bodytext27pt0"/>
                <w:color w:val="auto"/>
              </w:rPr>
              <w:t>PN-EN 12593</w:t>
            </w:r>
          </w:p>
        </w:tc>
        <w:tc>
          <w:tcPr>
            <w:tcW w:w="1066" w:type="dxa"/>
            <w:tcBorders>
              <w:top w:val="single" w:sz="4" w:space="0" w:color="auto"/>
              <w:left w:val="single" w:sz="4" w:space="0" w:color="auto"/>
              <w:bottom w:val="single" w:sz="4" w:space="0" w:color="auto"/>
            </w:tcBorders>
            <w:shd w:val="clear" w:color="auto" w:fill="FFFFFF"/>
            <w:vAlign w:val="center"/>
          </w:tcPr>
          <w:p w14:paraId="187FB9C1" w14:textId="77777777" w:rsidR="00D228E8" w:rsidRPr="002C5206" w:rsidRDefault="005B6A03">
            <w:pPr>
              <w:pStyle w:val="Bodytext20"/>
              <w:framePr w:w="8515" w:h="5405" w:wrap="none" w:vAnchor="page" w:hAnchor="page" w:x="1830" w:y="1875"/>
              <w:shd w:val="clear" w:color="auto" w:fill="auto"/>
              <w:spacing w:before="0" w:line="112" w:lineRule="exact"/>
              <w:ind w:firstLine="0"/>
              <w:jc w:val="center"/>
              <w:rPr>
                <w:color w:val="auto"/>
              </w:rPr>
            </w:pPr>
            <w:r w:rsidRPr="002C5206">
              <w:rPr>
                <w:rStyle w:val="Bodytext25ptSpacing0pt"/>
                <w:color w:val="auto"/>
              </w:rPr>
              <w:t>-8</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14:paraId="7705DC27" w14:textId="77777777" w:rsidR="00D228E8" w:rsidRPr="002C5206" w:rsidRDefault="005B6A03">
            <w:pPr>
              <w:pStyle w:val="Bodytext20"/>
              <w:framePr w:w="8515" w:h="5405" w:wrap="none" w:vAnchor="page" w:hAnchor="page" w:x="1830" w:y="1875"/>
              <w:shd w:val="clear" w:color="auto" w:fill="auto"/>
              <w:spacing w:before="0" w:line="156" w:lineRule="exact"/>
              <w:ind w:firstLine="0"/>
              <w:jc w:val="center"/>
              <w:rPr>
                <w:color w:val="auto"/>
              </w:rPr>
            </w:pPr>
            <w:r w:rsidRPr="002C5206">
              <w:rPr>
                <w:rStyle w:val="Bodytext27pt0"/>
                <w:color w:val="auto"/>
              </w:rPr>
              <w:t>-45</w:t>
            </w:r>
          </w:p>
        </w:tc>
      </w:tr>
    </w:tbl>
    <w:p w14:paraId="28CCB977" w14:textId="77777777" w:rsidR="00D228E8" w:rsidRPr="002C5206" w:rsidRDefault="005B6A03">
      <w:pPr>
        <w:pStyle w:val="Bodytext20"/>
        <w:framePr w:w="9125" w:h="2337" w:hRule="exact" w:wrap="none" w:vAnchor="page" w:hAnchor="page" w:x="1384" w:y="7599"/>
        <w:shd w:val="clear" w:color="auto" w:fill="auto"/>
        <w:spacing w:before="0"/>
        <w:ind w:left="460" w:firstLine="300"/>
        <w:rPr>
          <w:color w:val="auto"/>
        </w:rPr>
      </w:pPr>
      <w:r w:rsidRPr="002C5206">
        <w:rPr>
          <w:color w:val="auto"/>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w:t>
      </w:r>
      <w:r w:rsidRPr="002C5206">
        <w:rPr>
          <w:color w:val="auto"/>
          <w:vertAlign w:val="superscript"/>
        </w:rPr>
        <w:t>o</w:t>
      </w:r>
      <w:r w:rsidRPr="002C5206">
        <w:rPr>
          <w:color w:val="auto"/>
        </w:rPr>
        <w:t>C oraz układ cyrkulacji asfaltu.</w:t>
      </w:r>
    </w:p>
    <w:p w14:paraId="50F3DEE6" w14:textId="77777777" w:rsidR="00D228E8" w:rsidRPr="002C5206" w:rsidRDefault="005B6A03">
      <w:pPr>
        <w:pStyle w:val="Bodytext20"/>
        <w:framePr w:w="9125" w:h="2337" w:hRule="exact" w:wrap="none" w:vAnchor="page" w:hAnchor="page" w:x="1384" w:y="7599"/>
        <w:shd w:val="clear" w:color="auto" w:fill="auto"/>
        <w:spacing w:before="0"/>
        <w:ind w:left="460" w:firstLine="300"/>
        <w:rPr>
          <w:color w:val="auto"/>
        </w:rPr>
      </w:pPr>
      <w:proofErr w:type="spellStart"/>
      <w:r w:rsidRPr="002C5206">
        <w:rPr>
          <w:color w:val="auto"/>
        </w:rPr>
        <w:t>Polimeroasfalt</w:t>
      </w:r>
      <w:proofErr w:type="spellEnd"/>
      <w:r w:rsidRPr="002C5206">
        <w:rPr>
          <w:color w:val="auto"/>
        </w:rPr>
        <w:t xml:space="preserve"> powinien być magazynowany w zbiorniku wyposażonym w system grzewczy pośredni z termostatem kontrolującym temperaturę z dokładnością ± 5</w:t>
      </w:r>
      <w:r w:rsidRPr="002C5206">
        <w:rPr>
          <w:color w:val="auto"/>
          <w:vertAlign w:val="superscript"/>
        </w:rPr>
        <w:t>o</w:t>
      </w:r>
      <w:r w:rsidRPr="002C5206">
        <w:rPr>
          <w:color w:val="auto"/>
        </w:rPr>
        <w:t xml:space="preserve">C. Zaleca się wyposażenie zbiornika w mieszadło. Zaleca się bezpośrednio zużycie </w:t>
      </w:r>
      <w:proofErr w:type="spellStart"/>
      <w:r w:rsidRPr="002C5206">
        <w:rPr>
          <w:color w:val="auto"/>
        </w:rPr>
        <w:t>polimeroasfaltu</w:t>
      </w:r>
      <w:proofErr w:type="spellEnd"/>
      <w:r w:rsidRPr="002C5206">
        <w:rPr>
          <w:color w:val="auto"/>
        </w:rPr>
        <w:t xml:space="preserve"> po dostarczeniu. Należy unikać wielokrotnego rozgrzewania i chłodzenia </w:t>
      </w:r>
      <w:proofErr w:type="spellStart"/>
      <w:r w:rsidRPr="002C5206">
        <w:rPr>
          <w:color w:val="auto"/>
        </w:rPr>
        <w:t>polimeroasfaltu</w:t>
      </w:r>
      <w:proofErr w:type="spellEnd"/>
      <w:r w:rsidRPr="002C5206">
        <w:rPr>
          <w:color w:val="auto"/>
        </w:rPr>
        <w:t xml:space="preserve"> w okresie jego stosowania oraz unikać niekontrolowanego mieszania </w:t>
      </w:r>
      <w:proofErr w:type="spellStart"/>
      <w:r w:rsidRPr="002C5206">
        <w:rPr>
          <w:color w:val="auto"/>
        </w:rPr>
        <w:t>polimeroasfaltów</w:t>
      </w:r>
      <w:proofErr w:type="spellEnd"/>
      <w:r w:rsidRPr="002C5206">
        <w:rPr>
          <w:color w:val="auto"/>
        </w:rPr>
        <w:t xml:space="preserve"> różnego rodzaju i klasy oraz z asfaltem zwykłym.</w:t>
      </w:r>
    </w:p>
    <w:p w14:paraId="36BB0123" w14:textId="77777777" w:rsidR="00D228E8" w:rsidRPr="002C5206" w:rsidRDefault="005B6A03" w:rsidP="00BA295C">
      <w:pPr>
        <w:pStyle w:val="Bodytext20"/>
        <w:framePr w:w="9125" w:h="4717" w:hRule="exact" w:wrap="none" w:vAnchor="page" w:hAnchor="page" w:x="1384" w:y="10249"/>
        <w:numPr>
          <w:ilvl w:val="1"/>
          <w:numId w:val="39"/>
        </w:numPr>
        <w:shd w:val="clear" w:color="auto" w:fill="auto"/>
        <w:tabs>
          <w:tab w:val="left" w:pos="447"/>
        </w:tabs>
        <w:spacing w:before="0" w:after="149" w:line="212" w:lineRule="exact"/>
        <w:ind w:firstLine="0"/>
        <w:jc w:val="left"/>
        <w:rPr>
          <w:color w:val="auto"/>
        </w:rPr>
      </w:pPr>
      <w:r w:rsidRPr="002C5206">
        <w:rPr>
          <w:color w:val="auto"/>
        </w:rPr>
        <w:t>Kruszywo.</w:t>
      </w:r>
    </w:p>
    <w:p w14:paraId="3F275E8D" w14:textId="77777777" w:rsidR="00D228E8" w:rsidRPr="002C5206" w:rsidRDefault="005B6A03">
      <w:pPr>
        <w:pStyle w:val="Bodytext20"/>
        <w:framePr w:w="9125" w:h="4717" w:hRule="exact" w:wrap="none" w:vAnchor="page" w:hAnchor="page" w:x="1384" w:y="10249"/>
        <w:shd w:val="clear" w:color="auto" w:fill="auto"/>
        <w:spacing w:before="0"/>
        <w:ind w:left="460" w:firstLine="300"/>
        <w:rPr>
          <w:color w:val="auto"/>
        </w:rPr>
      </w:pPr>
      <w:r w:rsidRPr="002C5206">
        <w:rPr>
          <w:color w:val="auto"/>
        </w:rPr>
        <w:t>Do warstwy ścieralnej z betonu asfaltowego należy stosować kruszywo według PN-EN 13043 i WT-1 Kruszywa 2008, obejmujące kruszywo grube, kruszywo drobne i wypełniacz. Kruszywa powinny spełniać wymagania podane w WT-1 kruszywa 2008 - część 2 - punkt 3, tablica 3.1, tablica 3.2, tablica 3.3</w:t>
      </w:r>
    </w:p>
    <w:p w14:paraId="646321F5" w14:textId="77777777" w:rsidR="00D228E8" w:rsidRPr="002C5206" w:rsidRDefault="005B6A03">
      <w:pPr>
        <w:pStyle w:val="Bodytext20"/>
        <w:framePr w:w="9125" w:h="4717" w:hRule="exact" w:wrap="none" w:vAnchor="page" w:hAnchor="page" w:x="1384" w:y="10249"/>
        <w:shd w:val="clear" w:color="auto" w:fill="auto"/>
        <w:spacing w:before="0" w:after="251"/>
        <w:ind w:left="460" w:firstLine="300"/>
        <w:rPr>
          <w:color w:val="auto"/>
        </w:rPr>
      </w:pPr>
      <w:r w:rsidRPr="002C5206">
        <w:rPr>
          <w:color w:val="auto"/>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14:paraId="4A1AB2EF" w14:textId="77777777" w:rsidR="00D228E8" w:rsidRPr="002C5206" w:rsidRDefault="005B6A03" w:rsidP="00BA295C">
      <w:pPr>
        <w:pStyle w:val="Bodytext20"/>
        <w:framePr w:w="9125" w:h="4717" w:hRule="exact" w:wrap="none" w:vAnchor="page" w:hAnchor="page" w:x="1384" w:y="10249"/>
        <w:numPr>
          <w:ilvl w:val="1"/>
          <w:numId w:val="39"/>
        </w:numPr>
        <w:shd w:val="clear" w:color="auto" w:fill="auto"/>
        <w:tabs>
          <w:tab w:val="left" w:pos="466"/>
        </w:tabs>
        <w:spacing w:before="0" w:after="149" w:line="212" w:lineRule="exact"/>
        <w:ind w:firstLine="0"/>
        <w:jc w:val="left"/>
        <w:rPr>
          <w:color w:val="auto"/>
        </w:rPr>
      </w:pPr>
      <w:r w:rsidRPr="002C5206">
        <w:rPr>
          <w:color w:val="auto"/>
        </w:rPr>
        <w:t>Środek adhezyjny.</w:t>
      </w:r>
    </w:p>
    <w:p w14:paraId="7D4F491F" w14:textId="77777777" w:rsidR="00D228E8" w:rsidRPr="002C5206" w:rsidRDefault="005B6A03">
      <w:pPr>
        <w:pStyle w:val="Bodytext20"/>
        <w:framePr w:w="9125" w:h="4717" w:hRule="exact" w:wrap="none" w:vAnchor="page" w:hAnchor="page" w:x="1384" w:y="10249"/>
        <w:shd w:val="clear" w:color="auto" w:fill="auto"/>
        <w:spacing w:before="0"/>
        <w:ind w:left="460" w:firstLine="300"/>
        <w:rPr>
          <w:color w:val="auto"/>
        </w:rPr>
      </w:pPr>
      <w:r w:rsidRPr="002C5206">
        <w:rPr>
          <w:color w:val="auto"/>
        </w:rPr>
        <w:t xml:space="preserve">W celu poprawy powinowactwa fizykochemicznego lepiszcza asfaltowego i kruszywa, gwarantującego odpowiednią przyczepność (adhezję) lepiszcza do kruszywa i odporność mieszanki </w:t>
      </w:r>
      <w:proofErr w:type="spellStart"/>
      <w:r w:rsidRPr="002C5206">
        <w:rPr>
          <w:color w:val="auto"/>
        </w:rPr>
        <w:t>mineralno</w:t>
      </w:r>
      <w:proofErr w:type="spellEnd"/>
      <w:r w:rsidRPr="002C5206">
        <w:rPr>
          <w:color w:val="auto"/>
        </w:rPr>
        <w:t xml:space="preserve"> - asfaltowej na działanie wody, należy dobrać i zastosować środek adhezyjny, tak aby dla konkretnej pary kruszywo-lepiszcze wartość przyczepności określona według PN-EN 12697-11, metoda C wynosiła co najmniej 80%.</w:t>
      </w:r>
    </w:p>
    <w:p w14:paraId="65B52358" w14:textId="77777777" w:rsidR="00D228E8" w:rsidRPr="002C5206" w:rsidRDefault="005B6A03">
      <w:pPr>
        <w:pStyle w:val="Bodytext20"/>
        <w:framePr w:w="9125" w:h="4717" w:hRule="exact" w:wrap="none" w:vAnchor="page" w:hAnchor="page" w:x="1384" w:y="10249"/>
        <w:shd w:val="clear" w:color="auto" w:fill="auto"/>
        <w:spacing w:before="0"/>
        <w:ind w:left="460" w:firstLine="300"/>
        <w:rPr>
          <w:color w:val="auto"/>
        </w:rPr>
      </w:pPr>
      <w:r w:rsidRPr="002C5206">
        <w:rPr>
          <w:color w:val="auto"/>
        </w:rPr>
        <w:t>Środek adhezyjny powinien odpowiadać wymaganiom określonym przez producenta.</w:t>
      </w:r>
    </w:p>
    <w:p w14:paraId="7119D530" w14:textId="77777777" w:rsidR="00D228E8" w:rsidRPr="002C5206" w:rsidRDefault="005B6A03">
      <w:pPr>
        <w:pStyle w:val="Bodytext20"/>
        <w:framePr w:w="9125" w:h="4717" w:hRule="exact" w:wrap="none" w:vAnchor="page" w:hAnchor="page" w:x="1384" w:y="10249"/>
        <w:shd w:val="clear" w:color="auto" w:fill="auto"/>
        <w:spacing w:before="0"/>
        <w:ind w:left="460" w:firstLine="300"/>
        <w:rPr>
          <w:color w:val="auto"/>
        </w:rPr>
      </w:pPr>
      <w:r w:rsidRPr="002C5206">
        <w:rPr>
          <w:color w:val="auto"/>
        </w:rPr>
        <w:t>Składowanie środka adhezyjnego jest dozwolone tylko w oryginalnych opakowaniach producenta, w warunkach określonych przez producenta.</w:t>
      </w:r>
    </w:p>
    <w:p w14:paraId="071473B3" w14:textId="77777777" w:rsidR="00D228E8" w:rsidRPr="002C5206" w:rsidRDefault="00BA295C">
      <w:pPr>
        <w:pStyle w:val="Headerorfooter40"/>
        <w:framePr w:wrap="none" w:vAnchor="page" w:hAnchor="page" w:x="10278" w:y="15618"/>
        <w:shd w:val="clear" w:color="auto" w:fill="auto"/>
        <w:rPr>
          <w:color w:val="auto"/>
        </w:rPr>
      </w:pPr>
      <w:r w:rsidRPr="002C5206">
        <w:rPr>
          <w:color w:val="auto"/>
        </w:rPr>
        <w:t>5</w:t>
      </w:r>
      <w:r w:rsidR="005B6A03" w:rsidRPr="002C5206">
        <w:rPr>
          <w:color w:val="auto"/>
        </w:rPr>
        <w:t>6</w:t>
      </w:r>
    </w:p>
    <w:p w14:paraId="36A744D0"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4A07AE89"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699200" behindDoc="1" locked="0" layoutInCell="1" allowOverlap="1" wp14:anchorId="4A2CCB3D" wp14:editId="337DBECC">
                <wp:simplePos x="0" y="0"/>
                <wp:positionH relativeFrom="page">
                  <wp:posOffset>893445</wp:posOffset>
                </wp:positionH>
                <wp:positionV relativeFrom="page">
                  <wp:posOffset>711200</wp:posOffset>
                </wp:positionV>
                <wp:extent cx="5827395" cy="0"/>
                <wp:effectExtent l="7620" t="6350" r="13335" b="12700"/>
                <wp:wrapNone/>
                <wp:docPr id="3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2739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901E398" id="AutoShape 71" o:spid="_x0000_s1026" type="#_x0000_t32" style="position:absolute;margin-left:70.35pt;margin-top:56pt;width:458.85pt;height:0;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700224" behindDoc="1" locked="0" layoutInCell="1" allowOverlap="1" wp14:anchorId="7A0D7791" wp14:editId="71B0DF3F">
                <wp:simplePos x="0" y="0"/>
                <wp:positionH relativeFrom="page">
                  <wp:posOffset>890270</wp:posOffset>
                </wp:positionH>
                <wp:positionV relativeFrom="page">
                  <wp:posOffset>9910445</wp:posOffset>
                </wp:positionV>
                <wp:extent cx="5796915" cy="0"/>
                <wp:effectExtent l="13970" t="13970" r="8890" b="5080"/>
                <wp:wrapNone/>
                <wp:docPr id="3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691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A87699A" id="AutoShape 70" o:spid="_x0000_s1026" type="#_x0000_t32" style="position:absolute;margin-left:70.1pt;margin-top:780.35pt;width:456.45pt;height:0;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" filled="t" strokeweight=".5pt">
                <v:path arrowok="f"/>
                <o:lock v:ext="edit" shapetype="f"/>
                <w10:wrap anchorx="page" anchory="page"/>
              </v:shape>
            </w:pict>
          </mc:Fallback>
        </mc:AlternateContent>
      </w:r>
    </w:p>
    <w:p w14:paraId="23BFA8D8" w14:textId="77777777" w:rsidR="00D228E8" w:rsidRPr="002C5206" w:rsidRDefault="005B6A03">
      <w:pPr>
        <w:pStyle w:val="Headerorfooter0"/>
        <w:framePr w:wrap="none" w:vAnchor="page" w:hAnchor="page" w:x="1374" w:y="908"/>
        <w:shd w:val="clear" w:color="auto" w:fill="auto"/>
        <w:rPr>
          <w:color w:val="auto"/>
        </w:rPr>
      </w:pPr>
      <w:r w:rsidRPr="002C5206">
        <w:rPr>
          <w:rStyle w:val="Headerorfooter1"/>
          <w:i/>
          <w:iCs/>
          <w:color w:val="auto"/>
        </w:rPr>
        <w:t>D. 05.03.</w:t>
      </w:r>
      <w:r w:rsidRPr="002C5206">
        <w:rPr>
          <w:rStyle w:val="Headerorfooter1"/>
          <w:i/>
          <w:iCs/>
          <w:color w:val="auto"/>
          <w:lang w:val="en-US" w:eastAsia="en-US" w:bidi="en-US"/>
        </w:rPr>
        <w:t>05a</w:t>
      </w:r>
    </w:p>
    <w:p w14:paraId="0ABD2F9A" w14:textId="77777777" w:rsidR="00D228E8" w:rsidRPr="002C5206" w:rsidRDefault="005B6A03">
      <w:pPr>
        <w:pStyle w:val="Headerorfooter0"/>
        <w:framePr w:wrap="none" w:vAnchor="page" w:hAnchor="page" w:x="7878" w:y="908"/>
        <w:shd w:val="clear" w:color="auto" w:fill="auto"/>
        <w:rPr>
          <w:color w:val="auto"/>
        </w:rPr>
      </w:pPr>
      <w:r w:rsidRPr="002C5206">
        <w:rPr>
          <w:rStyle w:val="Headerorfooter1"/>
          <w:i/>
          <w:iCs/>
          <w:color w:val="auto"/>
        </w:rPr>
        <w:t>SPECYFIKACJA TECHNICZNA</w:t>
      </w:r>
    </w:p>
    <w:p w14:paraId="16D7E537" w14:textId="77777777" w:rsidR="00D228E8" w:rsidRPr="002C5206" w:rsidRDefault="005B6A03" w:rsidP="00BA295C">
      <w:pPr>
        <w:pStyle w:val="Bodytext20"/>
        <w:framePr w:w="9125" w:h="6225" w:hRule="exact" w:wrap="none" w:vAnchor="page" w:hAnchor="page" w:x="1384" w:y="1421"/>
        <w:numPr>
          <w:ilvl w:val="1"/>
          <w:numId w:val="39"/>
        </w:numPr>
        <w:shd w:val="clear" w:color="auto" w:fill="auto"/>
        <w:tabs>
          <w:tab w:val="left" w:pos="559"/>
        </w:tabs>
        <w:spacing w:before="0" w:after="209" w:line="212" w:lineRule="exact"/>
        <w:ind w:firstLine="0"/>
        <w:jc w:val="left"/>
        <w:rPr>
          <w:color w:val="auto"/>
        </w:rPr>
      </w:pPr>
      <w:r w:rsidRPr="002C5206">
        <w:rPr>
          <w:color w:val="auto"/>
        </w:rPr>
        <w:t>Materiały do uszczelniania połączeń i krawędzi.</w:t>
      </w:r>
    </w:p>
    <w:p w14:paraId="73812048" w14:textId="77777777" w:rsidR="00D228E8" w:rsidRPr="002C5206" w:rsidRDefault="005B6A03">
      <w:pPr>
        <w:pStyle w:val="Bodytext20"/>
        <w:framePr w:w="9125" w:h="6225" w:hRule="exact" w:wrap="none" w:vAnchor="page" w:hAnchor="page" w:x="1384" w:y="1421"/>
        <w:shd w:val="clear" w:color="auto" w:fill="auto"/>
        <w:spacing w:before="0" w:after="96"/>
        <w:ind w:left="460" w:firstLine="300"/>
        <w:rPr>
          <w:color w:val="auto"/>
        </w:rPr>
      </w:pPr>
      <w:r w:rsidRPr="002C5206">
        <w:rPr>
          <w:color w:val="auto"/>
        </w:rPr>
        <w:t>Do uszczelniania połączeń technologicznych (tj. złączy podłużnych i porzecznych z tego samego materiału wykonywanego w różnym czasie oraz spoin stanowiących połączenia różnych materiałów lub połączenie warstwy asfaltowej z urządzeniami obcymi w nawierzchni lub ją ograniczającymi, należy stosować:</w:t>
      </w:r>
    </w:p>
    <w:p w14:paraId="3BC057ED" w14:textId="77777777" w:rsidR="00D228E8" w:rsidRPr="002C5206" w:rsidRDefault="005B6A03" w:rsidP="00BA295C">
      <w:pPr>
        <w:pStyle w:val="Bodytext20"/>
        <w:framePr w:w="9125" w:h="6225" w:hRule="exact" w:wrap="none" w:vAnchor="page" w:hAnchor="page" w:x="1384" w:y="1421"/>
        <w:numPr>
          <w:ilvl w:val="0"/>
          <w:numId w:val="40"/>
        </w:numPr>
        <w:shd w:val="clear" w:color="auto" w:fill="auto"/>
        <w:tabs>
          <w:tab w:val="left" w:pos="814"/>
        </w:tabs>
        <w:spacing w:before="0" w:after="104" w:line="230" w:lineRule="exact"/>
        <w:ind w:left="760" w:hanging="300"/>
        <w:jc w:val="left"/>
        <w:rPr>
          <w:color w:val="auto"/>
        </w:rPr>
      </w:pPr>
      <w:r w:rsidRPr="002C5206">
        <w:rPr>
          <w:color w:val="auto"/>
        </w:rPr>
        <w:t>materiały termoplastyczne, jak taśmy asfaltowe, pasty itp. według norm lub aprobat technicznych,</w:t>
      </w:r>
    </w:p>
    <w:p w14:paraId="5CF9FCFB" w14:textId="77777777" w:rsidR="00D228E8" w:rsidRPr="002C5206" w:rsidRDefault="005B6A03" w:rsidP="00BA295C">
      <w:pPr>
        <w:pStyle w:val="Bodytext20"/>
        <w:framePr w:w="9125" w:h="6225" w:hRule="exact" w:wrap="none" w:vAnchor="page" w:hAnchor="page" w:x="1384" w:y="1421"/>
        <w:numPr>
          <w:ilvl w:val="0"/>
          <w:numId w:val="40"/>
        </w:numPr>
        <w:shd w:val="clear" w:color="auto" w:fill="auto"/>
        <w:tabs>
          <w:tab w:val="left" w:pos="814"/>
        </w:tabs>
        <w:spacing w:before="0" w:after="50"/>
        <w:ind w:left="760" w:hanging="300"/>
        <w:jc w:val="left"/>
        <w:rPr>
          <w:color w:val="auto"/>
        </w:rPr>
      </w:pPr>
      <w:r w:rsidRPr="002C5206">
        <w:rPr>
          <w:color w:val="auto"/>
        </w:rPr>
        <w:t>emulsję asfaltową według PN-EN 13808 lub inne lepiszcza według norm lub aprobat technicznych</w:t>
      </w:r>
    </w:p>
    <w:p w14:paraId="7D6B19DF" w14:textId="77777777" w:rsidR="00D228E8" w:rsidRPr="002C5206" w:rsidRDefault="005B6A03">
      <w:pPr>
        <w:pStyle w:val="Bodytext20"/>
        <w:framePr w:w="9125" w:h="6225" w:hRule="exact" w:wrap="none" w:vAnchor="page" w:hAnchor="page" w:x="1384" w:y="1421"/>
        <w:shd w:val="clear" w:color="auto" w:fill="auto"/>
        <w:spacing w:before="0" w:line="288" w:lineRule="exact"/>
        <w:ind w:left="1040" w:firstLine="0"/>
        <w:jc w:val="left"/>
        <w:rPr>
          <w:color w:val="auto"/>
        </w:rPr>
      </w:pPr>
      <w:r w:rsidRPr="002C5206">
        <w:rPr>
          <w:color w:val="auto"/>
        </w:rPr>
        <w:t>Grubość materiału termoplastycznego do spoiny powinna wynosić:</w:t>
      </w:r>
    </w:p>
    <w:p w14:paraId="10CC8769" w14:textId="77777777" w:rsidR="00D228E8" w:rsidRPr="002C5206" w:rsidRDefault="005B6A03" w:rsidP="00BA295C">
      <w:pPr>
        <w:pStyle w:val="Bodytext20"/>
        <w:framePr w:w="9125" w:h="6225" w:hRule="exact" w:wrap="none" w:vAnchor="page" w:hAnchor="page" w:x="1384" w:y="1421"/>
        <w:numPr>
          <w:ilvl w:val="0"/>
          <w:numId w:val="38"/>
        </w:numPr>
        <w:shd w:val="clear" w:color="auto" w:fill="auto"/>
        <w:tabs>
          <w:tab w:val="left" w:pos="1062"/>
        </w:tabs>
        <w:spacing w:before="0" w:line="288" w:lineRule="exact"/>
        <w:ind w:left="460" w:firstLine="300"/>
        <w:rPr>
          <w:color w:val="auto"/>
        </w:rPr>
      </w:pPr>
      <w:r w:rsidRPr="002C5206">
        <w:rPr>
          <w:color w:val="auto"/>
        </w:rPr>
        <w:t xml:space="preserve">nie mniej niż </w:t>
      </w:r>
      <w:r w:rsidRPr="002C5206">
        <w:rPr>
          <w:rStyle w:val="Bodytext29pt"/>
          <w:color w:val="auto"/>
          <w:lang w:val="en-US" w:eastAsia="en-US" w:bidi="en-US"/>
        </w:rPr>
        <w:t>10</w:t>
      </w:r>
      <w:r w:rsidRPr="002C5206">
        <w:rPr>
          <w:color w:val="auto"/>
          <w:lang w:val="en-US" w:eastAsia="en-US" w:bidi="en-US"/>
        </w:rPr>
        <w:t xml:space="preserve">mm </w:t>
      </w:r>
      <w:r w:rsidRPr="002C5206">
        <w:rPr>
          <w:color w:val="auto"/>
        </w:rPr>
        <w:t xml:space="preserve">przy grubości warstwy technologicznej do </w:t>
      </w:r>
      <w:r w:rsidRPr="002C5206">
        <w:rPr>
          <w:rStyle w:val="Bodytext29pt"/>
          <w:color w:val="auto"/>
        </w:rPr>
        <w:t>2</w:t>
      </w:r>
      <w:r w:rsidRPr="002C5206">
        <w:rPr>
          <w:color w:val="auto"/>
        </w:rPr>
        <w:t>,</w:t>
      </w:r>
      <w:r w:rsidRPr="002C5206">
        <w:rPr>
          <w:rStyle w:val="Bodytext29pt"/>
          <w:color w:val="auto"/>
        </w:rPr>
        <w:t>5</w:t>
      </w:r>
      <w:r w:rsidRPr="002C5206">
        <w:rPr>
          <w:color w:val="auto"/>
        </w:rPr>
        <w:t>cm,</w:t>
      </w:r>
    </w:p>
    <w:p w14:paraId="11738351" w14:textId="77777777" w:rsidR="00D228E8" w:rsidRPr="002C5206" w:rsidRDefault="005B6A03" w:rsidP="00BA295C">
      <w:pPr>
        <w:pStyle w:val="Bodytext20"/>
        <w:framePr w:w="9125" w:h="6225" w:hRule="exact" w:wrap="none" w:vAnchor="page" w:hAnchor="page" w:x="1384" w:y="1421"/>
        <w:numPr>
          <w:ilvl w:val="0"/>
          <w:numId w:val="38"/>
        </w:numPr>
        <w:shd w:val="clear" w:color="auto" w:fill="auto"/>
        <w:tabs>
          <w:tab w:val="left" w:pos="1062"/>
        </w:tabs>
        <w:spacing w:before="0" w:after="150" w:line="288" w:lineRule="exact"/>
        <w:ind w:left="460" w:firstLine="300"/>
        <w:rPr>
          <w:color w:val="auto"/>
        </w:rPr>
      </w:pPr>
      <w:r w:rsidRPr="002C5206">
        <w:rPr>
          <w:color w:val="auto"/>
        </w:rPr>
        <w:t xml:space="preserve">nie mniej niż </w:t>
      </w:r>
      <w:r w:rsidRPr="002C5206">
        <w:rPr>
          <w:rStyle w:val="Bodytext29pt"/>
          <w:color w:val="auto"/>
        </w:rPr>
        <w:t>15</w:t>
      </w:r>
      <w:r w:rsidRPr="002C5206">
        <w:rPr>
          <w:color w:val="auto"/>
        </w:rPr>
        <w:t xml:space="preserve">mm przy grubości warstwy technologicznej większej niż </w:t>
      </w:r>
      <w:r w:rsidRPr="002C5206">
        <w:rPr>
          <w:rStyle w:val="Bodytext29pt"/>
          <w:color w:val="auto"/>
        </w:rPr>
        <w:t>2</w:t>
      </w:r>
      <w:r w:rsidRPr="002C5206">
        <w:rPr>
          <w:color w:val="auto"/>
        </w:rPr>
        <w:t>,</w:t>
      </w:r>
      <w:r w:rsidRPr="002C5206">
        <w:rPr>
          <w:rStyle w:val="Bodytext29pt"/>
          <w:color w:val="auto"/>
        </w:rPr>
        <w:t>5</w:t>
      </w:r>
      <w:r w:rsidRPr="002C5206">
        <w:rPr>
          <w:color w:val="auto"/>
        </w:rPr>
        <w:t>cm.</w:t>
      </w:r>
    </w:p>
    <w:p w14:paraId="1781686F" w14:textId="77777777" w:rsidR="00D228E8" w:rsidRPr="002C5206" w:rsidRDefault="005B6A03">
      <w:pPr>
        <w:pStyle w:val="Bodytext20"/>
        <w:framePr w:w="9125" w:h="6225" w:hRule="exact" w:wrap="none" w:vAnchor="page" w:hAnchor="page" w:x="1384" w:y="1421"/>
        <w:shd w:val="clear" w:color="auto" w:fill="auto"/>
        <w:spacing w:before="0"/>
        <w:ind w:left="460" w:firstLine="300"/>
        <w:rPr>
          <w:color w:val="auto"/>
        </w:rPr>
      </w:pPr>
      <w:r w:rsidRPr="002C5206">
        <w:rPr>
          <w:color w:val="auto"/>
        </w:rPr>
        <w:t>Składowanie materiałów termoplastycznych jest dozwolone tylko w oryginalnych opakowaniach producenta, w warunkach określonych w aprobacie technicznej.</w:t>
      </w:r>
    </w:p>
    <w:p w14:paraId="5A903208" w14:textId="77777777" w:rsidR="00D228E8" w:rsidRPr="002C5206" w:rsidRDefault="005B6A03">
      <w:pPr>
        <w:pStyle w:val="Bodytext20"/>
        <w:framePr w:w="9125" w:h="6225" w:hRule="exact" w:wrap="none" w:vAnchor="page" w:hAnchor="page" w:x="1384" w:y="1421"/>
        <w:shd w:val="clear" w:color="auto" w:fill="auto"/>
        <w:spacing w:before="0" w:after="231"/>
        <w:ind w:left="460" w:firstLine="300"/>
        <w:rPr>
          <w:color w:val="auto"/>
        </w:rPr>
      </w:pPr>
      <w:r w:rsidRPr="002C5206">
        <w:rPr>
          <w:color w:val="auto"/>
        </w:rPr>
        <w:t>Do uszczelniania krawędzi należy stosować asfalt drogowy wg PN-EN 12591. Dopuszcza się inne rodzaje lepiszcza wg norm lub aprobat technicznych.</w:t>
      </w:r>
    </w:p>
    <w:p w14:paraId="68DC3039" w14:textId="77777777" w:rsidR="00D228E8" w:rsidRPr="002C5206" w:rsidRDefault="005B6A03" w:rsidP="00BA295C">
      <w:pPr>
        <w:pStyle w:val="Bodytext20"/>
        <w:framePr w:w="9125" w:h="6225" w:hRule="exact" w:wrap="none" w:vAnchor="page" w:hAnchor="page" w:x="1384" w:y="1421"/>
        <w:numPr>
          <w:ilvl w:val="1"/>
          <w:numId w:val="39"/>
        </w:numPr>
        <w:shd w:val="clear" w:color="auto" w:fill="auto"/>
        <w:tabs>
          <w:tab w:val="left" w:pos="559"/>
        </w:tabs>
        <w:spacing w:before="0" w:after="209" w:line="212" w:lineRule="exact"/>
        <w:ind w:firstLine="0"/>
        <w:jc w:val="left"/>
        <w:rPr>
          <w:color w:val="auto"/>
        </w:rPr>
      </w:pPr>
      <w:r w:rsidRPr="002C5206">
        <w:rPr>
          <w:color w:val="auto"/>
        </w:rPr>
        <w:t>Materiały do złączenia warstw konstrukcji.</w:t>
      </w:r>
    </w:p>
    <w:p w14:paraId="6232FA4F" w14:textId="77777777" w:rsidR="00D228E8" w:rsidRPr="002C5206" w:rsidRDefault="005B6A03">
      <w:pPr>
        <w:pStyle w:val="Bodytext20"/>
        <w:framePr w:w="9125" w:h="6225" w:hRule="exact" w:wrap="none" w:vAnchor="page" w:hAnchor="page" w:x="1384" w:y="1421"/>
        <w:shd w:val="clear" w:color="auto" w:fill="auto"/>
        <w:spacing w:before="0"/>
        <w:ind w:left="460" w:firstLine="300"/>
        <w:rPr>
          <w:color w:val="auto"/>
        </w:rPr>
      </w:pPr>
      <w:r w:rsidRPr="002C5206">
        <w:rPr>
          <w:color w:val="auto"/>
        </w:rPr>
        <w:t>Do złączenia warstw konstrukcji nawierzchni (warstwa wiążąca z warstwą ścieralną) należy stosować kationowe emulsje asfaltowe PN-EN.</w:t>
      </w:r>
    </w:p>
    <w:p w14:paraId="58B98F5A" w14:textId="77777777" w:rsidR="00D228E8" w:rsidRPr="002C5206" w:rsidRDefault="005B6A03">
      <w:pPr>
        <w:pStyle w:val="Bodytext20"/>
        <w:framePr w:w="9125" w:h="6225" w:hRule="exact" w:wrap="none" w:vAnchor="page" w:hAnchor="page" w:x="1384" w:y="1421"/>
        <w:shd w:val="clear" w:color="auto" w:fill="auto"/>
        <w:spacing w:before="0"/>
        <w:ind w:left="460" w:firstLine="300"/>
        <w:rPr>
          <w:color w:val="auto"/>
        </w:rPr>
      </w:pPr>
      <w:r w:rsidRPr="002C5206">
        <w:rPr>
          <w:color w:val="auto"/>
        </w:rPr>
        <w:t>Emulsję asfaltową można składować w opakowaniach transportowych lub w stacjonarnych zbiornikach pionowych z nalewaniem od dna. Nie należy nalewać emulsji do opakowań i zbiorników zanieczyszczonych materiałami mineralnymi.</w:t>
      </w:r>
    </w:p>
    <w:p w14:paraId="61BD43B0" w14:textId="77777777" w:rsidR="00D228E8" w:rsidRPr="002C5206" w:rsidRDefault="005B6A03" w:rsidP="00BA295C">
      <w:pPr>
        <w:pStyle w:val="Heading30"/>
        <w:framePr w:w="9125" w:h="5390" w:hRule="exact" w:wrap="none" w:vAnchor="page" w:hAnchor="page" w:x="1384" w:y="7983"/>
        <w:numPr>
          <w:ilvl w:val="0"/>
          <w:numId w:val="39"/>
        </w:numPr>
        <w:shd w:val="clear" w:color="auto" w:fill="auto"/>
        <w:tabs>
          <w:tab w:val="left" w:pos="559"/>
        </w:tabs>
        <w:spacing w:after="162" w:line="290" w:lineRule="exact"/>
        <w:ind w:firstLine="0"/>
        <w:jc w:val="left"/>
        <w:rPr>
          <w:color w:val="auto"/>
        </w:rPr>
      </w:pPr>
      <w:bookmarkStart w:id="65" w:name="bookmark104"/>
      <w:r w:rsidRPr="002C5206">
        <w:rPr>
          <w:color w:val="auto"/>
        </w:rPr>
        <w:t>Sprzęt</w:t>
      </w:r>
      <w:bookmarkEnd w:id="65"/>
    </w:p>
    <w:p w14:paraId="34DAA888" w14:textId="77777777" w:rsidR="00D228E8" w:rsidRPr="002C5206" w:rsidRDefault="005B6A03" w:rsidP="00BA295C">
      <w:pPr>
        <w:pStyle w:val="Bodytext20"/>
        <w:framePr w:w="9125" w:h="5390" w:hRule="exact" w:wrap="none" w:vAnchor="page" w:hAnchor="page" w:x="1384" w:y="7983"/>
        <w:numPr>
          <w:ilvl w:val="1"/>
          <w:numId w:val="39"/>
        </w:numPr>
        <w:shd w:val="clear" w:color="auto" w:fill="auto"/>
        <w:tabs>
          <w:tab w:val="left" w:pos="559"/>
        </w:tabs>
        <w:spacing w:before="0" w:after="85" w:line="212" w:lineRule="exact"/>
        <w:ind w:firstLine="0"/>
        <w:jc w:val="left"/>
        <w:rPr>
          <w:color w:val="auto"/>
        </w:rPr>
      </w:pPr>
      <w:r w:rsidRPr="002C5206">
        <w:rPr>
          <w:color w:val="auto"/>
        </w:rPr>
        <w:t>Ogólne wymagania dotyczące sprzętu.</w:t>
      </w:r>
    </w:p>
    <w:p w14:paraId="43802AF8" w14:textId="77777777" w:rsidR="00D228E8" w:rsidRPr="002C5206" w:rsidRDefault="005B6A03">
      <w:pPr>
        <w:pStyle w:val="Bodytext20"/>
        <w:framePr w:w="9125" w:h="5390" w:hRule="exact" w:wrap="none" w:vAnchor="page" w:hAnchor="page" w:x="1384" w:y="7983"/>
        <w:shd w:val="clear" w:color="auto" w:fill="auto"/>
        <w:spacing w:before="0" w:after="235" w:line="230" w:lineRule="exact"/>
        <w:ind w:left="580" w:firstLine="820"/>
        <w:rPr>
          <w:color w:val="auto"/>
        </w:rPr>
      </w:pPr>
      <w:r w:rsidRPr="002C5206">
        <w:rPr>
          <w:color w:val="auto"/>
        </w:rPr>
        <w:t>Ogólne wymagania dotyczące sprzętu podano w ST D.M.00.00.00. „Wymagania ogólne” pkt 3.</w:t>
      </w:r>
    </w:p>
    <w:p w14:paraId="26FD4376" w14:textId="77777777" w:rsidR="00D228E8" w:rsidRPr="002C5206" w:rsidRDefault="005B6A03" w:rsidP="00BA295C">
      <w:pPr>
        <w:pStyle w:val="Bodytext20"/>
        <w:framePr w:w="9125" w:h="5390" w:hRule="exact" w:wrap="none" w:vAnchor="page" w:hAnchor="page" w:x="1384" w:y="7983"/>
        <w:numPr>
          <w:ilvl w:val="1"/>
          <w:numId w:val="39"/>
        </w:numPr>
        <w:shd w:val="clear" w:color="auto" w:fill="auto"/>
        <w:tabs>
          <w:tab w:val="left" w:pos="559"/>
        </w:tabs>
        <w:spacing w:before="0" w:after="85" w:line="212" w:lineRule="exact"/>
        <w:ind w:firstLine="0"/>
        <w:jc w:val="left"/>
        <w:rPr>
          <w:color w:val="auto"/>
        </w:rPr>
      </w:pPr>
      <w:r w:rsidRPr="002C5206">
        <w:rPr>
          <w:color w:val="auto"/>
        </w:rPr>
        <w:t>Sprzęt stosowany do wykonania robót.</w:t>
      </w:r>
    </w:p>
    <w:p w14:paraId="5D11D7C3" w14:textId="77777777" w:rsidR="00D228E8" w:rsidRPr="002C5206" w:rsidRDefault="005B6A03">
      <w:pPr>
        <w:pStyle w:val="Bodytext20"/>
        <w:framePr w:w="9125" w:h="5390" w:hRule="exact" w:wrap="none" w:vAnchor="page" w:hAnchor="page" w:x="1384" w:y="7983"/>
        <w:shd w:val="clear" w:color="auto" w:fill="auto"/>
        <w:spacing w:before="0" w:after="100" w:line="230" w:lineRule="exact"/>
        <w:ind w:left="460" w:firstLine="300"/>
        <w:rPr>
          <w:color w:val="auto"/>
        </w:rPr>
      </w:pPr>
      <w:r w:rsidRPr="002C5206">
        <w:rPr>
          <w:color w:val="auto"/>
        </w:rPr>
        <w:t>Przy wykonywaniu robót Wykonawca w zależności od potrzeb, powinien wykazać się możliwością korzystania ze sprzętu dostosowanego do przyjętej metody robót, jak:</w:t>
      </w:r>
    </w:p>
    <w:p w14:paraId="108F4223" w14:textId="77777777" w:rsidR="00D228E8" w:rsidRPr="002C5206" w:rsidRDefault="005B6A03" w:rsidP="00BA295C">
      <w:pPr>
        <w:pStyle w:val="Bodytext20"/>
        <w:framePr w:w="9125" w:h="5390" w:hRule="exact" w:wrap="none" w:vAnchor="page" w:hAnchor="page" w:x="1384" w:y="7983"/>
        <w:numPr>
          <w:ilvl w:val="0"/>
          <w:numId w:val="38"/>
        </w:numPr>
        <w:shd w:val="clear" w:color="auto" w:fill="auto"/>
        <w:tabs>
          <w:tab w:val="left" w:pos="718"/>
        </w:tabs>
        <w:spacing w:before="0" w:after="8" w:line="230" w:lineRule="exact"/>
        <w:ind w:left="580" w:hanging="120"/>
        <w:jc w:val="left"/>
        <w:rPr>
          <w:color w:val="auto"/>
        </w:rPr>
      </w:pPr>
      <w:r w:rsidRPr="002C5206">
        <w:rPr>
          <w:color w:val="auto"/>
        </w:rPr>
        <w:t>wytwórnia (otaczarka) o mieszaniu cyklicznym lub ciągłym, z automatycznym komputerowym sterowaniem produkcji, do wytwarzania mieszanek mineralno-asfaltowych,</w:t>
      </w:r>
    </w:p>
    <w:p w14:paraId="62E8FA93" w14:textId="77777777" w:rsidR="00D228E8" w:rsidRPr="002C5206" w:rsidRDefault="005B6A03" w:rsidP="00BA295C">
      <w:pPr>
        <w:pStyle w:val="Bodytext20"/>
        <w:framePr w:w="9125" w:h="5390" w:hRule="exact" w:wrap="none" w:vAnchor="page" w:hAnchor="page" w:x="1384" w:y="7983"/>
        <w:numPr>
          <w:ilvl w:val="0"/>
          <w:numId w:val="38"/>
        </w:numPr>
        <w:shd w:val="clear" w:color="auto" w:fill="auto"/>
        <w:tabs>
          <w:tab w:val="left" w:pos="718"/>
        </w:tabs>
        <w:spacing w:before="0" w:line="346" w:lineRule="exact"/>
        <w:ind w:left="580" w:hanging="120"/>
        <w:jc w:val="left"/>
        <w:rPr>
          <w:color w:val="auto"/>
        </w:rPr>
      </w:pPr>
      <w:r w:rsidRPr="002C5206">
        <w:rPr>
          <w:color w:val="auto"/>
        </w:rPr>
        <w:t>układarka gąsienicowa, elektronicznym sterowaniem równości układanej warstwy,</w:t>
      </w:r>
    </w:p>
    <w:p w14:paraId="1EE1CCA5" w14:textId="77777777" w:rsidR="00D228E8" w:rsidRPr="002C5206" w:rsidRDefault="005B6A03" w:rsidP="00BA295C">
      <w:pPr>
        <w:pStyle w:val="Bodytext20"/>
        <w:framePr w:w="9125" w:h="5390" w:hRule="exact" w:wrap="none" w:vAnchor="page" w:hAnchor="page" w:x="1384" w:y="7983"/>
        <w:numPr>
          <w:ilvl w:val="0"/>
          <w:numId w:val="38"/>
        </w:numPr>
        <w:shd w:val="clear" w:color="auto" w:fill="auto"/>
        <w:tabs>
          <w:tab w:val="left" w:pos="718"/>
        </w:tabs>
        <w:spacing w:before="0" w:line="346" w:lineRule="exact"/>
        <w:ind w:left="580" w:hanging="120"/>
        <w:jc w:val="left"/>
        <w:rPr>
          <w:color w:val="auto"/>
        </w:rPr>
      </w:pPr>
      <w:r w:rsidRPr="002C5206">
        <w:rPr>
          <w:color w:val="auto"/>
        </w:rPr>
        <w:t>skrapiarka,</w:t>
      </w:r>
    </w:p>
    <w:p w14:paraId="5774975A" w14:textId="77777777" w:rsidR="00D228E8" w:rsidRPr="002C5206" w:rsidRDefault="005B6A03" w:rsidP="00BA295C">
      <w:pPr>
        <w:pStyle w:val="Bodytext20"/>
        <w:framePr w:w="9125" w:h="5390" w:hRule="exact" w:wrap="none" w:vAnchor="page" w:hAnchor="page" w:x="1384" w:y="7983"/>
        <w:numPr>
          <w:ilvl w:val="0"/>
          <w:numId w:val="38"/>
        </w:numPr>
        <w:shd w:val="clear" w:color="auto" w:fill="auto"/>
        <w:tabs>
          <w:tab w:val="left" w:pos="718"/>
        </w:tabs>
        <w:spacing w:before="0" w:line="346" w:lineRule="exact"/>
        <w:ind w:left="580" w:hanging="120"/>
        <w:jc w:val="left"/>
        <w:rPr>
          <w:color w:val="auto"/>
        </w:rPr>
      </w:pPr>
      <w:r w:rsidRPr="002C5206">
        <w:rPr>
          <w:color w:val="auto"/>
        </w:rPr>
        <w:t>walce stalowe gładkie,</w:t>
      </w:r>
    </w:p>
    <w:p w14:paraId="2EDF477D" w14:textId="77777777" w:rsidR="00D228E8" w:rsidRPr="002C5206" w:rsidRDefault="005B6A03" w:rsidP="00BA295C">
      <w:pPr>
        <w:pStyle w:val="Bodytext20"/>
        <w:framePr w:w="9125" w:h="5390" w:hRule="exact" w:wrap="none" w:vAnchor="page" w:hAnchor="page" w:x="1384" w:y="7983"/>
        <w:numPr>
          <w:ilvl w:val="0"/>
          <w:numId w:val="38"/>
        </w:numPr>
        <w:shd w:val="clear" w:color="auto" w:fill="auto"/>
        <w:tabs>
          <w:tab w:val="left" w:pos="743"/>
        </w:tabs>
        <w:spacing w:before="0" w:line="346" w:lineRule="exact"/>
        <w:ind w:left="580" w:hanging="120"/>
        <w:jc w:val="left"/>
        <w:rPr>
          <w:color w:val="auto"/>
        </w:rPr>
      </w:pPr>
      <w:r w:rsidRPr="002C5206">
        <w:rPr>
          <w:color w:val="auto"/>
        </w:rPr>
        <w:t xml:space="preserve">lekka </w:t>
      </w:r>
      <w:proofErr w:type="spellStart"/>
      <w:r w:rsidRPr="002C5206">
        <w:rPr>
          <w:color w:val="auto"/>
        </w:rPr>
        <w:t>rozsypywarka</w:t>
      </w:r>
      <w:proofErr w:type="spellEnd"/>
      <w:r w:rsidRPr="002C5206">
        <w:rPr>
          <w:color w:val="auto"/>
        </w:rPr>
        <w:t xml:space="preserve"> kruszywa,</w:t>
      </w:r>
    </w:p>
    <w:p w14:paraId="46C6608C" w14:textId="77777777" w:rsidR="00D228E8" w:rsidRPr="002C5206" w:rsidRDefault="005B6A03" w:rsidP="00BA295C">
      <w:pPr>
        <w:pStyle w:val="Bodytext20"/>
        <w:framePr w:w="9125" w:h="5390" w:hRule="exact" w:wrap="none" w:vAnchor="page" w:hAnchor="page" w:x="1384" w:y="7983"/>
        <w:numPr>
          <w:ilvl w:val="0"/>
          <w:numId w:val="38"/>
        </w:numPr>
        <w:shd w:val="clear" w:color="auto" w:fill="auto"/>
        <w:tabs>
          <w:tab w:val="left" w:pos="718"/>
        </w:tabs>
        <w:spacing w:before="0" w:line="346" w:lineRule="exact"/>
        <w:ind w:left="580" w:hanging="120"/>
        <w:jc w:val="left"/>
        <w:rPr>
          <w:color w:val="auto"/>
        </w:rPr>
      </w:pPr>
      <w:r w:rsidRPr="002C5206">
        <w:rPr>
          <w:color w:val="auto"/>
        </w:rPr>
        <w:t>szczotki mechaniczne i/lub inne urządzenia czyszczące,</w:t>
      </w:r>
    </w:p>
    <w:p w14:paraId="4372C868" w14:textId="77777777" w:rsidR="00D228E8" w:rsidRPr="002C5206" w:rsidRDefault="005B6A03" w:rsidP="00BA295C">
      <w:pPr>
        <w:pStyle w:val="Bodytext20"/>
        <w:framePr w:w="9125" w:h="5390" w:hRule="exact" w:wrap="none" w:vAnchor="page" w:hAnchor="page" w:x="1384" w:y="7983"/>
        <w:numPr>
          <w:ilvl w:val="0"/>
          <w:numId w:val="38"/>
        </w:numPr>
        <w:shd w:val="clear" w:color="auto" w:fill="auto"/>
        <w:tabs>
          <w:tab w:val="left" w:pos="718"/>
        </w:tabs>
        <w:spacing w:before="0" w:line="346" w:lineRule="exact"/>
        <w:ind w:left="580" w:hanging="120"/>
        <w:jc w:val="left"/>
        <w:rPr>
          <w:color w:val="auto"/>
        </w:rPr>
      </w:pPr>
      <w:r w:rsidRPr="002C5206">
        <w:rPr>
          <w:color w:val="auto"/>
        </w:rPr>
        <w:t>samochody samowyładowcze z przykryciem brezentowym lub termosami,</w:t>
      </w:r>
    </w:p>
    <w:p w14:paraId="257F06B0" w14:textId="77777777" w:rsidR="00D228E8" w:rsidRPr="002C5206" w:rsidRDefault="005B6A03" w:rsidP="00BA295C">
      <w:pPr>
        <w:pStyle w:val="Bodytext20"/>
        <w:framePr w:w="9125" w:h="5390" w:hRule="exact" w:wrap="none" w:vAnchor="page" w:hAnchor="page" w:x="1384" w:y="7983"/>
        <w:numPr>
          <w:ilvl w:val="0"/>
          <w:numId w:val="38"/>
        </w:numPr>
        <w:shd w:val="clear" w:color="auto" w:fill="auto"/>
        <w:tabs>
          <w:tab w:val="left" w:pos="718"/>
        </w:tabs>
        <w:spacing w:before="0" w:line="346" w:lineRule="exact"/>
        <w:ind w:left="580" w:hanging="120"/>
        <w:jc w:val="left"/>
        <w:rPr>
          <w:color w:val="auto"/>
        </w:rPr>
      </w:pPr>
      <w:r w:rsidRPr="002C5206">
        <w:rPr>
          <w:color w:val="auto"/>
        </w:rPr>
        <w:t>sprzęt drobny.</w:t>
      </w:r>
    </w:p>
    <w:p w14:paraId="15305DAA" w14:textId="77777777" w:rsidR="00D228E8" w:rsidRPr="002C5206" w:rsidRDefault="005B6A03" w:rsidP="00BA295C">
      <w:pPr>
        <w:pStyle w:val="Heading30"/>
        <w:framePr w:w="9125" w:h="1267" w:hRule="exact" w:wrap="none" w:vAnchor="page" w:hAnchor="page" w:x="1384" w:y="13806"/>
        <w:numPr>
          <w:ilvl w:val="0"/>
          <w:numId w:val="39"/>
        </w:numPr>
        <w:shd w:val="clear" w:color="auto" w:fill="auto"/>
        <w:tabs>
          <w:tab w:val="left" w:pos="559"/>
        </w:tabs>
        <w:spacing w:after="162" w:line="290" w:lineRule="exact"/>
        <w:ind w:firstLine="0"/>
        <w:jc w:val="left"/>
        <w:rPr>
          <w:color w:val="auto"/>
        </w:rPr>
      </w:pPr>
      <w:bookmarkStart w:id="66" w:name="bookmark105"/>
      <w:r w:rsidRPr="002C5206">
        <w:rPr>
          <w:color w:val="auto"/>
        </w:rPr>
        <w:t>Transport</w:t>
      </w:r>
      <w:bookmarkEnd w:id="66"/>
    </w:p>
    <w:p w14:paraId="7B86006C" w14:textId="77777777" w:rsidR="00D228E8" w:rsidRPr="002C5206" w:rsidRDefault="005B6A03" w:rsidP="00BA295C">
      <w:pPr>
        <w:pStyle w:val="Bodytext20"/>
        <w:framePr w:w="9125" w:h="1267" w:hRule="exact" w:wrap="none" w:vAnchor="page" w:hAnchor="page" w:x="1384" w:y="13806"/>
        <w:numPr>
          <w:ilvl w:val="1"/>
          <w:numId w:val="39"/>
        </w:numPr>
        <w:shd w:val="clear" w:color="auto" w:fill="auto"/>
        <w:tabs>
          <w:tab w:val="left" w:pos="559"/>
        </w:tabs>
        <w:spacing w:before="0" w:after="85" w:line="212" w:lineRule="exact"/>
        <w:ind w:firstLine="0"/>
        <w:jc w:val="left"/>
        <w:rPr>
          <w:color w:val="auto"/>
        </w:rPr>
      </w:pPr>
      <w:r w:rsidRPr="002C5206">
        <w:rPr>
          <w:color w:val="auto"/>
        </w:rPr>
        <w:t>Ogólne warunki dotyczące transportu.</w:t>
      </w:r>
    </w:p>
    <w:p w14:paraId="5ECB1BE1" w14:textId="77777777" w:rsidR="00D228E8" w:rsidRPr="002C5206" w:rsidRDefault="005B6A03">
      <w:pPr>
        <w:pStyle w:val="Bodytext20"/>
        <w:framePr w:w="9125" w:h="1267" w:hRule="exact" w:wrap="none" w:vAnchor="page" w:hAnchor="page" w:x="1384" w:y="13806"/>
        <w:shd w:val="clear" w:color="auto" w:fill="auto"/>
        <w:spacing w:before="0" w:line="230" w:lineRule="exact"/>
        <w:ind w:left="580" w:firstLine="0"/>
        <w:rPr>
          <w:color w:val="auto"/>
        </w:rPr>
      </w:pPr>
      <w:r w:rsidRPr="002C5206">
        <w:rPr>
          <w:color w:val="auto"/>
        </w:rPr>
        <w:t>Ogólne warunki dotyczące transportu podano w ST D.M.00.00.00. „Wymagania ogólne”. pkt 4.</w:t>
      </w:r>
    </w:p>
    <w:p w14:paraId="30F96F44" w14:textId="77777777" w:rsidR="00D228E8" w:rsidRPr="002C5206" w:rsidRDefault="00BA295C">
      <w:pPr>
        <w:pStyle w:val="Headerorfooter40"/>
        <w:framePr w:wrap="none" w:vAnchor="page" w:hAnchor="page" w:x="1384" w:y="15618"/>
        <w:shd w:val="clear" w:color="auto" w:fill="auto"/>
        <w:rPr>
          <w:color w:val="auto"/>
        </w:rPr>
      </w:pPr>
      <w:r w:rsidRPr="002C5206">
        <w:rPr>
          <w:color w:val="auto"/>
        </w:rPr>
        <w:t>5</w:t>
      </w:r>
      <w:r w:rsidR="005B6A03" w:rsidRPr="002C5206">
        <w:rPr>
          <w:color w:val="auto"/>
        </w:rPr>
        <w:t>7</w:t>
      </w:r>
    </w:p>
    <w:p w14:paraId="6C2E4616"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4643B7A6"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701248" behindDoc="1" locked="0" layoutInCell="1" allowOverlap="1" wp14:anchorId="2971718B" wp14:editId="001DAC81">
                <wp:simplePos x="0" y="0"/>
                <wp:positionH relativeFrom="page">
                  <wp:posOffset>893445</wp:posOffset>
                </wp:positionH>
                <wp:positionV relativeFrom="page">
                  <wp:posOffset>711200</wp:posOffset>
                </wp:positionV>
                <wp:extent cx="5827395" cy="0"/>
                <wp:effectExtent l="7620" t="6350" r="13335" b="12700"/>
                <wp:wrapNone/>
                <wp:docPr id="3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2739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5F7DC71" id="AutoShape 69" o:spid="_x0000_s1026" type="#_x0000_t32" style="position:absolute;margin-left:70.35pt;margin-top:56pt;width:458.85pt;height:0;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702272" behindDoc="1" locked="0" layoutInCell="1" allowOverlap="1" wp14:anchorId="0D6F7D86" wp14:editId="092F3B0D">
                <wp:simplePos x="0" y="0"/>
                <wp:positionH relativeFrom="page">
                  <wp:posOffset>890270</wp:posOffset>
                </wp:positionH>
                <wp:positionV relativeFrom="page">
                  <wp:posOffset>9910445</wp:posOffset>
                </wp:positionV>
                <wp:extent cx="5796915" cy="0"/>
                <wp:effectExtent l="13970" t="13970" r="8890" b="5080"/>
                <wp:wrapNone/>
                <wp:docPr id="3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691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4E13383" id="AutoShape 68" o:spid="_x0000_s1026" type="#_x0000_t32" style="position:absolute;margin-left:70.1pt;margin-top:780.35pt;width:456.45pt;height:0;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" filled="t" strokeweight=".5pt">
                <v:path arrowok="f"/>
                <o:lock v:ext="edit" shapetype="f"/>
                <w10:wrap anchorx="page" anchory="page"/>
              </v:shape>
            </w:pict>
          </mc:Fallback>
        </mc:AlternateContent>
      </w:r>
    </w:p>
    <w:p w14:paraId="2EE9264F" w14:textId="77777777" w:rsidR="00D228E8" w:rsidRPr="002C5206" w:rsidRDefault="005B6A03">
      <w:pPr>
        <w:pStyle w:val="Headerorfooter0"/>
        <w:framePr w:wrap="none" w:vAnchor="page" w:hAnchor="page" w:x="1379" w:y="908"/>
        <w:shd w:val="clear" w:color="auto" w:fill="auto"/>
        <w:rPr>
          <w:color w:val="auto"/>
        </w:rPr>
      </w:pPr>
      <w:r w:rsidRPr="002C5206">
        <w:rPr>
          <w:rStyle w:val="Headerorfooter1"/>
          <w:i/>
          <w:iCs/>
          <w:color w:val="auto"/>
        </w:rPr>
        <w:t>SPECYFIKACJA TECHNICZNA</w:t>
      </w:r>
    </w:p>
    <w:p w14:paraId="416F77B8" w14:textId="77777777" w:rsidR="00D228E8" w:rsidRPr="002C5206" w:rsidRDefault="005B6A03">
      <w:pPr>
        <w:pStyle w:val="Headerorfooter0"/>
        <w:framePr w:wrap="none" w:vAnchor="page" w:hAnchor="page" w:x="9548" w:y="908"/>
        <w:shd w:val="clear" w:color="auto" w:fill="auto"/>
        <w:rPr>
          <w:color w:val="auto"/>
        </w:rPr>
      </w:pPr>
      <w:r w:rsidRPr="002C5206">
        <w:rPr>
          <w:rStyle w:val="Headerorfooter1"/>
          <w:i/>
          <w:iCs/>
          <w:color w:val="auto"/>
        </w:rPr>
        <w:t>D. 05.03.05a</w:t>
      </w:r>
    </w:p>
    <w:p w14:paraId="6C50B192" w14:textId="77777777" w:rsidR="00D228E8" w:rsidRPr="002C5206" w:rsidRDefault="005B6A03" w:rsidP="00BA295C">
      <w:pPr>
        <w:pStyle w:val="Bodytext20"/>
        <w:framePr w:w="9125" w:h="4958" w:hRule="exact" w:wrap="none" w:vAnchor="page" w:hAnchor="page" w:x="1384" w:y="1421"/>
        <w:numPr>
          <w:ilvl w:val="1"/>
          <w:numId w:val="39"/>
        </w:numPr>
        <w:shd w:val="clear" w:color="auto" w:fill="auto"/>
        <w:tabs>
          <w:tab w:val="left" w:pos="466"/>
        </w:tabs>
        <w:spacing w:before="0" w:after="149" w:line="212" w:lineRule="exact"/>
        <w:ind w:left="1020" w:hanging="1020"/>
        <w:jc w:val="left"/>
        <w:rPr>
          <w:color w:val="auto"/>
        </w:rPr>
      </w:pPr>
      <w:r w:rsidRPr="002C5206">
        <w:rPr>
          <w:color w:val="auto"/>
        </w:rPr>
        <w:t>Transport materiałów.</w:t>
      </w:r>
    </w:p>
    <w:p w14:paraId="6EB9252C" w14:textId="77777777" w:rsidR="00D228E8" w:rsidRPr="002C5206" w:rsidRDefault="005B6A03">
      <w:pPr>
        <w:pStyle w:val="Bodytext20"/>
        <w:framePr w:w="9125" w:h="4958" w:hRule="exact" w:wrap="none" w:vAnchor="page" w:hAnchor="page" w:x="1384" w:y="1421"/>
        <w:shd w:val="clear" w:color="auto" w:fill="auto"/>
        <w:spacing w:before="0"/>
        <w:ind w:left="460" w:firstLine="300"/>
        <w:rPr>
          <w:color w:val="auto"/>
        </w:rPr>
      </w:pPr>
      <w:r w:rsidRPr="002C5206">
        <w:rPr>
          <w:color w:val="auto"/>
        </w:rPr>
        <w:t>Asfalt należy przewozić w cysternach kolejowych lub samochodach izolowanych i zaopatrzonych w urządzenia umożliwiające pośrednie ogrzewanie oraz zawory spustowe.</w:t>
      </w:r>
    </w:p>
    <w:p w14:paraId="4FD401FE" w14:textId="77777777" w:rsidR="00D228E8" w:rsidRPr="002C5206" w:rsidRDefault="005B6A03">
      <w:pPr>
        <w:pStyle w:val="Bodytext20"/>
        <w:framePr w:w="9125" w:h="4958" w:hRule="exact" w:wrap="none" w:vAnchor="page" w:hAnchor="page" w:x="1384" w:y="1421"/>
        <w:shd w:val="clear" w:color="auto" w:fill="auto"/>
        <w:spacing w:before="0"/>
        <w:ind w:left="460" w:firstLine="300"/>
        <w:rPr>
          <w:color w:val="auto"/>
        </w:rPr>
      </w:pPr>
      <w:r w:rsidRPr="002C5206">
        <w:rPr>
          <w:color w:val="auto"/>
        </w:rPr>
        <w:t>Kruszywa można przewozić dowolnymi środkami transportu, w warunkach zabezpieczających je przed zanieczyszczeniem, zmieszaniem z innymi materiałami i nadmiernym zawilgoceniem.</w:t>
      </w:r>
    </w:p>
    <w:p w14:paraId="135D549A" w14:textId="77777777" w:rsidR="00D228E8" w:rsidRPr="002C5206" w:rsidRDefault="005B6A03">
      <w:pPr>
        <w:pStyle w:val="Bodytext20"/>
        <w:framePr w:w="9125" w:h="4958" w:hRule="exact" w:wrap="none" w:vAnchor="page" w:hAnchor="page" w:x="1384" w:y="1421"/>
        <w:shd w:val="clear" w:color="auto" w:fill="auto"/>
        <w:spacing w:before="0"/>
        <w:ind w:left="460" w:firstLine="300"/>
        <w:rPr>
          <w:color w:val="auto"/>
        </w:rPr>
      </w:pPr>
      <w:r w:rsidRPr="002C5206">
        <w:rPr>
          <w:color w:val="auto"/>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14:paraId="7E835DED" w14:textId="77777777" w:rsidR="00D228E8" w:rsidRPr="002C5206" w:rsidRDefault="005B6A03">
      <w:pPr>
        <w:pStyle w:val="Bodytext20"/>
        <w:framePr w:w="9125" w:h="4958" w:hRule="exact" w:wrap="none" w:vAnchor="page" w:hAnchor="page" w:x="1384" w:y="1421"/>
        <w:shd w:val="clear" w:color="auto" w:fill="auto"/>
        <w:spacing w:before="0"/>
        <w:ind w:left="460" w:firstLine="300"/>
        <w:rPr>
          <w:color w:val="auto"/>
        </w:rPr>
      </w:pPr>
      <w:r w:rsidRPr="002C5206">
        <w:rPr>
          <w:color w:val="auto"/>
        </w:rPr>
        <w:t xml:space="preserve">Emulsja asfaltowa może być transportowana w zamkniętych cysternach, autocysternach, beczkach i innych opakowaniach pod warunkiem, ze nie będą korodowały po wpływem emulsji i nie będą powodowały jej rozpadu. Cysterny powinny być wyposażone w przegrody. Nie należy używać do transportu opakowań z metali lekkich (może zachodzić wydzielanie wodoru i groźba wybuchu przy emulsjach o </w:t>
      </w:r>
      <w:r w:rsidRPr="002C5206">
        <w:rPr>
          <w:color w:val="auto"/>
          <w:lang w:val="de-DE" w:eastAsia="de-DE" w:bidi="de-DE"/>
        </w:rPr>
        <w:t xml:space="preserve">pH </w:t>
      </w:r>
      <w:r w:rsidRPr="002C5206">
        <w:rPr>
          <w:color w:val="auto"/>
        </w:rPr>
        <w:t>&lt; 4).</w:t>
      </w:r>
    </w:p>
    <w:p w14:paraId="10B73FF7" w14:textId="77777777" w:rsidR="00D228E8" w:rsidRPr="002C5206" w:rsidRDefault="005B6A03">
      <w:pPr>
        <w:pStyle w:val="Bodytext20"/>
        <w:framePr w:w="9125" w:h="4958" w:hRule="exact" w:wrap="none" w:vAnchor="page" w:hAnchor="page" w:x="1384" w:y="1421"/>
        <w:shd w:val="clear" w:color="auto" w:fill="auto"/>
        <w:spacing w:before="0"/>
        <w:ind w:left="460" w:firstLine="300"/>
        <w:rPr>
          <w:color w:val="auto"/>
        </w:rPr>
      </w:pPr>
      <w:r w:rsidRPr="002C5206">
        <w:rPr>
          <w:color w:val="auto"/>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14:paraId="611DABBD" w14:textId="77777777" w:rsidR="00D228E8" w:rsidRPr="002C5206" w:rsidRDefault="005B6A03" w:rsidP="00BA295C">
      <w:pPr>
        <w:pStyle w:val="Heading30"/>
        <w:framePr w:w="9125" w:h="3489" w:hRule="exact" w:wrap="none" w:vAnchor="page" w:hAnchor="page" w:x="1384" w:y="6716"/>
        <w:numPr>
          <w:ilvl w:val="0"/>
          <w:numId w:val="39"/>
        </w:numPr>
        <w:shd w:val="clear" w:color="auto" w:fill="auto"/>
        <w:tabs>
          <w:tab w:val="left" w:pos="379"/>
        </w:tabs>
        <w:spacing w:after="222" w:line="290" w:lineRule="exact"/>
        <w:ind w:left="1020" w:hanging="1020"/>
        <w:jc w:val="left"/>
        <w:rPr>
          <w:color w:val="auto"/>
        </w:rPr>
      </w:pPr>
      <w:bookmarkStart w:id="67" w:name="bookmark106"/>
      <w:r w:rsidRPr="002C5206">
        <w:rPr>
          <w:color w:val="auto"/>
        </w:rPr>
        <w:t>Wykonanie robót</w:t>
      </w:r>
      <w:bookmarkEnd w:id="67"/>
    </w:p>
    <w:p w14:paraId="4A5256AA" w14:textId="77777777" w:rsidR="00D228E8" w:rsidRPr="002C5206" w:rsidRDefault="005B6A03" w:rsidP="00BA295C">
      <w:pPr>
        <w:pStyle w:val="Bodytext20"/>
        <w:framePr w:w="9125" w:h="3489" w:hRule="exact" w:wrap="none" w:vAnchor="page" w:hAnchor="page" w:x="1384" w:y="6716"/>
        <w:numPr>
          <w:ilvl w:val="1"/>
          <w:numId w:val="39"/>
        </w:numPr>
        <w:shd w:val="clear" w:color="auto" w:fill="auto"/>
        <w:tabs>
          <w:tab w:val="left" w:pos="566"/>
        </w:tabs>
        <w:spacing w:before="0" w:after="160" w:line="212" w:lineRule="exact"/>
        <w:ind w:left="1020" w:hanging="1020"/>
        <w:jc w:val="left"/>
        <w:rPr>
          <w:color w:val="auto"/>
        </w:rPr>
      </w:pPr>
      <w:r w:rsidRPr="002C5206">
        <w:rPr>
          <w:color w:val="auto"/>
        </w:rPr>
        <w:t>Ogólne warunki wykonania robót.</w:t>
      </w:r>
    </w:p>
    <w:p w14:paraId="53D38BE7" w14:textId="77777777" w:rsidR="00D228E8" w:rsidRPr="002C5206" w:rsidRDefault="005B6A03">
      <w:pPr>
        <w:pStyle w:val="Bodytext20"/>
        <w:framePr w:w="9125" w:h="3489" w:hRule="exact" w:wrap="none" w:vAnchor="page" w:hAnchor="page" w:x="1384" w:y="6716"/>
        <w:shd w:val="clear" w:color="auto" w:fill="auto"/>
        <w:spacing w:before="0" w:after="260" w:line="212" w:lineRule="exact"/>
        <w:ind w:left="460" w:firstLine="300"/>
        <w:rPr>
          <w:color w:val="auto"/>
        </w:rPr>
      </w:pPr>
      <w:r w:rsidRPr="002C5206">
        <w:rPr>
          <w:color w:val="auto"/>
        </w:rPr>
        <w:t>Ogólne warunki wykonania robót podano w ST D.M.00.00.00 "Wymagania ogólne". pkt 5.</w:t>
      </w:r>
    </w:p>
    <w:p w14:paraId="75AAF614" w14:textId="77777777" w:rsidR="00D228E8" w:rsidRPr="002C5206" w:rsidRDefault="005B6A03" w:rsidP="00BA295C">
      <w:pPr>
        <w:pStyle w:val="Bodytext20"/>
        <w:framePr w:w="9125" w:h="3489" w:hRule="exact" w:wrap="none" w:vAnchor="page" w:hAnchor="page" w:x="1384" w:y="6716"/>
        <w:numPr>
          <w:ilvl w:val="1"/>
          <w:numId w:val="39"/>
        </w:numPr>
        <w:shd w:val="clear" w:color="auto" w:fill="auto"/>
        <w:tabs>
          <w:tab w:val="left" w:pos="462"/>
        </w:tabs>
        <w:spacing w:before="0" w:after="149" w:line="212" w:lineRule="exact"/>
        <w:ind w:left="1020" w:hanging="1020"/>
        <w:jc w:val="left"/>
        <w:rPr>
          <w:color w:val="auto"/>
        </w:rPr>
      </w:pPr>
      <w:r w:rsidRPr="002C5206">
        <w:rPr>
          <w:color w:val="auto"/>
        </w:rPr>
        <w:t>Projektowanie mieszanki mineralno-asfaltowej</w:t>
      </w:r>
    </w:p>
    <w:p w14:paraId="3AAF6350" w14:textId="77777777" w:rsidR="00D228E8" w:rsidRPr="002C5206" w:rsidRDefault="005B6A03">
      <w:pPr>
        <w:pStyle w:val="Bodytext20"/>
        <w:framePr w:w="9125" w:h="3489" w:hRule="exact" w:wrap="none" w:vAnchor="page" w:hAnchor="page" w:x="1384" w:y="6716"/>
        <w:shd w:val="clear" w:color="auto" w:fill="auto"/>
        <w:spacing w:before="0" w:after="156"/>
        <w:ind w:left="460" w:firstLine="300"/>
        <w:rPr>
          <w:color w:val="auto"/>
        </w:rPr>
      </w:pPr>
      <w:r w:rsidRPr="002C5206">
        <w:rPr>
          <w:color w:val="auto"/>
        </w:rPr>
        <w:t xml:space="preserve">Przed przystąpieniem do robót Wykonawca dostarczy Inżynierowi do akceptacji </w:t>
      </w:r>
      <w:proofErr w:type="spellStart"/>
      <w:r w:rsidRPr="002C5206">
        <w:rPr>
          <w:color w:val="auto"/>
          <w:lang w:val="de-DE" w:eastAsia="de-DE" w:bidi="de-DE"/>
        </w:rPr>
        <w:t>projekt</w:t>
      </w:r>
      <w:proofErr w:type="spellEnd"/>
      <w:r w:rsidRPr="002C5206">
        <w:rPr>
          <w:color w:val="auto"/>
          <w:lang w:val="de-DE" w:eastAsia="de-DE" w:bidi="de-DE"/>
        </w:rPr>
        <w:t xml:space="preserve"> </w:t>
      </w:r>
      <w:r w:rsidRPr="002C5206">
        <w:rPr>
          <w:color w:val="auto"/>
        </w:rPr>
        <w:t xml:space="preserve">składu mineralno-asfaltowej (AC </w:t>
      </w:r>
      <w:r w:rsidRPr="002C5206">
        <w:rPr>
          <w:rStyle w:val="Bodytext29pt"/>
          <w:color w:val="auto"/>
        </w:rPr>
        <w:t>8</w:t>
      </w:r>
      <w:r w:rsidRPr="002C5206">
        <w:rPr>
          <w:color w:val="auto"/>
        </w:rPr>
        <w:t xml:space="preserve"> S).</w:t>
      </w:r>
    </w:p>
    <w:p w14:paraId="7581CC40" w14:textId="77777777" w:rsidR="00D228E8" w:rsidRPr="002C5206" w:rsidRDefault="005B6A03">
      <w:pPr>
        <w:pStyle w:val="Bodytext20"/>
        <w:framePr w:w="9125" w:h="3489" w:hRule="exact" w:wrap="none" w:vAnchor="page" w:hAnchor="page" w:x="1384" w:y="6716"/>
        <w:shd w:val="clear" w:color="auto" w:fill="auto"/>
        <w:spacing w:before="0" w:after="264" w:line="230" w:lineRule="exact"/>
        <w:ind w:left="460" w:firstLine="300"/>
        <w:rPr>
          <w:color w:val="auto"/>
        </w:rPr>
      </w:pPr>
      <w:r w:rsidRPr="002C5206">
        <w:rPr>
          <w:color w:val="auto"/>
        </w:rPr>
        <w:t>Uziarnienie mieszanki mineralnej oraz minimalna zawartość lepiszcza podane są w tablicy 4. Wymagane właściwości mieszanki mineralno-asfaltowej podane są w tablicy 5.</w:t>
      </w:r>
    </w:p>
    <w:p w14:paraId="0F85AB70" w14:textId="77777777" w:rsidR="00D228E8" w:rsidRPr="002C5206" w:rsidRDefault="005B6A03">
      <w:pPr>
        <w:pStyle w:val="Bodytext20"/>
        <w:framePr w:w="9125" w:h="3489" w:hRule="exact" w:wrap="none" w:vAnchor="page" w:hAnchor="page" w:x="1384" w:y="6716"/>
        <w:shd w:val="clear" w:color="auto" w:fill="auto"/>
        <w:spacing w:before="0"/>
        <w:ind w:left="1020" w:hanging="1020"/>
        <w:jc w:val="left"/>
        <w:rPr>
          <w:color w:val="auto"/>
        </w:rPr>
      </w:pPr>
      <w:r w:rsidRPr="002C5206">
        <w:rPr>
          <w:color w:val="auto"/>
        </w:rPr>
        <w:t>Tablica 4. Uziarnienie mieszanki mineralnej oraz zawartość lepiszcza do betonu asfaltowego do warstwy ścieralnej dla KR1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86"/>
        <w:gridCol w:w="994"/>
        <w:gridCol w:w="994"/>
        <w:gridCol w:w="994"/>
        <w:gridCol w:w="989"/>
        <w:gridCol w:w="994"/>
        <w:gridCol w:w="1003"/>
      </w:tblGrid>
      <w:tr w:rsidR="00D228E8" w:rsidRPr="002C5206" w14:paraId="0FB2D72C" w14:textId="77777777">
        <w:trPr>
          <w:trHeight w:hRule="exact" w:val="461"/>
        </w:trPr>
        <w:tc>
          <w:tcPr>
            <w:tcW w:w="2986" w:type="dxa"/>
            <w:vMerge w:val="restart"/>
            <w:tcBorders>
              <w:top w:val="single" w:sz="4" w:space="0" w:color="auto"/>
              <w:left w:val="single" w:sz="4" w:space="0" w:color="auto"/>
            </w:tcBorders>
            <w:shd w:val="clear" w:color="auto" w:fill="FFFFFF"/>
            <w:vAlign w:val="center"/>
          </w:tcPr>
          <w:p w14:paraId="160EA8A7"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r w:rsidRPr="002C5206">
              <w:rPr>
                <w:rStyle w:val="Bodytext27pt0"/>
                <w:color w:val="auto"/>
              </w:rPr>
              <w:t>Właściwości</w:t>
            </w:r>
          </w:p>
        </w:tc>
        <w:tc>
          <w:tcPr>
            <w:tcW w:w="5968" w:type="dxa"/>
            <w:gridSpan w:val="6"/>
            <w:tcBorders>
              <w:top w:val="single" w:sz="4" w:space="0" w:color="auto"/>
              <w:left w:val="single" w:sz="4" w:space="0" w:color="auto"/>
              <w:right w:val="single" w:sz="4" w:space="0" w:color="auto"/>
            </w:tcBorders>
            <w:shd w:val="clear" w:color="auto" w:fill="FFFFFF"/>
            <w:vAlign w:val="center"/>
          </w:tcPr>
          <w:p w14:paraId="4B68D4A7"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r w:rsidRPr="002C5206">
              <w:rPr>
                <w:rStyle w:val="Bodytext27pt0"/>
                <w:color w:val="auto"/>
              </w:rPr>
              <w:t>Przesiew, [%(m/m)]</w:t>
            </w:r>
          </w:p>
        </w:tc>
      </w:tr>
      <w:tr w:rsidR="00D228E8" w:rsidRPr="002C5206" w14:paraId="410A7403" w14:textId="77777777">
        <w:trPr>
          <w:trHeight w:hRule="exact" w:val="374"/>
        </w:trPr>
        <w:tc>
          <w:tcPr>
            <w:tcW w:w="2986" w:type="dxa"/>
            <w:vMerge/>
            <w:tcBorders>
              <w:left w:val="single" w:sz="4" w:space="0" w:color="auto"/>
            </w:tcBorders>
            <w:shd w:val="clear" w:color="auto" w:fill="FFFFFF"/>
            <w:vAlign w:val="center"/>
          </w:tcPr>
          <w:p w14:paraId="5AF577EB" w14:textId="77777777" w:rsidR="00D228E8" w:rsidRPr="002C5206" w:rsidRDefault="00D228E8">
            <w:pPr>
              <w:framePr w:w="8952" w:h="5054" w:wrap="none" w:vAnchor="page" w:hAnchor="page" w:x="1398" w:y="10404"/>
              <w:rPr>
                <w:color w:val="auto"/>
              </w:rPr>
            </w:pPr>
          </w:p>
        </w:tc>
        <w:tc>
          <w:tcPr>
            <w:tcW w:w="1988" w:type="dxa"/>
            <w:gridSpan w:val="2"/>
            <w:tcBorders>
              <w:top w:val="single" w:sz="4" w:space="0" w:color="auto"/>
              <w:left w:val="single" w:sz="4" w:space="0" w:color="auto"/>
            </w:tcBorders>
            <w:shd w:val="clear" w:color="auto" w:fill="FFFFFF"/>
            <w:vAlign w:val="center"/>
          </w:tcPr>
          <w:p w14:paraId="16065069" w14:textId="77777777" w:rsidR="00D228E8" w:rsidRPr="002C5206" w:rsidRDefault="005B6A03">
            <w:pPr>
              <w:pStyle w:val="Bodytext20"/>
              <w:framePr w:w="8952" w:h="5054" w:wrap="none" w:vAnchor="page" w:hAnchor="page" w:x="1398" w:y="10404"/>
              <w:shd w:val="clear" w:color="auto" w:fill="auto"/>
              <w:spacing w:before="0" w:line="212" w:lineRule="exact"/>
              <w:ind w:firstLine="0"/>
              <w:jc w:val="center"/>
              <w:rPr>
                <w:color w:val="auto"/>
              </w:rPr>
            </w:pPr>
            <w:r w:rsidRPr="002C5206">
              <w:rPr>
                <w:color w:val="auto"/>
              </w:rPr>
              <w:t>AC 5 S</w:t>
            </w:r>
          </w:p>
        </w:tc>
        <w:tc>
          <w:tcPr>
            <w:tcW w:w="1983" w:type="dxa"/>
            <w:gridSpan w:val="2"/>
            <w:tcBorders>
              <w:top w:val="single" w:sz="4" w:space="0" w:color="auto"/>
              <w:left w:val="single" w:sz="4" w:space="0" w:color="auto"/>
            </w:tcBorders>
            <w:shd w:val="clear" w:color="auto" w:fill="FFFFFF"/>
            <w:vAlign w:val="center"/>
          </w:tcPr>
          <w:p w14:paraId="0B477E0D" w14:textId="77777777" w:rsidR="00D228E8" w:rsidRPr="002C5206" w:rsidRDefault="005B6A03">
            <w:pPr>
              <w:pStyle w:val="Bodytext20"/>
              <w:framePr w:w="8952" w:h="5054" w:wrap="none" w:vAnchor="page" w:hAnchor="page" w:x="1398" w:y="10404"/>
              <w:shd w:val="clear" w:color="auto" w:fill="auto"/>
              <w:spacing w:before="0" w:line="212" w:lineRule="exact"/>
              <w:ind w:firstLine="0"/>
              <w:jc w:val="center"/>
              <w:rPr>
                <w:color w:val="auto"/>
              </w:rPr>
            </w:pPr>
            <w:r w:rsidRPr="002C5206">
              <w:rPr>
                <w:color w:val="auto"/>
              </w:rPr>
              <w:t xml:space="preserve">AC </w:t>
            </w:r>
            <w:r w:rsidRPr="002C5206">
              <w:rPr>
                <w:rStyle w:val="Bodytext29pt"/>
                <w:color w:val="auto"/>
              </w:rPr>
              <w:t>8</w:t>
            </w:r>
            <w:r w:rsidRPr="002C5206">
              <w:rPr>
                <w:color w:val="auto"/>
              </w:rPr>
              <w:t xml:space="preserve"> S</w:t>
            </w:r>
          </w:p>
        </w:tc>
        <w:tc>
          <w:tcPr>
            <w:tcW w:w="1997" w:type="dxa"/>
            <w:gridSpan w:val="2"/>
            <w:tcBorders>
              <w:top w:val="single" w:sz="4" w:space="0" w:color="auto"/>
              <w:left w:val="single" w:sz="4" w:space="0" w:color="auto"/>
              <w:right w:val="single" w:sz="4" w:space="0" w:color="auto"/>
            </w:tcBorders>
            <w:shd w:val="clear" w:color="auto" w:fill="FFFFFF"/>
            <w:vAlign w:val="center"/>
          </w:tcPr>
          <w:p w14:paraId="50BB6B26" w14:textId="77777777" w:rsidR="00D228E8" w:rsidRPr="002C5206" w:rsidRDefault="005B6A03">
            <w:pPr>
              <w:pStyle w:val="Bodytext20"/>
              <w:framePr w:w="8952" w:h="5054" w:wrap="none" w:vAnchor="page" w:hAnchor="page" w:x="1398" w:y="10404"/>
              <w:shd w:val="clear" w:color="auto" w:fill="auto"/>
              <w:spacing w:before="0" w:line="212" w:lineRule="exact"/>
              <w:ind w:firstLine="0"/>
              <w:jc w:val="center"/>
              <w:rPr>
                <w:color w:val="auto"/>
              </w:rPr>
            </w:pPr>
            <w:r w:rsidRPr="002C5206">
              <w:rPr>
                <w:rStyle w:val="Bodytext2Bold0"/>
                <w:color w:val="auto"/>
              </w:rPr>
              <w:t>AC 11 S</w:t>
            </w:r>
          </w:p>
        </w:tc>
      </w:tr>
      <w:tr w:rsidR="00D228E8" w:rsidRPr="002C5206" w14:paraId="135202BE" w14:textId="77777777">
        <w:trPr>
          <w:trHeight w:hRule="exact" w:val="456"/>
        </w:trPr>
        <w:tc>
          <w:tcPr>
            <w:tcW w:w="2986" w:type="dxa"/>
            <w:tcBorders>
              <w:top w:val="single" w:sz="4" w:space="0" w:color="auto"/>
              <w:left w:val="single" w:sz="4" w:space="0" w:color="auto"/>
            </w:tcBorders>
            <w:shd w:val="clear" w:color="auto" w:fill="FFFFFF"/>
            <w:vAlign w:val="center"/>
          </w:tcPr>
          <w:p w14:paraId="49115D73"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r w:rsidRPr="002C5206">
              <w:rPr>
                <w:rStyle w:val="Bodytext27pt0"/>
                <w:color w:val="auto"/>
              </w:rPr>
              <w:t>Wymiar sita #, [mm]</w:t>
            </w:r>
          </w:p>
        </w:tc>
        <w:tc>
          <w:tcPr>
            <w:tcW w:w="994" w:type="dxa"/>
            <w:tcBorders>
              <w:top w:val="single" w:sz="4" w:space="0" w:color="auto"/>
              <w:left w:val="single" w:sz="4" w:space="0" w:color="auto"/>
            </w:tcBorders>
            <w:shd w:val="clear" w:color="auto" w:fill="FFFFFF"/>
            <w:vAlign w:val="center"/>
          </w:tcPr>
          <w:p w14:paraId="3A3ACDC2"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r w:rsidRPr="002C5206">
              <w:rPr>
                <w:rStyle w:val="Bodytext27pt0"/>
                <w:color w:val="auto"/>
              </w:rPr>
              <w:t>od</w:t>
            </w:r>
          </w:p>
        </w:tc>
        <w:tc>
          <w:tcPr>
            <w:tcW w:w="994" w:type="dxa"/>
            <w:tcBorders>
              <w:top w:val="single" w:sz="4" w:space="0" w:color="auto"/>
              <w:left w:val="single" w:sz="4" w:space="0" w:color="auto"/>
            </w:tcBorders>
            <w:shd w:val="clear" w:color="auto" w:fill="FFFFFF"/>
            <w:vAlign w:val="center"/>
          </w:tcPr>
          <w:p w14:paraId="7CF4622A"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r w:rsidRPr="002C5206">
              <w:rPr>
                <w:rStyle w:val="Bodytext27pt0"/>
                <w:color w:val="auto"/>
              </w:rPr>
              <w:t>do</w:t>
            </w:r>
          </w:p>
        </w:tc>
        <w:tc>
          <w:tcPr>
            <w:tcW w:w="994" w:type="dxa"/>
            <w:tcBorders>
              <w:top w:val="single" w:sz="4" w:space="0" w:color="auto"/>
              <w:left w:val="single" w:sz="4" w:space="0" w:color="auto"/>
            </w:tcBorders>
            <w:shd w:val="clear" w:color="auto" w:fill="FFFFFF"/>
            <w:vAlign w:val="center"/>
          </w:tcPr>
          <w:p w14:paraId="4666EB87"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r w:rsidRPr="002C5206">
              <w:rPr>
                <w:rStyle w:val="Bodytext27pt0"/>
                <w:color w:val="auto"/>
              </w:rPr>
              <w:t>od</w:t>
            </w:r>
          </w:p>
        </w:tc>
        <w:tc>
          <w:tcPr>
            <w:tcW w:w="989" w:type="dxa"/>
            <w:tcBorders>
              <w:top w:val="single" w:sz="4" w:space="0" w:color="auto"/>
              <w:left w:val="single" w:sz="4" w:space="0" w:color="auto"/>
            </w:tcBorders>
            <w:shd w:val="clear" w:color="auto" w:fill="FFFFFF"/>
            <w:vAlign w:val="center"/>
          </w:tcPr>
          <w:p w14:paraId="75668710"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r w:rsidRPr="002C5206">
              <w:rPr>
                <w:rStyle w:val="Bodytext27pt0"/>
                <w:color w:val="auto"/>
              </w:rPr>
              <w:t>do</w:t>
            </w:r>
          </w:p>
        </w:tc>
        <w:tc>
          <w:tcPr>
            <w:tcW w:w="994" w:type="dxa"/>
            <w:tcBorders>
              <w:top w:val="single" w:sz="4" w:space="0" w:color="auto"/>
              <w:left w:val="single" w:sz="4" w:space="0" w:color="auto"/>
            </w:tcBorders>
            <w:shd w:val="clear" w:color="auto" w:fill="FFFFFF"/>
            <w:vAlign w:val="center"/>
          </w:tcPr>
          <w:p w14:paraId="795855AA" w14:textId="77777777" w:rsidR="00D228E8" w:rsidRPr="002C5206" w:rsidRDefault="005B6A03">
            <w:pPr>
              <w:pStyle w:val="Bodytext20"/>
              <w:framePr w:w="8952" w:h="5054" w:wrap="none" w:vAnchor="page" w:hAnchor="page" w:x="1398" w:y="10404"/>
              <w:shd w:val="clear" w:color="auto" w:fill="auto"/>
              <w:spacing w:before="0" w:line="212" w:lineRule="exact"/>
              <w:ind w:firstLine="0"/>
              <w:jc w:val="center"/>
              <w:rPr>
                <w:color w:val="auto"/>
              </w:rPr>
            </w:pPr>
            <w:r w:rsidRPr="002C5206">
              <w:rPr>
                <w:color w:val="auto"/>
              </w:rPr>
              <w:t>od</w:t>
            </w:r>
          </w:p>
        </w:tc>
        <w:tc>
          <w:tcPr>
            <w:tcW w:w="1003" w:type="dxa"/>
            <w:tcBorders>
              <w:top w:val="single" w:sz="4" w:space="0" w:color="auto"/>
              <w:left w:val="single" w:sz="4" w:space="0" w:color="auto"/>
              <w:right w:val="single" w:sz="4" w:space="0" w:color="auto"/>
            </w:tcBorders>
            <w:shd w:val="clear" w:color="auto" w:fill="FFFFFF"/>
            <w:vAlign w:val="center"/>
          </w:tcPr>
          <w:p w14:paraId="4CDB477A" w14:textId="77777777" w:rsidR="00D228E8" w:rsidRPr="002C5206" w:rsidRDefault="005B6A03">
            <w:pPr>
              <w:pStyle w:val="Bodytext20"/>
              <w:framePr w:w="8952" w:h="5054" w:wrap="none" w:vAnchor="page" w:hAnchor="page" w:x="1398" w:y="10404"/>
              <w:shd w:val="clear" w:color="auto" w:fill="auto"/>
              <w:spacing w:before="0" w:line="212" w:lineRule="exact"/>
              <w:ind w:firstLine="0"/>
              <w:jc w:val="center"/>
              <w:rPr>
                <w:color w:val="auto"/>
              </w:rPr>
            </w:pPr>
            <w:r w:rsidRPr="002C5206">
              <w:rPr>
                <w:color w:val="auto"/>
              </w:rPr>
              <w:t>do</w:t>
            </w:r>
          </w:p>
        </w:tc>
      </w:tr>
      <w:tr w:rsidR="00D228E8" w:rsidRPr="002C5206" w14:paraId="0771E8EF" w14:textId="77777777">
        <w:trPr>
          <w:trHeight w:hRule="exact" w:val="461"/>
        </w:trPr>
        <w:tc>
          <w:tcPr>
            <w:tcW w:w="2986" w:type="dxa"/>
            <w:tcBorders>
              <w:top w:val="single" w:sz="4" w:space="0" w:color="auto"/>
              <w:left w:val="single" w:sz="4" w:space="0" w:color="auto"/>
            </w:tcBorders>
            <w:shd w:val="clear" w:color="auto" w:fill="FFFFFF"/>
            <w:vAlign w:val="center"/>
          </w:tcPr>
          <w:p w14:paraId="4C3FEA52"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r w:rsidRPr="002C5206">
              <w:rPr>
                <w:rStyle w:val="Bodytext27pt0"/>
                <w:color w:val="auto"/>
              </w:rPr>
              <w:t>16</w:t>
            </w:r>
          </w:p>
        </w:tc>
        <w:tc>
          <w:tcPr>
            <w:tcW w:w="994" w:type="dxa"/>
            <w:tcBorders>
              <w:top w:val="single" w:sz="4" w:space="0" w:color="auto"/>
              <w:left w:val="single" w:sz="4" w:space="0" w:color="auto"/>
            </w:tcBorders>
            <w:shd w:val="clear" w:color="auto" w:fill="FFFFFF"/>
            <w:vAlign w:val="center"/>
          </w:tcPr>
          <w:p w14:paraId="4B0D2793" w14:textId="77777777" w:rsidR="00D228E8" w:rsidRPr="002C5206" w:rsidRDefault="005B6A03">
            <w:pPr>
              <w:pStyle w:val="Bodytext20"/>
              <w:framePr w:w="8952" w:h="5054" w:wrap="none" w:vAnchor="page" w:hAnchor="page" w:x="1398" w:y="10404"/>
              <w:shd w:val="clear" w:color="auto" w:fill="auto"/>
              <w:spacing w:before="0" w:line="212" w:lineRule="exact"/>
              <w:ind w:firstLine="0"/>
              <w:jc w:val="center"/>
              <w:rPr>
                <w:color w:val="auto"/>
              </w:rPr>
            </w:pPr>
            <w:r w:rsidRPr="002C5206">
              <w:rPr>
                <w:color w:val="auto"/>
              </w:rPr>
              <w:t>-</w:t>
            </w:r>
          </w:p>
        </w:tc>
        <w:tc>
          <w:tcPr>
            <w:tcW w:w="994" w:type="dxa"/>
            <w:tcBorders>
              <w:top w:val="single" w:sz="4" w:space="0" w:color="auto"/>
              <w:left w:val="single" w:sz="4" w:space="0" w:color="auto"/>
            </w:tcBorders>
            <w:shd w:val="clear" w:color="auto" w:fill="FFFFFF"/>
            <w:vAlign w:val="center"/>
          </w:tcPr>
          <w:p w14:paraId="52B41FCC" w14:textId="77777777" w:rsidR="00D228E8" w:rsidRPr="002C5206" w:rsidRDefault="005B6A03">
            <w:pPr>
              <w:pStyle w:val="Bodytext20"/>
              <w:framePr w:w="8952" w:h="5054" w:wrap="none" w:vAnchor="page" w:hAnchor="page" w:x="1398" w:y="10404"/>
              <w:shd w:val="clear" w:color="auto" w:fill="auto"/>
              <w:spacing w:before="0" w:line="212" w:lineRule="exact"/>
              <w:ind w:firstLine="0"/>
              <w:jc w:val="center"/>
              <w:rPr>
                <w:color w:val="auto"/>
              </w:rPr>
            </w:pPr>
            <w:r w:rsidRPr="002C5206">
              <w:rPr>
                <w:color w:val="auto"/>
              </w:rPr>
              <w:t>-</w:t>
            </w:r>
          </w:p>
        </w:tc>
        <w:tc>
          <w:tcPr>
            <w:tcW w:w="994" w:type="dxa"/>
            <w:tcBorders>
              <w:top w:val="single" w:sz="4" w:space="0" w:color="auto"/>
              <w:left w:val="single" w:sz="4" w:space="0" w:color="auto"/>
            </w:tcBorders>
            <w:shd w:val="clear" w:color="auto" w:fill="FFFFFF"/>
            <w:vAlign w:val="center"/>
          </w:tcPr>
          <w:p w14:paraId="6334B670"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r w:rsidRPr="002C5206">
              <w:rPr>
                <w:rStyle w:val="Bodytext27pt0"/>
                <w:color w:val="auto"/>
              </w:rPr>
              <w:t>-</w:t>
            </w:r>
          </w:p>
        </w:tc>
        <w:tc>
          <w:tcPr>
            <w:tcW w:w="989" w:type="dxa"/>
            <w:tcBorders>
              <w:top w:val="single" w:sz="4" w:space="0" w:color="auto"/>
              <w:left w:val="single" w:sz="4" w:space="0" w:color="auto"/>
            </w:tcBorders>
            <w:shd w:val="clear" w:color="auto" w:fill="FFFFFF"/>
            <w:vAlign w:val="center"/>
          </w:tcPr>
          <w:p w14:paraId="7847E503"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r w:rsidRPr="002C5206">
              <w:rPr>
                <w:rStyle w:val="Bodytext27pt0"/>
                <w:color w:val="auto"/>
              </w:rPr>
              <w:t>-</w:t>
            </w:r>
          </w:p>
        </w:tc>
        <w:tc>
          <w:tcPr>
            <w:tcW w:w="994" w:type="dxa"/>
            <w:tcBorders>
              <w:top w:val="single" w:sz="4" w:space="0" w:color="auto"/>
              <w:left w:val="single" w:sz="4" w:space="0" w:color="auto"/>
            </w:tcBorders>
            <w:shd w:val="clear" w:color="auto" w:fill="FFFFFF"/>
            <w:vAlign w:val="center"/>
          </w:tcPr>
          <w:p w14:paraId="7929ADBB" w14:textId="77777777" w:rsidR="00D228E8" w:rsidRPr="002C5206" w:rsidRDefault="005B6A03">
            <w:pPr>
              <w:pStyle w:val="Bodytext20"/>
              <w:framePr w:w="8952" w:h="5054" w:wrap="none" w:vAnchor="page" w:hAnchor="page" w:x="1398" w:y="10404"/>
              <w:shd w:val="clear" w:color="auto" w:fill="auto"/>
              <w:spacing w:before="0" w:line="200" w:lineRule="exact"/>
              <w:ind w:firstLine="0"/>
              <w:jc w:val="center"/>
              <w:rPr>
                <w:color w:val="auto"/>
              </w:rPr>
            </w:pPr>
            <w:r w:rsidRPr="002C5206">
              <w:rPr>
                <w:rStyle w:val="Bodytext29pt"/>
                <w:color w:val="auto"/>
              </w:rPr>
              <w:t>100</w:t>
            </w:r>
          </w:p>
        </w:tc>
        <w:tc>
          <w:tcPr>
            <w:tcW w:w="1003" w:type="dxa"/>
            <w:tcBorders>
              <w:top w:val="single" w:sz="4" w:space="0" w:color="auto"/>
              <w:left w:val="single" w:sz="4" w:space="0" w:color="auto"/>
              <w:right w:val="single" w:sz="4" w:space="0" w:color="auto"/>
            </w:tcBorders>
            <w:shd w:val="clear" w:color="auto" w:fill="FFFFFF"/>
            <w:vAlign w:val="center"/>
          </w:tcPr>
          <w:p w14:paraId="4EFAD2B2" w14:textId="77777777" w:rsidR="00D228E8" w:rsidRPr="002C5206" w:rsidRDefault="005B6A03">
            <w:pPr>
              <w:pStyle w:val="Bodytext20"/>
              <w:framePr w:w="8952" w:h="5054" w:wrap="none" w:vAnchor="page" w:hAnchor="page" w:x="1398" w:y="10404"/>
              <w:shd w:val="clear" w:color="auto" w:fill="auto"/>
              <w:spacing w:before="0" w:line="212" w:lineRule="exact"/>
              <w:ind w:firstLine="0"/>
              <w:jc w:val="center"/>
              <w:rPr>
                <w:color w:val="auto"/>
              </w:rPr>
            </w:pPr>
            <w:r w:rsidRPr="002C5206">
              <w:rPr>
                <w:color w:val="auto"/>
              </w:rPr>
              <w:t>-</w:t>
            </w:r>
          </w:p>
        </w:tc>
      </w:tr>
      <w:tr w:rsidR="00D228E8" w:rsidRPr="002C5206" w14:paraId="49FDC6DA" w14:textId="77777777">
        <w:trPr>
          <w:trHeight w:hRule="exact" w:val="456"/>
        </w:trPr>
        <w:tc>
          <w:tcPr>
            <w:tcW w:w="2986" w:type="dxa"/>
            <w:tcBorders>
              <w:top w:val="single" w:sz="4" w:space="0" w:color="auto"/>
              <w:left w:val="single" w:sz="4" w:space="0" w:color="auto"/>
            </w:tcBorders>
            <w:shd w:val="clear" w:color="auto" w:fill="FFFFFF"/>
            <w:vAlign w:val="bottom"/>
          </w:tcPr>
          <w:p w14:paraId="3801CC60" w14:textId="77777777" w:rsidR="00D228E8" w:rsidRPr="002C5206" w:rsidRDefault="005B6A03">
            <w:pPr>
              <w:pStyle w:val="Bodytext20"/>
              <w:framePr w:w="8952" w:h="5054" w:wrap="none" w:vAnchor="page" w:hAnchor="page" w:x="1398" w:y="10404"/>
              <w:shd w:val="clear" w:color="auto" w:fill="auto"/>
              <w:spacing w:before="0" w:line="112" w:lineRule="exact"/>
              <w:ind w:firstLine="0"/>
              <w:jc w:val="center"/>
              <w:rPr>
                <w:color w:val="auto"/>
              </w:rPr>
            </w:pPr>
            <w:r w:rsidRPr="002C5206">
              <w:rPr>
                <w:rStyle w:val="Bodytext25ptSpacing0pt"/>
                <w:color w:val="auto"/>
              </w:rPr>
              <w:t>11,2</w:t>
            </w:r>
          </w:p>
        </w:tc>
        <w:tc>
          <w:tcPr>
            <w:tcW w:w="994" w:type="dxa"/>
            <w:tcBorders>
              <w:top w:val="single" w:sz="4" w:space="0" w:color="auto"/>
              <w:left w:val="single" w:sz="4" w:space="0" w:color="auto"/>
            </w:tcBorders>
            <w:shd w:val="clear" w:color="auto" w:fill="FFFFFF"/>
            <w:vAlign w:val="center"/>
          </w:tcPr>
          <w:p w14:paraId="380A5784" w14:textId="77777777" w:rsidR="00D228E8" w:rsidRPr="002C5206" w:rsidRDefault="005B6A03">
            <w:pPr>
              <w:pStyle w:val="Bodytext20"/>
              <w:framePr w:w="8952" w:h="5054" w:wrap="none" w:vAnchor="page" w:hAnchor="page" w:x="1398" w:y="10404"/>
              <w:shd w:val="clear" w:color="auto" w:fill="auto"/>
              <w:spacing w:before="0" w:line="212" w:lineRule="exact"/>
              <w:ind w:firstLine="0"/>
              <w:jc w:val="center"/>
              <w:rPr>
                <w:color w:val="auto"/>
              </w:rPr>
            </w:pPr>
            <w:r w:rsidRPr="002C5206">
              <w:rPr>
                <w:color w:val="auto"/>
              </w:rPr>
              <w:t>-</w:t>
            </w:r>
          </w:p>
        </w:tc>
        <w:tc>
          <w:tcPr>
            <w:tcW w:w="994" w:type="dxa"/>
            <w:tcBorders>
              <w:top w:val="single" w:sz="4" w:space="0" w:color="auto"/>
              <w:left w:val="single" w:sz="4" w:space="0" w:color="auto"/>
            </w:tcBorders>
            <w:shd w:val="clear" w:color="auto" w:fill="FFFFFF"/>
            <w:vAlign w:val="center"/>
          </w:tcPr>
          <w:p w14:paraId="7FCC3838" w14:textId="77777777" w:rsidR="00D228E8" w:rsidRPr="002C5206" w:rsidRDefault="005B6A03">
            <w:pPr>
              <w:pStyle w:val="Bodytext20"/>
              <w:framePr w:w="8952" w:h="5054" w:wrap="none" w:vAnchor="page" w:hAnchor="page" w:x="1398" w:y="10404"/>
              <w:shd w:val="clear" w:color="auto" w:fill="auto"/>
              <w:spacing w:before="0" w:line="212" w:lineRule="exact"/>
              <w:ind w:firstLine="0"/>
              <w:jc w:val="center"/>
              <w:rPr>
                <w:color w:val="auto"/>
              </w:rPr>
            </w:pPr>
            <w:r w:rsidRPr="002C5206">
              <w:rPr>
                <w:color w:val="auto"/>
              </w:rPr>
              <w:t>-</w:t>
            </w:r>
          </w:p>
        </w:tc>
        <w:tc>
          <w:tcPr>
            <w:tcW w:w="994" w:type="dxa"/>
            <w:tcBorders>
              <w:top w:val="single" w:sz="4" w:space="0" w:color="auto"/>
              <w:left w:val="single" w:sz="4" w:space="0" w:color="auto"/>
            </w:tcBorders>
            <w:shd w:val="clear" w:color="auto" w:fill="FFFFFF"/>
            <w:vAlign w:val="center"/>
          </w:tcPr>
          <w:p w14:paraId="5895B14E"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r w:rsidRPr="002C5206">
              <w:rPr>
                <w:rStyle w:val="Bodytext25ptSpacing0pt"/>
                <w:color w:val="auto"/>
              </w:rPr>
              <w:t>1</w:t>
            </w:r>
            <w:r w:rsidRPr="002C5206">
              <w:rPr>
                <w:rStyle w:val="Bodytext27pt0"/>
                <w:color w:val="auto"/>
              </w:rPr>
              <w:t xml:space="preserve"> </w:t>
            </w:r>
            <w:r w:rsidRPr="002C5206">
              <w:rPr>
                <w:rStyle w:val="Bodytext27pt0"/>
                <w:color w:val="auto"/>
                <w:lang w:val="de-DE" w:eastAsia="de-DE" w:bidi="de-DE"/>
              </w:rPr>
              <w:t>pp</w:t>
            </w:r>
          </w:p>
        </w:tc>
        <w:tc>
          <w:tcPr>
            <w:tcW w:w="989" w:type="dxa"/>
            <w:tcBorders>
              <w:top w:val="single" w:sz="4" w:space="0" w:color="auto"/>
              <w:left w:val="single" w:sz="4" w:space="0" w:color="auto"/>
            </w:tcBorders>
            <w:shd w:val="clear" w:color="auto" w:fill="FFFFFF"/>
            <w:vAlign w:val="center"/>
          </w:tcPr>
          <w:p w14:paraId="01BFEC02"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r w:rsidRPr="002C5206">
              <w:rPr>
                <w:rStyle w:val="Bodytext27pt0"/>
                <w:color w:val="auto"/>
              </w:rPr>
              <w:t>-</w:t>
            </w:r>
          </w:p>
        </w:tc>
        <w:tc>
          <w:tcPr>
            <w:tcW w:w="994" w:type="dxa"/>
            <w:tcBorders>
              <w:top w:val="single" w:sz="4" w:space="0" w:color="auto"/>
              <w:left w:val="single" w:sz="4" w:space="0" w:color="auto"/>
            </w:tcBorders>
            <w:shd w:val="clear" w:color="auto" w:fill="FFFFFF"/>
            <w:vAlign w:val="center"/>
          </w:tcPr>
          <w:p w14:paraId="3ACDC711" w14:textId="77777777" w:rsidR="00D228E8" w:rsidRPr="002C5206" w:rsidRDefault="005B6A03">
            <w:pPr>
              <w:pStyle w:val="Bodytext20"/>
              <w:framePr w:w="8952" w:h="5054" w:wrap="none" w:vAnchor="page" w:hAnchor="page" w:x="1398" w:y="10404"/>
              <w:shd w:val="clear" w:color="auto" w:fill="auto"/>
              <w:spacing w:before="0" w:line="212" w:lineRule="exact"/>
              <w:ind w:firstLine="0"/>
              <w:jc w:val="center"/>
              <w:rPr>
                <w:color w:val="auto"/>
              </w:rPr>
            </w:pPr>
            <w:r w:rsidRPr="002C5206">
              <w:rPr>
                <w:color w:val="auto"/>
              </w:rPr>
              <w:t>90</w:t>
            </w:r>
          </w:p>
        </w:tc>
        <w:tc>
          <w:tcPr>
            <w:tcW w:w="1003" w:type="dxa"/>
            <w:tcBorders>
              <w:top w:val="single" w:sz="4" w:space="0" w:color="auto"/>
              <w:left w:val="single" w:sz="4" w:space="0" w:color="auto"/>
              <w:right w:val="single" w:sz="4" w:space="0" w:color="auto"/>
            </w:tcBorders>
            <w:shd w:val="clear" w:color="auto" w:fill="FFFFFF"/>
            <w:vAlign w:val="center"/>
          </w:tcPr>
          <w:p w14:paraId="035AB5D1" w14:textId="77777777" w:rsidR="00D228E8" w:rsidRPr="002C5206" w:rsidRDefault="005B6A03">
            <w:pPr>
              <w:pStyle w:val="Bodytext20"/>
              <w:framePr w:w="8952" w:h="5054" w:wrap="none" w:vAnchor="page" w:hAnchor="page" w:x="1398" w:y="10404"/>
              <w:shd w:val="clear" w:color="auto" w:fill="auto"/>
              <w:spacing w:before="0" w:line="200" w:lineRule="exact"/>
              <w:ind w:firstLine="0"/>
              <w:jc w:val="center"/>
              <w:rPr>
                <w:color w:val="auto"/>
              </w:rPr>
            </w:pPr>
            <w:r w:rsidRPr="002C5206">
              <w:rPr>
                <w:rStyle w:val="Bodytext29pt"/>
                <w:color w:val="auto"/>
              </w:rPr>
              <w:t>100</w:t>
            </w:r>
          </w:p>
        </w:tc>
      </w:tr>
      <w:tr w:rsidR="00D228E8" w:rsidRPr="002C5206" w14:paraId="0C9D6FF5" w14:textId="77777777">
        <w:trPr>
          <w:trHeight w:hRule="exact" w:val="461"/>
        </w:trPr>
        <w:tc>
          <w:tcPr>
            <w:tcW w:w="2986" w:type="dxa"/>
            <w:tcBorders>
              <w:top w:val="single" w:sz="4" w:space="0" w:color="auto"/>
              <w:left w:val="single" w:sz="4" w:space="0" w:color="auto"/>
            </w:tcBorders>
            <w:shd w:val="clear" w:color="auto" w:fill="FFFFFF"/>
            <w:vAlign w:val="center"/>
          </w:tcPr>
          <w:p w14:paraId="27C26E51" w14:textId="77777777" w:rsidR="00D228E8" w:rsidRPr="002C5206" w:rsidRDefault="005B6A03">
            <w:pPr>
              <w:pStyle w:val="Bodytext20"/>
              <w:framePr w:w="8952" w:h="5054" w:wrap="none" w:vAnchor="page" w:hAnchor="page" w:x="1398" w:y="10404"/>
              <w:shd w:val="clear" w:color="auto" w:fill="auto"/>
              <w:spacing w:before="0" w:line="112" w:lineRule="exact"/>
              <w:ind w:firstLine="0"/>
              <w:jc w:val="center"/>
              <w:rPr>
                <w:color w:val="auto"/>
              </w:rPr>
            </w:pPr>
            <w:r w:rsidRPr="002C5206">
              <w:rPr>
                <w:rStyle w:val="Bodytext25ptSpacing0pt"/>
                <w:color w:val="auto"/>
              </w:rPr>
              <w:t>8</w:t>
            </w:r>
          </w:p>
        </w:tc>
        <w:tc>
          <w:tcPr>
            <w:tcW w:w="994" w:type="dxa"/>
            <w:tcBorders>
              <w:top w:val="single" w:sz="4" w:space="0" w:color="auto"/>
              <w:left w:val="single" w:sz="4" w:space="0" w:color="auto"/>
            </w:tcBorders>
            <w:shd w:val="clear" w:color="auto" w:fill="FFFFFF"/>
            <w:vAlign w:val="center"/>
          </w:tcPr>
          <w:p w14:paraId="690EDA16"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r w:rsidRPr="002C5206">
              <w:rPr>
                <w:rStyle w:val="Bodytext25ptSpacing0pt"/>
                <w:color w:val="auto"/>
              </w:rPr>
              <w:t>1</w:t>
            </w:r>
            <w:r w:rsidRPr="002C5206">
              <w:rPr>
                <w:rStyle w:val="Bodytext27pt0"/>
                <w:color w:val="auto"/>
              </w:rPr>
              <w:t xml:space="preserve"> </w:t>
            </w:r>
            <w:r w:rsidRPr="002C5206">
              <w:rPr>
                <w:rStyle w:val="Bodytext27pt0"/>
                <w:color w:val="auto"/>
                <w:lang w:val="de-DE" w:eastAsia="de-DE" w:bidi="de-DE"/>
              </w:rPr>
              <w:t>pp</w:t>
            </w:r>
          </w:p>
        </w:tc>
        <w:tc>
          <w:tcPr>
            <w:tcW w:w="994" w:type="dxa"/>
            <w:tcBorders>
              <w:top w:val="single" w:sz="4" w:space="0" w:color="auto"/>
              <w:left w:val="single" w:sz="4" w:space="0" w:color="auto"/>
            </w:tcBorders>
            <w:shd w:val="clear" w:color="auto" w:fill="FFFFFF"/>
            <w:vAlign w:val="center"/>
          </w:tcPr>
          <w:p w14:paraId="79D174D3" w14:textId="77777777" w:rsidR="00D228E8" w:rsidRPr="002C5206" w:rsidRDefault="005B6A03">
            <w:pPr>
              <w:pStyle w:val="Bodytext20"/>
              <w:framePr w:w="8952" w:h="5054" w:wrap="none" w:vAnchor="page" w:hAnchor="page" w:x="1398" w:y="10404"/>
              <w:shd w:val="clear" w:color="auto" w:fill="auto"/>
              <w:spacing w:before="0" w:line="212" w:lineRule="exact"/>
              <w:ind w:firstLine="0"/>
              <w:jc w:val="center"/>
              <w:rPr>
                <w:color w:val="auto"/>
              </w:rPr>
            </w:pPr>
            <w:r w:rsidRPr="002C5206">
              <w:rPr>
                <w:color w:val="auto"/>
              </w:rPr>
              <w:t>-</w:t>
            </w:r>
          </w:p>
        </w:tc>
        <w:tc>
          <w:tcPr>
            <w:tcW w:w="994" w:type="dxa"/>
            <w:tcBorders>
              <w:top w:val="single" w:sz="4" w:space="0" w:color="auto"/>
              <w:left w:val="single" w:sz="4" w:space="0" w:color="auto"/>
            </w:tcBorders>
            <w:shd w:val="clear" w:color="auto" w:fill="FFFFFF"/>
            <w:vAlign w:val="center"/>
          </w:tcPr>
          <w:p w14:paraId="737BC600"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r w:rsidRPr="002C5206">
              <w:rPr>
                <w:rStyle w:val="Bodytext27pt0"/>
                <w:color w:val="auto"/>
              </w:rPr>
              <w:t>90</w:t>
            </w:r>
          </w:p>
        </w:tc>
        <w:tc>
          <w:tcPr>
            <w:tcW w:w="989" w:type="dxa"/>
            <w:tcBorders>
              <w:top w:val="single" w:sz="4" w:space="0" w:color="auto"/>
              <w:left w:val="single" w:sz="4" w:space="0" w:color="auto"/>
            </w:tcBorders>
            <w:shd w:val="clear" w:color="auto" w:fill="FFFFFF"/>
            <w:vAlign w:val="center"/>
          </w:tcPr>
          <w:p w14:paraId="6E67D7DF"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r w:rsidRPr="002C5206">
              <w:rPr>
                <w:rStyle w:val="Bodytext25ptSpacing0pt"/>
                <w:color w:val="auto"/>
              </w:rPr>
              <w:t>1</w:t>
            </w:r>
            <w:r w:rsidRPr="002C5206">
              <w:rPr>
                <w:rStyle w:val="Bodytext27pt0"/>
                <w:color w:val="auto"/>
              </w:rPr>
              <w:t xml:space="preserve"> </w:t>
            </w:r>
            <w:r w:rsidRPr="002C5206">
              <w:rPr>
                <w:rStyle w:val="Bodytext27pt0"/>
                <w:color w:val="auto"/>
                <w:lang w:val="de-DE" w:eastAsia="de-DE" w:bidi="de-DE"/>
              </w:rPr>
              <w:t>pp</w:t>
            </w:r>
          </w:p>
        </w:tc>
        <w:tc>
          <w:tcPr>
            <w:tcW w:w="994" w:type="dxa"/>
            <w:tcBorders>
              <w:top w:val="single" w:sz="4" w:space="0" w:color="auto"/>
              <w:left w:val="single" w:sz="4" w:space="0" w:color="auto"/>
            </w:tcBorders>
            <w:shd w:val="clear" w:color="auto" w:fill="FFFFFF"/>
            <w:vAlign w:val="center"/>
          </w:tcPr>
          <w:p w14:paraId="20D1792E" w14:textId="77777777" w:rsidR="00D228E8" w:rsidRPr="002C5206" w:rsidRDefault="005B6A03">
            <w:pPr>
              <w:pStyle w:val="Bodytext20"/>
              <w:framePr w:w="8952" w:h="5054" w:wrap="none" w:vAnchor="page" w:hAnchor="page" w:x="1398" w:y="10404"/>
              <w:shd w:val="clear" w:color="auto" w:fill="auto"/>
              <w:spacing w:before="0" w:line="212" w:lineRule="exact"/>
              <w:ind w:firstLine="0"/>
              <w:jc w:val="center"/>
              <w:rPr>
                <w:color w:val="auto"/>
              </w:rPr>
            </w:pPr>
            <w:r w:rsidRPr="002C5206">
              <w:rPr>
                <w:color w:val="auto"/>
              </w:rPr>
              <w:t>70</w:t>
            </w:r>
          </w:p>
        </w:tc>
        <w:tc>
          <w:tcPr>
            <w:tcW w:w="1003" w:type="dxa"/>
            <w:tcBorders>
              <w:top w:val="single" w:sz="4" w:space="0" w:color="auto"/>
              <w:left w:val="single" w:sz="4" w:space="0" w:color="auto"/>
              <w:right w:val="single" w:sz="4" w:space="0" w:color="auto"/>
            </w:tcBorders>
            <w:shd w:val="clear" w:color="auto" w:fill="FFFFFF"/>
            <w:vAlign w:val="center"/>
          </w:tcPr>
          <w:p w14:paraId="1F22943B" w14:textId="77777777" w:rsidR="00D228E8" w:rsidRPr="002C5206" w:rsidRDefault="005B6A03">
            <w:pPr>
              <w:pStyle w:val="Bodytext20"/>
              <w:framePr w:w="8952" w:h="5054" w:wrap="none" w:vAnchor="page" w:hAnchor="page" w:x="1398" w:y="10404"/>
              <w:shd w:val="clear" w:color="auto" w:fill="auto"/>
              <w:spacing w:before="0" w:line="212" w:lineRule="exact"/>
              <w:ind w:firstLine="0"/>
              <w:jc w:val="center"/>
              <w:rPr>
                <w:color w:val="auto"/>
              </w:rPr>
            </w:pPr>
            <w:r w:rsidRPr="002C5206">
              <w:rPr>
                <w:color w:val="auto"/>
              </w:rPr>
              <w:t>90</w:t>
            </w:r>
          </w:p>
        </w:tc>
      </w:tr>
      <w:tr w:rsidR="00D228E8" w:rsidRPr="002C5206" w14:paraId="3596D9CE" w14:textId="77777777">
        <w:trPr>
          <w:trHeight w:hRule="exact" w:val="456"/>
        </w:trPr>
        <w:tc>
          <w:tcPr>
            <w:tcW w:w="2986" w:type="dxa"/>
            <w:tcBorders>
              <w:top w:val="single" w:sz="4" w:space="0" w:color="auto"/>
              <w:left w:val="single" w:sz="4" w:space="0" w:color="auto"/>
            </w:tcBorders>
            <w:shd w:val="clear" w:color="auto" w:fill="FFFFFF"/>
            <w:vAlign w:val="center"/>
          </w:tcPr>
          <w:p w14:paraId="0EDCB949"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r w:rsidRPr="002C5206">
              <w:rPr>
                <w:rStyle w:val="Bodytext27pt0"/>
                <w:color w:val="auto"/>
              </w:rPr>
              <w:t>5,6</w:t>
            </w:r>
          </w:p>
        </w:tc>
        <w:tc>
          <w:tcPr>
            <w:tcW w:w="994" w:type="dxa"/>
            <w:tcBorders>
              <w:top w:val="single" w:sz="4" w:space="0" w:color="auto"/>
              <w:left w:val="single" w:sz="4" w:space="0" w:color="auto"/>
            </w:tcBorders>
            <w:shd w:val="clear" w:color="auto" w:fill="FFFFFF"/>
            <w:vAlign w:val="center"/>
          </w:tcPr>
          <w:p w14:paraId="44BCF099"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r w:rsidRPr="002C5206">
              <w:rPr>
                <w:rStyle w:val="Bodytext27pt0"/>
                <w:color w:val="auto"/>
              </w:rPr>
              <w:t>90</w:t>
            </w:r>
          </w:p>
        </w:tc>
        <w:tc>
          <w:tcPr>
            <w:tcW w:w="994" w:type="dxa"/>
            <w:tcBorders>
              <w:top w:val="single" w:sz="4" w:space="0" w:color="auto"/>
              <w:left w:val="single" w:sz="4" w:space="0" w:color="auto"/>
            </w:tcBorders>
            <w:shd w:val="clear" w:color="auto" w:fill="FFFFFF"/>
            <w:vAlign w:val="center"/>
          </w:tcPr>
          <w:p w14:paraId="1F66F793"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r w:rsidRPr="002C5206">
              <w:rPr>
                <w:rStyle w:val="Bodytext25ptSpacing0pt"/>
                <w:color w:val="auto"/>
              </w:rPr>
              <w:t>1</w:t>
            </w:r>
            <w:r w:rsidRPr="002C5206">
              <w:rPr>
                <w:rStyle w:val="Bodytext27pt0"/>
                <w:color w:val="auto"/>
              </w:rPr>
              <w:t xml:space="preserve"> </w:t>
            </w:r>
            <w:r w:rsidRPr="002C5206">
              <w:rPr>
                <w:rStyle w:val="Bodytext27pt0"/>
                <w:color w:val="auto"/>
                <w:lang w:val="de-DE" w:eastAsia="de-DE" w:bidi="de-DE"/>
              </w:rPr>
              <w:t>pp</w:t>
            </w:r>
          </w:p>
        </w:tc>
        <w:tc>
          <w:tcPr>
            <w:tcW w:w="994" w:type="dxa"/>
            <w:tcBorders>
              <w:top w:val="single" w:sz="4" w:space="0" w:color="auto"/>
              <w:left w:val="single" w:sz="4" w:space="0" w:color="auto"/>
            </w:tcBorders>
            <w:shd w:val="clear" w:color="auto" w:fill="FFFFFF"/>
            <w:vAlign w:val="center"/>
          </w:tcPr>
          <w:p w14:paraId="4C347BA6"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r w:rsidRPr="002C5206">
              <w:rPr>
                <w:rStyle w:val="Bodytext27pt0"/>
                <w:color w:val="auto"/>
              </w:rPr>
              <w:t>70</w:t>
            </w:r>
          </w:p>
        </w:tc>
        <w:tc>
          <w:tcPr>
            <w:tcW w:w="989" w:type="dxa"/>
            <w:tcBorders>
              <w:top w:val="single" w:sz="4" w:space="0" w:color="auto"/>
              <w:left w:val="single" w:sz="4" w:space="0" w:color="auto"/>
            </w:tcBorders>
            <w:shd w:val="clear" w:color="auto" w:fill="FFFFFF"/>
            <w:vAlign w:val="center"/>
          </w:tcPr>
          <w:p w14:paraId="14786074"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r w:rsidRPr="002C5206">
              <w:rPr>
                <w:rStyle w:val="Bodytext27pt0"/>
                <w:color w:val="auto"/>
              </w:rPr>
              <w:t>90</w:t>
            </w:r>
          </w:p>
        </w:tc>
        <w:tc>
          <w:tcPr>
            <w:tcW w:w="994" w:type="dxa"/>
            <w:tcBorders>
              <w:top w:val="single" w:sz="4" w:space="0" w:color="auto"/>
              <w:left w:val="single" w:sz="4" w:space="0" w:color="auto"/>
            </w:tcBorders>
            <w:shd w:val="clear" w:color="auto" w:fill="FFFFFF"/>
          </w:tcPr>
          <w:p w14:paraId="6919111D" w14:textId="77777777" w:rsidR="00D228E8" w:rsidRPr="002C5206" w:rsidRDefault="00D228E8">
            <w:pPr>
              <w:framePr w:w="8952" w:h="5054" w:wrap="none" w:vAnchor="page" w:hAnchor="page" w:x="1398" w:y="10404"/>
              <w:rPr>
                <w:color w:val="auto"/>
                <w:sz w:val="10"/>
                <w:szCs w:val="10"/>
              </w:rPr>
            </w:pPr>
          </w:p>
        </w:tc>
        <w:tc>
          <w:tcPr>
            <w:tcW w:w="1003" w:type="dxa"/>
            <w:tcBorders>
              <w:top w:val="single" w:sz="4" w:space="0" w:color="auto"/>
              <w:left w:val="single" w:sz="4" w:space="0" w:color="auto"/>
              <w:right w:val="single" w:sz="4" w:space="0" w:color="auto"/>
            </w:tcBorders>
            <w:shd w:val="clear" w:color="auto" w:fill="FFFFFF"/>
          </w:tcPr>
          <w:p w14:paraId="01B2709D" w14:textId="77777777" w:rsidR="00D228E8" w:rsidRPr="002C5206" w:rsidRDefault="00D228E8">
            <w:pPr>
              <w:framePr w:w="8952" w:h="5054" w:wrap="none" w:vAnchor="page" w:hAnchor="page" w:x="1398" w:y="10404"/>
              <w:rPr>
                <w:color w:val="auto"/>
                <w:sz w:val="10"/>
                <w:szCs w:val="10"/>
              </w:rPr>
            </w:pPr>
          </w:p>
        </w:tc>
      </w:tr>
      <w:tr w:rsidR="00D228E8" w:rsidRPr="002C5206" w14:paraId="7400B842" w14:textId="77777777">
        <w:trPr>
          <w:trHeight w:hRule="exact" w:val="461"/>
        </w:trPr>
        <w:tc>
          <w:tcPr>
            <w:tcW w:w="2986" w:type="dxa"/>
            <w:tcBorders>
              <w:top w:val="single" w:sz="4" w:space="0" w:color="auto"/>
              <w:left w:val="single" w:sz="4" w:space="0" w:color="auto"/>
            </w:tcBorders>
            <w:shd w:val="clear" w:color="auto" w:fill="FFFFFF"/>
            <w:vAlign w:val="center"/>
          </w:tcPr>
          <w:p w14:paraId="772E721A" w14:textId="77777777" w:rsidR="00D228E8" w:rsidRPr="002C5206" w:rsidRDefault="005B6A03">
            <w:pPr>
              <w:pStyle w:val="Bodytext20"/>
              <w:framePr w:w="8952" w:h="5054" w:wrap="none" w:vAnchor="page" w:hAnchor="page" w:x="1398" w:y="10404"/>
              <w:shd w:val="clear" w:color="auto" w:fill="auto"/>
              <w:spacing w:before="0" w:line="112" w:lineRule="exact"/>
              <w:ind w:firstLine="0"/>
              <w:jc w:val="center"/>
              <w:rPr>
                <w:color w:val="auto"/>
              </w:rPr>
            </w:pPr>
            <w:r w:rsidRPr="002C5206">
              <w:rPr>
                <w:rStyle w:val="Bodytext25ptSpacing0pt"/>
                <w:color w:val="auto"/>
              </w:rPr>
              <w:t>2</w:t>
            </w:r>
          </w:p>
        </w:tc>
        <w:tc>
          <w:tcPr>
            <w:tcW w:w="994" w:type="dxa"/>
            <w:tcBorders>
              <w:top w:val="single" w:sz="4" w:space="0" w:color="auto"/>
              <w:left w:val="single" w:sz="4" w:space="0" w:color="auto"/>
            </w:tcBorders>
            <w:shd w:val="clear" w:color="auto" w:fill="FFFFFF"/>
            <w:vAlign w:val="center"/>
          </w:tcPr>
          <w:p w14:paraId="4BDC3E1D"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r w:rsidRPr="002C5206">
              <w:rPr>
                <w:rStyle w:val="Bodytext27pt0"/>
                <w:color w:val="auto"/>
              </w:rPr>
              <w:t>50</w:t>
            </w:r>
          </w:p>
        </w:tc>
        <w:tc>
          <w:tcPr>
            <w:tcW w:w="994" w:type="dxa"/>
            <w:tcBorders>
              <w:top w:val="single" w:sz="4" w:space="0" w:color="auto"/>
              <w:left w:val="single" w:sz="4" w:space="0" w:color="auto"/>
            </w:tcBorders>
            <w:shd w:val="clear" w:color="auto" w:fill="FFFFFF"/>
            <w:vAlign w:val="center"/>
          </w:tcPr>
          <w:p w14:paraId="5B47C350"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r w:rsidRPr="002C5206">
              <w:rPr>
                <w:rStyle w:val="Bodytext27pt0"/>
                <w:color w:val="auto"/>
              </w:rPr>
              <w:t>70</w:t>
            </w:r>
          </w:p>
        </w:tc>
        <w:tc>
          <w:tcPr>
            <w:tcW w:w="994" w:type="dxa"/>
            <w:tcBorders>
              <w:top w:val="single" w:sz="4" w:space="0" w:color="auto"/>
              <w:left w:val="single" w:sz="4" w:space="0" w:color="auto"/>
            </w:tcBorders>
            <w:shd w:val="clear" w:color="auto" w:fill="FFFFFF"/>
            <w:vAlign w:val="center"/>
          </w:tcPr>
          <w:p w14:paraId="6B1CB9AA"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r w:rsidRPr="002C5206">
              <w:rPr>
                <w:rStyle w:val="Bodytext27pt0"/>
                <w:color w:val="auto"/>
              </w:rPr>
              <w:t>45</w:t>
            </w:r>
          </w:p>
        </w:tc>
        <w:tc>
          <w:tcPr>
            <w:tcW w:w="989" w:type="dxa"/>
            <w:tcBorders>
              <w:top w:val="single" w:sz="4" w:space="0" w:color="auto"/>
              <w:left w:val="single" w:sz="4" w:space="0" w:color="auto"/>
            </w:tcBorders>
            <w:shd w:val="clear" w:color="auto" w:fill="FFFFFF"/>
            <w:vAlign w:val="center"/>
          </w:tcPr>
          <w:p w14:paraId="480B9449"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r w:rsidRPr="002C5206">
              <w:rPr>
                <w:rStyle w:val="Bodytext27pt0"/>
                <w:color w:val="auto"/>
              </w:rPr>
              <w:t>60</w:t>
            </w:r>
          </w:p>
        </w:tc>
        <w:tc>
          <w:tcPr>
            <w:tcW w:w="994" w:type="dxa"/>
            <w:tcBorders>
              <w:top w:val="single" w:sz="4" w:space="0" w:color="auto"/>
              <w:left w:val="single" w:sz="4" w:space="0" w:color="auto"/>
            </w:tcBorders>
            <w:shd w:val="clear" w:color="auto" w:fill="FFFFFF"/>
            <w:vAlign w:val="center"/>
          </w:tcPr>
          <w:p w14:paraId="7F449327" w14:textId="77777777" w:rsidR="00D228E8" w:rsidRPr="002C5206" w:rsidRDefault="005B6A03">
            <w:pPr>
              <w:pStyle w:val="Bodytext20"/>
              <w:framePr w:w="8952" w:h="5054" w:wrap="none" w:vAnchor="page" w:hAnchor="page" w:x="1398" w:y="10404"/>
              <w:shd w:val="clear" w:color="auto" w:fill="auto"/>
              <w:spacing w:before="0" w:line="212" w:lineRule="exact"/>
              <w:ind w:firstLine="0"/>
              <w:jc w:val="center"/>
              <w:rPr>
                <w:color w:val="auto"/>
              </w:rPr>
            </w:pPr>
            <w:r w:rsidRPr="002C5206">
              <w:rPr>
                <w:color w:val="auto"/>
              </w:rPr>
              <w:t>30</w:t>
            </w:r>
          </w:p>
        </w:tc>
        <w:tc>
          <w:tcPr>
            <w:tcW w:w="1003" w:type="dxa"/>
            <w:tcBorders>
              <w:top w:val="single" w:sz="4" w:space="0" w:color="auto"/>
              <w:left w:val="single" w:sz="4" w:space="0" w:color="auto"/>
              <w:right w:val="single" w:sz="4" w:space="0" w:color="auto"/>
            </w:tcBorders>
            <w:shd w:val="clear" w:color="auto" w:fill="FFFFFF"/>
            <w:vAlign w:val="center"/>
          </w:tcPr>
          <w:p w14:paraId="04CE28D2" w14:textId="77777777" w:rsidR="00D228E8" w:rsidRPr="002C5206" w:rsidRDefault="005B6A03">
            <w:pPr>
              <w:pStyle w:val="Bodytext20"/>
              <w:framePr w:w="8952" w:h="5054" w:wrap="none" w:vAnchor="page" w:hAnchor="page" w:x="1398" w:y="10404"/>
              <w:shd w:val="clear" w:color="auto" w:fill="auto"/>
              <w:spacing w:before="0" w:line="212" w:lineRule="exact"/>
              <w:ind w:firstLine="0"/>
              <w:jc w:val="center"/>
              <w:rPr>
                <w:color w:val="auto"/>
              </w:rPr>
            </w:pPr>
            <w:r w:rsidRPr="002C5206">
              <w:rPr>
                <w:color w:val="auto"/>
              </w:rPr>
              <w:t>55</w:t>
            </w:r>
          </w:p>
        </w:tc>
      </w:tr>
      <w:tr w:rsidR="00D228E8" w:rsidRPr="002C5206" w14:paraId="613C8EDE" w14:textId="77777777">
        <w:trPr>
          <w:trHeight w:hRule="exact" w:val="456"/>
        </w:trPr>
        <w:tc>
          <w:tcPr>
            <w:tcW w:w="2986" w:type="dxa"/>
            <w:tcBorders>
              <w:top w:val="single" w:sz="4" w:space="0" w:color="auto"/>
              <w:left w:val="single" w:sz="4" w:space="0" w:color="auto"/>
            </w:tcBorders>
            <w:shd w:val="clear" w:color="auto" w:fill="FFFFFF"/>
            <w:vAlign w:val="center"/>
          </w:tcPr>
          <w:p w14:paraId="5AA9B01D"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r w:rsidRPr="002C5206">
              <w:rPr>
                <w:rStyle w:val="Bodytext27pt0"/>
                <w:color w:val="auto"/>
              </w:rPr>
              <w:t>0,125</w:t>
            </w:r>
          </w:p>
        </w:tc>
        <w:tc>
          <w:tcPr>
            <w:tcW w:w="994" w:type="dxa"/>
            <w:tcBorders>
              <w:top w:val="single" w:sz="4" w:space="0" w:color="auto"/>
              <w:left w:val="single" w:sz="4" w:space="0" w:color="auto"/>
            </w:tcBorders>
            <w:shd w:val="clear" w:color="auto" w:fill="FFFFFF"/>
            <w:vAlign w:val="center"/>
          </w:tcPr>
          <w:p w14:paraId="3AD6375B"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r w:rsidRPr="002C5206">
              <w:rPr>
                <w:rStyle w:val="Bodytext27pt0"/>
                <w:color w:val="auto"/>
              </w:rPr>
              <w:t>9</w:t>
            </w:r>
          </w:p>
        </w:tc>
        <w:tc>
          <w:tcPr>
            <w:tcW w:w="994" w:type="dxa"/>
            <w:tcBorders>
              <w:top w:val="single" w:sz="4" w:space="0" w:color="auto"/>
              <w:left w:val="single" w:sz="4" w:space="0" w:color="auto"/>
            </w:tcBorders>
            <w:shd w:val="clear" w:color="auto" w:fill="FFFFFF"/>
            <w:vAlign w:val="center"/>
          </w:tcPr>
          <w:p w14:paraId="47166A56"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r w:rsidRPr="002C5206">
              <w:rPr>
                <w:rStyle w:val="Bodytext27pt0"/>
                <w:color w:val="auto"/>
              </w:rPr>
              <w:t>24</w:t>
            </w:r>
          </w:p>
        </w:tc>
        <w:tc>
          <w:tcPr>
            <w:tcW w:w="994" w:type="dxa"/>
            <w:tcBorders>
              <w:top w:val="single" w:sz="4" w:space="0" w:color="auto"/>
              <w:left w:val="single" w:sz="4" w:space="0" w:color="auto"/>
            </w:tcBorders>
            <w:shd w:val="clear" w:color="auto" w:fill="FFFFFF"/>
            <w:vAlign w:val="center"/>
          </w:tcPr>
          <w:p w14:paraId="41FA3BA2" w14:textId="77777777" w:rsidR="00D228E8" w:rsidRPr="002C5206" w:rsidRDefault="005B6A03">
            <w:pPr>
              <w:pStyle w:val="Bodytext20"/>
              <w:framePr w:w="8952" w:h="5054" w:wrap="none" w:vAnchor="page" w:hAnchor="page" w:x="1398" w:y="10404"/>
              <w:shd w:val="clear" w:color="auto" w:fill="auto"/>
              <w:spacing w:before="0" w:line="112" w:lineRule="exact"/>
              <w:ind w:firstLine="0"/>
              <w:jc w:val="center"/>
              <w:rPr>
                <w:color w:val="auto"/>
              </w:rPr>
            </w:pPr>
            <w:r w:rsidRPr="002C5206">
              <w:rPr>
                <w:rStyle w:val="Bodytext25ptSpacing0pt"/>
                <w:color w:val="auto"/>
              </w:rPr>
              <w:t>8</w:t>
            </w:r>
          </w:p>
        </w:tc>
        <w:tc>
          <w:tcPr>
            <w:tcW w:w="989" w:type="dxa"/>
            <w:tcBorders>
              <w:top w:val="single" w:sz="4" w:space="0" w:color="auto"/>
              <w:left w:val="single" w:sz="4" w:space="0" w:color="auto"/>
            </w:tcBorders>
            <w:shd w:val="clear" w:color="auto" w:fill="FFFFFF"/>
            <w:vAlign w:val="center"/>
          </w:tcPr>
          <w:p w14:paraId="37CEA040" w14:textId="77777777" w:rsidR="00D228E8" w:rsidRPr="002C5206" w:rsidRDefault="005B6A03">
            <w:pPr>
              <w:pStyle w:val="Bodytext20"/>
              <w:framePr w:w="8952" w:h="5054" w:wrap="none" w:vAnchor="page" w:hAnchor="page" w:x="1398" w:y="10404"/>
              <w:shd w:val="clear" w:color="auto" w:fill="auto"/>
              <w:spacing w:before="0" w:line="112" w:lineRule="exact"/>
              <w:ind w:firstLine="0"/>
              <w:jc w:val="center"/>
              <w:rPr>
                <w:color w:val="auto"/>
              </w:rPr>
            </w:pPr>
            <w:r w:rsidRPr="002C5206">
              <w:rPr>
                <w:rStyle w:val="Bodytext25ptSpacing0pt"/>
                <w:color w:val="auto"/>
              </w:rPr>
              <w:t>22</w:t>
            </w:r>
          </w:p>
        </w:tc>
        <w:tc>
          <w:tcPr>
            <w:tcW w:w="994" w:type="dxa"/>
            <w:tcBorders>
              <w:top w:val="single" w:sz="4" w:space="0" w:color="auto"/>
              <w:left w:val="single" w:sz="4" w:space="0" w:color="auto"/>
            </w:tcBorders>
            <w:shd w:val="clear" w:color="auto" w:fill="FFFFFF"/>
            <w:vAlign w:val="center"/>
          </w:tcPr>
          <w:p w14:paraId="0CE68E65" w14:textId="77777777" w:rsidR="00D228E8" w:rsidRPr="002C5206" w:rsidRDefault="005B6A03">
            <w:pPr>
              <w:pStyle w:val="Bodytext20"/>
              <w:framePr w:w="8952" w:h="5054" w:wrap="none" w:vAnchor="page" w:hAnchor="page" w:x="1398" w:y="10404"/>
              <w:shd w:val="clear" w:color="auto" w:fill="auto"/>
              <w:spacing w:before="0" w:line="200" w:lineRule="exact"/>
              <w:ind w:firstLine="0"/>
              <w:jc w:val="center"/>
              <w:rPr>
                <w:color w:val="auto"/>
              </w:rPr>
            </w:pPr>
            <w:r w:rsidRPr="002C5206">
              <w:rPr>
                <w:rStyle w:val="Bodytext29pt"/>
                <w:color w:val="auto"/>
              </w:rPr>
              <w:t>8</w:t>
            </w:r>
          </w:p>
        </w:tc>
        <w:tc>
          <w:tcPr>
            <w:tcW w:w="1003" w:type="dxa"/>
            <w:tcBorders>
              <w:top w:val="single" w:sz="4" w:space="0" w:color="auto"/>
              <w:left w:val="single" w:sz="4" w:space="0" w:color="auto"/>
              <w:right w:val="single" w:sz="4" w:space="0" w:color="auto"/>
            </w:tcBorders>
            <w:shd w:val="clear" w:color="auto" w:fill="FFFFFF"/>
            <w:vAlign w:val="center"/>
          </w:tcPr>
          <w:p w14:paraId="03F175B0" w14:textId="77777777" w:rsidR="00D228E8" w:rsidRPr="002C5206" w:rsidRDefault="005B6A03">
            <w:pPr>
              <w:pStyle w:val="Bodytext20"/>
              <w:framePr w:w="8952" w:h="5054" w:wrap="none" w:vAnchor="page" w:hAnchor="page" w:x="1398" w:y="10404"/>
              <w:shd w:val="clear" w:color="auto" w:fill="auto"/>
              <w:spacing w:before="0" w:line="200" w:lineRule="exact"/>
              <w:ind w:firstLine="0"/>
              <w:jc w:val="center"/>
              <w:rPr>
                <w:color w:val="auto"/>
              </w:rPr>
            </w:pPr>
            <w:r w:rsidRPr="002C5206">
              <w:rPr>
                <w:rStyle w:val="Bodytext29pt"/>
                <w:color w:val="auto"/>
              </w:rPr>
              <w:t>20</w:t>
            </w:r>
          </w:p>
        </w:tc>
      </w:tr>
      <w:tr w:rsidR="00D228E8" w:rsidRPr="002C5206" w14:paraId="5EC360F4" w14:textId="77777777">
        <w:trPr>
          <w:trHeight w:hRule="exact" w:val="461"/>
        </w:trPr>
        <w:tc>
          <w:tcPr>
            <w:tcW w:w="2986" w:type="dxa"/>
            <w:tcBorders>
              <w:top w:val="single" w:sz="4" w:space="0" w:color="auto"/>
              <w:left w:val="single" w:sz="4" w:space="0" w:color="auto"/>
            </w:tcBorders>
            <w:shd w:val="clear" w:color="auto" w:fill="FFFFFF"/>
            <w:vAlign w:val="center"/>
          </w:tcPr>
          <w:p w14:paraId="6B41C1BF"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r w:rsidRPr="002C5206">
              <w:rPr>
                <w:rStyle w:val="Bodytext27pt0"/>
                <w:color w:val="auto"/>
              </w:rPr>
              <w:t>0,063</w:t>
            </w:r>
          </w:p>
        </w:tc>
        <w:tc>
          <w:tcPr>
            <w:tcW w:w="994" w:type="dxa"/>
            <w:tcBorders>
              <w:top w:val="single" w:sz="4" w:space="0" w:color="auto"/>
              <w:left w:val="single" w:sz="4" w:space="0" w:color="auto"/>
            </w:tcBorders>
            <w:shd w:val="clear" w:color="auto" w:fill="FFFFFF"/>
            <w:vAlign w:val="center"/>
          </w:tcPr>
          <w:p w14:paraId="54B2BA31"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r w:rsidRPr="002C5206">
              <w:rPr>
                <w:rStyle w:val="Bodytext27pt0"/>
                <w:color w:val="auto"/>
              </w:rPr>
              <w:t>70</w:t>
            </w:r>
          </w:p>
        </w:tc>
        <w:tc>
          <w:tcPr>
            <w:tcW w:w="994" w:type="dxa"/>
            <w:tcBorders>
              <w:top w:val="single" w:sz="4" w:space="0" w:color="auto"/>
              <w:left w:val="single" w:sz="4" w:space="0" w:color="auto"/>
            </w:tcBorders>
            <w:shd w:val="clear" w:color="auto" w:fill="FFFFFF"/>
            <w:vAlign w:val="center"/>
          </w:tcPr>
          <w:p w14:paraId="679DC2BD"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r w:rsidRPr="002C5206">
              <w:rPr>
                <w:rStyle w:val="Bodytext27pt0"/>
                <w:color w:val="auto"/>
              </w:rPr>
              <w:t>14</w:t>
            </w:r>
          </w:p>
        </w:tc>
        <w:tc>
          <w:tcPr>
            <w:tcW w:w="994" w:type="dxa"/>
            <w:tcBorders>
              <w:top w:val="single" w:sz="4" w:space="0" w:color="auto"/>
              <w:left w:val="single" w:sz="4" w:space="0" w:color="auto"/>
            </w:tcBorders>
            <w:shd w:val="clear" w:color="auto" w:fill="FFFFFF"/>
            <w:vAlign w:val="center"/>
          </w:tcPr>
          <w:p w14:paraId="2A44BDCE" w14:textId="77777777" w:rsidR="00D228E8" w:rsidRPr="002C5206" w:rsidRDefault="005B6A03">
            <w:pPr>
              <w:pStyle w:val="Bodytext20"/>
              <w:framePr w:w="8952" w:h="5054" w:wrap="none" w:vAnchor="page" w:hAnchor="page" w:x="1398" w:y="10404"/>
              <w:shd w:val="clear" w:color="auto" w:fill="auto"/>
              <w:spacing w:before="0" w:line="112" w:lineRule="exact"/>
              <w:ind w:firstLine="0"/>
              <w:jc w:val="center"/>
              <w:rPr>
                <w:color w:val="auto"/>
              </w:rPr>
            </w:pPr>
            <w:r w:rsidRPr="002C5206">
              <w:rPr>
                <w:rStyle w:val="Bodytext25ptSpacing0pt"/>
                <w:color w:val="auto"/>
              </w:rPr>
              <w:t>6</w:t>
            </w:r>
          </w:p>
        </w:tc>
        <w:tc>
          <w:tcPr>
            <w:tcW w:w="989" w:type="dxa"/>
            <w:tcBorders>
              <w:top w:val="single" w:sz="4" w:space="0" w:color="auto"/>
              <w:left w:val="single" w:sz="4" w:space="0" w:color="auto"/>
            </w:tcBorders>
            <w:shd w:val="clear" w:color="auto" w:fill="FFFFFF"/>
            <w:vAlign w:val="center"/>
          </w:tcPr>
          <w:p w14:paraId="2A3245F4"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r w:rsidRPr="002C5206">
              <w:rPr>
                <w:rStyle w:val="Bodytext27ptSmallCaps"/>
                <w:color w:val="auto"/>
              </w:rPr>
              <w:t>44tQ</w:t>
            </w:r>
          </w:p>
        </w:tc>
        <w:tc>
          <w:tcPr>
            <w:tcW w:w="994" w:type="dxa"/>
            <w:tcBorders>
              <w:top w:val="single" w:sz="4" w:space="0" w:color="auto"/>
              <w:left w:val="single" w:sz="4" w:space="0" w:color="auto"/>
            </w:tcBorders>
            <w:shd w:val="clear" w:color="auto" w:fill="FFFFFF"/>
            <w:vAlign w:val="center"/>
          </w:tcPr>
          <w:p w14:paraId="65B26B5E" w14:textId="77777777" w:rsidR="00D228E8" w:rsidRPr="002C5206" w:rsidRDefault="005B6A03">
            <w:pPr>
              <w:pStyle w:val="Bodytext20"/>
              <w:framePr w:w="8952" w:h="5054" w:wrap="none" w:vAnchor="page" w:hAnchor="page" w:x="1398" w:y="10404"/>
              <w:shd w:val="clear" w:color="auto" w:fill="auto"/>
              <w:spacing w:before="0" w:line="212" w:lineRule="exact"/>
              <w:ind w:firstLine="0"/>
              <w:jc w:val="center"/>
              <w:rPr>
                <w:color w:val="auto"/>
              </w:rPr>
            </w:pPr>
            <w:r w:rsidRPr="002C5206">
              <w:rPr>
                <w:color w:val="auto"/>
              </w:rPr>
              <w:t>5</w:t>
            </w:r>
          </w:p>
        </w:tc>
        <w:tc>
          <w:tcPr>
            <w:tcW w:w="1003" w:type="dxa"/>
            <w:tcBorders>
              <w:top w:val="single" w:sz="4" w:space="0" w:color="auto"/>
              <w:left w:val="single" w:sz="4" w:space="0" w:color="auto"/>
              <w:right w:val="single" w:sz="4" w:space="0" w:color="auto"/>
            </w:tcBorders>
            <w:shd w:val="clear" w:color="auto" w:fill="FFFFFF"/>
            <w:vAlign w:val="center"/>
          </w:tcPr>
          <w:p w14:paraId="08CDEB2A" w14:textId="77777777" w:rsidR="00D228E8" w:rsidRPr="002C5206" w:rsidRDefault="005B6A03">
            <w:pPr>
              <w:pStyle w:val="Bodytext20"/>
              <w:framePr w:w="8952" w:h="5054" w:wrap="none" w:vAnchor="page" w:hAnchor="page" w:x="1398" w:y="10404"/>
              <w:shd w:val="clear" w:color="auto" w:fill="auto"/>
              <w:spacing w:before="0" w:line="200" w:lineRule="exact"/>
              <w:ind w:firstLine="0"/>
              <w:jc w:val="center"/>
              <w:rPr>
                <w:color w:val="auto"/>
              </w:rPr>
            </w:pPr>
            <w:r w:rsidRPr="002C5206">
              <w:rPr>
                <w:rStyle w:val="Bodytext29pt"/>
                <w:color w:val="auto"/>
              </w:rPr>
              <w:t>12,0</w:t>
            </w:r>
          </w:p>
        </w:tc>
      </w:tr>
      <w:tr w:rsidR="00D228E8" w:rsidRPr="002C5206" w14:paraId="2C05092E" w14:textId="77777777">
        <w:trPr>
          <w:trHeight w:hRule="exact" w:val="552"/>
        </w:trPr>
        <w:tc>
          <w:tcPr>
            <w:tcW w:w="2986" w:type="dxa"/>
            <w:tcBorders>
              <w:top w:val="single" w:sz="4" w:space="0" w:color="auto"/>
              <w:left w:val="single" w:sz="4" w:space="0" w:color="auto"/>
              <w:bottom w:val="single" w:sz="4" w:space="0" w:color="auto"/>
            </w:tcBorders>
            <w:shd w:val="clear" w:color="auto" w:fill="FFFFFF"/>
            <w:vAlign w:val="center"/>
          </w:tcPr>
          <w:p w14:paraId="086B6169" w14:textId="77777777" w:rsidR="00D228E8" w:rsidRPr="002C5206" w:rsidRDefault="005B6A03">
            <w:pPr>
              <w:pStyle w:val="Bodytext20"/>
              <w:framePr w:w="8952" w:h="5054" w:wrap="none" w:vAnchor="page" w:hAnchor="page" w:x="1398" w:y="10404"/>
              <w:shd w:val="clear" w:color="auto" w:fill="auto"/>
              <w:spacing w:before="0" w:line="156" w:lineRule="exact"/>
              <w:ind w:firstLine="0"/>
              <w:jc w:val="left"/>
              <w:rPr>
                <w:color w:val="auto"/>
              </w:rPr>
            </w:pPr>
            <w:r w:rsidRPr="002C5206">
              <w:rPr>
                <w:rStyle w:val="Bodytext27pt0"/>
                <w:color w:val="auto"/>
              </w:rPr>
              <w:t>Zawartość lepiszcza, minimum</w:t>
            </w:r>
            <w:r w:rsidRPr="002C5206">
              <w:rPr>
                <w:rStyle w:val="Bodytext25ptSpacing0pt"/>
                <w:color w:val="auto"/>
              </w:rPr>
              <w:t>*</w:t>
            </w:r>
            <w:r w:rsidRPr="002C5206">
              <w:rPr>
                <w:rStyle w:val="Bodytext25ptSpacing0pt"/>
                <w:color w:val="auto"/>
                <w:vertAlign w:val="superscript"/>
              </w:rPr>
              <w:t>1</w:t>
            </w:r>
          </w:p>
        </w:tc>
        <w:tc>
          <w:tcPr>
            <w:tcW w:w="1988" w:type="dxa"/>
            <w:gridSpan w:val="2"/>
            <w:tcBorders>
              <w:top w:val="single" w:sz="4" w:space="0" w:color="auto"/>
              <w:left w:val="single" w:sz="4" w:space="0" w:color="auto"/>
              <w:bottom w:val="single" w:sz="4" w:space="0" w:color="auto"/>
            </w:tcBorders>
            <w:shd w:val="clear" w:color="auto" w:fill="FFFFFF"/>
            <w:vAlign w:val="center"/>
          </w:tcPr>
          <w:p w14:paraId="1A84BAC9"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proofErr w:type="spellStart"/>
            <w:r w:rsidRPr="002C5206">
              <w:rPr>
                <w:rStyle w:val="Bodytext27pt0"/>
                <w:color w:val="auto"/>
              </w:rPr>
              <w:t>BmtmT</w:t>
            </w:r>
            <w:proofErr w:type="spellEnd"/>
            <w:r w:rsidRPr="002C5206">
              <w:rPr>
                <w:rStyle w:val="Bodytext27pt0"/>
                <w:color w:val="auto"/>
              </w:rPr>
              <w:t>©</w:t>
            </w:r>
          </w:p>
        </w:tc>
        <w:tc>
          <w:tcPr>
            <w:tcW w:w="1983" w:type="dxa"/>
            <w:gridSpan w:val="2"/>
            <w:tcBorders>
              <w:top w:val="single" w:sz="4" w:space="0" w:color="auto"/>
              <w:left w:val="single" w:sz="4" w:space="0" w:color="auto"/>
              <w:bottom w:val="single" w:sz="4" w:space="0" w:color="auto"/>
            </w:tcBorders>
            <w:shd w:val="clear" w:color="auto" w:fill="FFFFFF"/>
            <w:vAlign w:val="center"/>
          </w:tcPr>
          <w:p w14:paraId="70FE68FD" w14:textId="77777777" w:rsidR="00D228E8" w:rsidRPr="002C5206" w:rsidRDefault="005B6A03">
            <w:pPr>
              <w:pStyle w:val="Bodytext20"/>
              <w:framePr w:w="8952" w:h="5054" w:wrap="none" w:vAnchor="page" w:hAnchor="page" w:x="1398" w:y="10404"/>
              <w:shd w:val="clear" w:color="auto" w:fill="auto"/>
              <w:spacing w:before="0" w:line="156" w:lineRule="exact"/>
              <w:ind w:firstLine="0"/>
              <w:jc w:val="center"/>
              <w:rPr>
                <w:color w:val="auto"/>
              </w:rPr>
            </w:pPr>
            <w:r w:rsidRPr="002C5206">
              <w:rPr>
                <w:rStyle w:val="Bodytext27pt0"/>
                <w:color w:val="auto"/>
              </w:rPr>
              <w:t>B</w:t>
            </w:r>
            <w:r w:rsidRPr="002C5206">
              <w:rPr>
                <w:rStyle w:val="Bodytext27pt0"/>
                <w:color w:val="auto"/>
                <w:vertAlign w:val="subscript"/>
              </w:rPr>
              <w:t>m</w:t>
            </w:r>
            <w:r w:rsidRPr="002C5206">
              <w:rPr>
                <w:rStyle w:val="Bodytext27pt0"/>
                <w:color w:val="auto"/>
              </w:rPr>
              <w:t>j</w:t>
            </w:r>
            <w:r w:rsidRPr="002C5206">
              <w:rPr>
                <w:rStyle w:val="Bodytext27pt0"/>
                <w:color w:val="auto"/>
                <w:vertAlign w:val="subscript"/>
              </w:rPr>
              <w:t>n</w:t>
            </w:r>
            <w:r w:rsidRPr="002C5206">
              <w:rPr>
                <w:rStyle w:val="Bodytext27pt0"/>
                <w:color w:val="auto"/>
              </w:rPr>
              <w:t xml:space="preserve">5 </w:t>
            </w:r>
            <w:r w:rsidRPr="002C5206">
              <w:rPr>
                <w:rStyle w:val="Bodytext25ptSpacing0pt"/>
                <w:color w:val="auto"/>
              </w:rPr>
              <w:t>8</w:t>
            </w:r>
          </w:p>
        </w:tc>
        <w:tc>
          <w:tcPr>
            <w:tcW w:w="19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0EA60C" w14:textId="77777777" w:rsidR="00D228E8" w:rsidRPr="002C5206" w:rsidRDefault="005B6A03">
            <w:pPr>
              <w:pStyle w:val="Bodytext20"/>
              <w:framePr w:w="8952" w:h="5054" w:wrap="none" w:vAnchor="page" w:hAnchor="page" w:x="1398" w:y="10404"/>
              <w:shd w:val="clear" w:color="auto" w:fill="auto"/>
              <w:spacing w:before="0" w:line="212" w:lineRule="exact"/>
              <w:ind w:firstLine="0"/>
              <w:jc w:val="center"/>
              <w:rPr>
                <w:color w:val="auto"/>
              </w:rPr>
            </w:pPr>
            <w:r w:rsidRPr="002C5206">
              <w:rPr>
                <w:color w:val="auto"/>
              </w:rPr>
              <w:t>S</w:t>
            </w:r>
            <w:r w:rsidRPr="002C5206">
              <w:rPr>
                <w:rStyle w:val="Bodytext27pt0"/>
                <w:color w:val="auto"/>
              </w:rPr>
              <w:t>min5,6</w:t>
            </w:r>
          </w:p>
        </w:tc>
      </w:tr>
    </w:tbl>
    <w:p w14:paraId="583DF610" w14:textId="77777777" w:rsidR="00D228E8" w:rsidRPr="002C5206" w:rsidRDefault="00BA295C">
      <w:pPr>
        <w:pStyle w:val="Headerorfooter40"/>
        <w:framePr w:wrap="none" w:vAnchor="page" w:hAnchor="page" w:x="10278" w:y="15618"/>
        <w:shd w:val="clear" w:color="auto" w:fill="auto"/>
        <w:rPr>
          <w:color w:val="auto"/>
        </w:rPr>
      </w:pPr>
      <w:r w:rsidRPr="002C5206">
        <w:rPr>
          <w:color w:val="auto"/>
        </w:rPr>
        <w:t>5</w:t>
      </w:r>
      <w:r w:rsidR="005B6A03" w:rsidRPr="002C5206">
        <w:rPr>
          <w:color w:val="auto"/>
        </w:rPr>
        <w:t>8</w:t>
      </w:r>
    </w:p>
    <w:p w14:paraId="5C15A12C"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44D4FB43"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703296" behindDoc="1" locked="0" layoutInCell="1" allowOverlap="1" wp14:anchorId="73F91A7F" wp14:editId="367A760D">
                <wp:simplePos x="0" y="0"/>
                <wp:positionH relativeFrom="page">
                  <wp:posOffset>893445</wp:posOffset>
                </wp:positionH>
                <wp:positionV relativeFrom="page">
                  <wp:posOffset>711200</wp:posOffset>
                </wp:positionV>
                <wp:extent cx="5827395" cy="0"/>
                <wp:effectExtent l="7620" t="6350" r="13335" b="12700"/>
                <wp:wrapNone/>
                <wp:docPr id="3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2739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498D489" id="AutoShape 67" o:spid="_x0000_s1026" type="#_x0000_t32" style="position:absolute;margin-left:70.35pt;margin-top:56pt;width:458.85pt;height:0;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704320" behindDoc="1" locked="0" layoutInCell="1" allowOverlap="1" wp14:anchorId="130F9CC7" wp14:editId="58FE3FC7">
                <wp:simplePos x="0" y="0"/>
                <wp:positionH relativeFrom="page">
                  <wp:posOffset>890270</wp:posOffset>
                </wp:positionH>
                <wp:positionV relativeFrom="page">
                  <wp:posOffset>9910445</wp:posOffset>
                </wp:positionV>
                <wp:extent cx="5796915" cy="0"/>
                <wp:effectExtent l="13970" t="13970" r="8890" b="5080"/>
                <wp:wrapNone/>
                <wp:docPr id="3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691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F706747" id="AutoShape 66" o:spid="_x0000_s1026" type="#_x0000_t32" style="position:absolute;margin-left:70.1pt;margin-top:780.35pt;width:456.45pt;height:0;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" filled="t" strokeweight=".5pt">
                <v:path arrowok="f"/>
                <o:lock v:ext="edit" shapetype="f"/>
                <w10:wrap anchorx="page" anchory="page"/>
              </v:shape>
            </w:pict>
          </mc:Fallback>
        </mc:AlternateContent>
      </w:r>
    </w:p>
    <w:p w14:paraId="39B810DB" w14:textId="77777777" w:rsidR="00D228E8" w:rsidRPr="002C5206" w:rsidRDefault="005B6A03">
      <w:pPr>
        <w:pStyle w:val="Headerorfooter0"/>
        <w:framePr w:wrap="none" w:vAnchor="page" w:hAnchor="page" w:x="1374" w:y="908"/>
        <w:shd w:val="clear" w:color="auto" w:fill="auto"/>
        <w:rPr>
          <w:color w:val="auto"/>
        </w:rPr>
      </w:pPr>
      <w:r w:rsidRPr="002C5206">
        <w:rPr>
          <w:rStyle w:val="Headerorfooter1"/>
          <w:i/>
          <w:iCs/>
          <w:color w:val="auto"/>
        </w:rPr>
        <w:t>D. 05.03.</w:t>
      </w:r>
      <w:r w:rsidRPr="002C5206">
        <w:rPr>
          <w:rStyle w:val="Headerorfooter1"/>
          <w:i/>
          <w:iCs/>
          <w:color w:val="auto"/>
          <w:lang w:val="en-US" w:eastAsia="en-US" w:bidi="en-US"/>
        </w:rPr>
        <w:t>05a</w:t>
      </w:r>
    </w:p>
    <w:p w14:paraId="656B8164" w14:textId="77777777" w:rsidR="00D228E8" w:rsidRPr="002C5206" w:rsidRDefault="005B6A03">
      <w:pPr>
        <w:pStyle w:val="Headerorfooter0"/>
        <w:framePr w:wrap="none" w:vAnchor="page" w:hAnchor="page" w:x="7878" w:y="908"/>
        <w:shd w:val="clear" w:color="auto" w:fill="auto"/>
        <w:rPr>
          <w:color w:val="auto"/>
        </w:rPr>
      </w:pPr>
      <w:r w:rsidRPr="002C5206">
        <w:rPr>
          <w:rStyle w:val="Headerorfooter1"/>
          <w:i/>
          <w:iCs/>
          <w:color w:val="auto"/>
        </w:rPr>
        <w:t>SPECYFIKACJA TECHNICZNA</w:t>
      </w:r>
    </w:p>
    <w:p w14:paraId="684FBF61" w14:textId="77777777" w:rsidR="00D228E8" w:rsidRPr="002C5206" w:rsidRDefault="005B6A03">
      <w:pPr>
        <w:pStyle w:val="Bodytext20"/>
        <w:framePr w:w="9125" w:h="518" w:hRule="exact" w:wrap="none" w:vAnchor="page" w:hAnchor="page" w:x="1384" w:y="1393"/>
        <w:shd w:val="clear" w:color="auto" w:fill="auto"/>
        <w:spacing w:before="0" w:line="230" w:lineRule="exact"/>
        <w:ind w:left="1020" w:hanging="1020"/>
        <w:jc w:val="left"/>
        <w:rPr>
          <w:color w:val="auto"/>
        </w:rPr>
      </w:pPr>
      <w:r w:rsidRPr="002C5206">
        <w:rPr>
          <w:color w:val="auto"/>
        </w:rPr>
        <w:t>Tablica 5. Wymagane właściwości mieszanki mineralno-asfaltowej do warstwy ścieralnej, przy ruchu KR 1-2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86"/>
        <w:gridCol w:w="1555"/>
        <w:gridCol w:w="2554"/>
        <w:gridCol w:w="1714"/>
      </w:tblGrid>
      <w:tr w:rsidR="00D228E8" w:rsidRPr="002C5206" w14:paraId="420F01B7" w14:textId="77777777">
        <w:trPr>
          <w:trHeight w:hRule="exact" w:val="840"/>
        </w:trPr>
        <w:tc>
          <w:tcPr>
            <w:tcW w:w="1286" w:type="dxa"/>
            <w:tcBorders>
              <w:top w:val="single" w:sz="4" w:space="0" w:color="auto"/>
              <w:left w:val="single" w:sz="4" w:space="0" w:color="auto"/>
            </w:tcBorders>
            <w:shd w:val="clear" w:color="auto" w:fill="FFFFFF"/>
            <w:vAlign w:val="center"/>
          </w:tcPr>
          <w:p w14:paraId="566DD536" w14:textId="77777777" w:rsidR="00D228E8" w:rsidRPr="002C5206" w:rsidRDefault="005B6A03">
            <w:pPr>
              <w:pStyle w:val="Bodytext20"/>
              <w:framePr w:w="7109" w:h="4262" w:wrap="none" w:vAnchor="page" w:hAnchor="page" w:x="2392" w:y="2100"/>
              <w:shd w:val="clear" w:color="auto" w:fill="auto"/>
              <w:spacing w:before="0" w:line="156" w:lineRule="exact"/>
              <w:ind w:firstLine="0"/>
              <w:jc w:val="left"/>
              <w:rPr>
                <w:color w:val="auto"/>
              </w:rPr>
            </w:pPr>
            <w:r w:rsidRPr="002C5206">
              <w:rPr>
                <w:rStyle w:val="Bodytext27pt0"/>
                <w:color w:val="auto"/>
              </w:rPr>
              <w:t>Właściwości</w:t>
            </w:r>
          </w:p>
        </w:tc>
        <w:tc>
          <w:tcPr>
            <w:tcW w:w="1555" w:type="dxa"/>
            <w:tcBorders>
              <w:top w:val="single" w:sz="4" w:space="0" w:color="auto"/>
              <w:left w:val="single" w:sz="4" w:space="0" w:color="auto"/>
            </w:tcBorders>
            <w:shd w:val="clear" w:color="auto" w:fill="FFFFFF"/>
            <w:vAlign w:val="bottom"/>
          </w:tcPr>
          <w:p w14:paraId="4E9964D0" w14:textId="77777777" w:rsidR="00D228E8" w:rsidRPr="002C5206" w:rsidRDefault="005B6A03">
            <w:pPr>
              <w:pStyle w:val="Bodytext20"/>
              <w:framePr w:w="7109" w:h="4262" w:wrap="none" w:vAnchor="page" w:hAnchor="page" w:x="2392" w:y="2100"/>
              <w:shd w:val="clear" w:color="auto" w:fill="auto"/>
              <w:spacing w:before="0" w:line="202" w:lineRule="exact"/>
              <w:ind w:firstLine="0"/>
              <w:jc w:val="center"/>
              <w:rPr>
                <w:color w:val="auto"/>
              </w:rPr>
            </w:pPr>
            <w:r w:rsidRPr="002C5206">
              <w:rPr>
                <w:rStyle w:val="Bodytext27pt0"/>
                <w:color w:val="auto"/>
              </w:rPr>
              <w:t>Warunki Zagęszczania wg PN-EN 13108-20</w:t>
            </w:r>
          </w:p>
        </w:tc>
        <w:tc>
          <w:tcPr>
            <w:tcW w:w="2554" w:type="dxa"/>
            <w:tcBorders>
              <w:top w:val="single" w:sz="4" w:space="0" w:color="auto"/>
              <w:left w:val="single" w:sz="4" w:space="0" w:color="auto"/>
            </w:tcBorders>
            <w:shd w:val="clear" w:color="auto" w:fill="FFFFFF"/>
            <w:vAlign w:val="center"/>
          </w:tcPr>
          <w:p w14:paraId="6DBD647D" w14:textId="77777777" w:rsidR="00D228E8" w:rsidRPr="002C5206" w:rsidRDefault="005B6A03">
            <w:pPr>
              <w:pStyle w:val="Bodytext20"/>
              <w:framePr w:w="7109" w:h="4262" w:wrap="none" w:vAnchor="page" w:hAnchor="page" w:x="2392" w:y="2100"/>
              <w:shd w:val="clear" w:color="auto" w:fill="auto"/>
              <w:spacing w:before="0" w:line="156" w:lineRule="exact"/>
              <w:ind w:left="240" w:firstLine="0"/>
              <w:jc w:val="left"/>
              <w:rPr>
                <w:color w:val="auto"/>
              </w:rPr>
            </w:pPr>
            <w:r w:rsidRPr="002C5206">
              <w:rPr>
                <w:rStyle w:val="Bodytext27pt0"/>
                <w:color w:val="auto"/>
              </w:rPr>
              <w:t>Metoda i warunki badania</w:t>
            </w:r>
          </w:p>
        </w:tc>
        <w:tc>
          <w:tcPr>
            <w:tcW w:w="1714" w:type="dxa"/>
            <w:tcBorders>
              <w:top w:val="single" w:sz="4" w:space="0" w:color="auto"/>
              <w:left w:val="single" w:sz="4" w:space="0" w:color="auto"/>
              <w:right w:val="single" w:sz="4" w:space="0" w:color="auto"/>
            </w:tcBorders>
            <w:shd w:val="clear" w:color="auto" w:fill="FFFFFF"/>
            <w:vAlign w:val="center"/>
          </w:tcPr>
          <w:p w14:paraId="15C502F4" w14:textId="77777777" w:rsidR="00D228E8" w:rsidRPr="002C5206" w:rsidRDefault="005B6A03">
            <w:pPr>
              <w:pStyle w:val="Bodytext20"/>
              <w:framePr w:w="7109" w:h="4262" w:wrap="none" w:vAnchor="page" w:hAnchor="page" w:x="2392" w:y="2100"/>
              <w:shd w:val="clear" w:color="auto" w:fill="auto"/>
              <w:spacing w:before="0" w:line="212" w:lineRule="exact"/>
              <w:ind w:firstLine="0"/>
              <w:jc w:val="center"/>
              <w:rPr>
                <w:color w:val="auto"/>
              </w:rPr>
            </w:pPr>
            <w:r w:rsidRPr="002C5206">
              <w:rPr>
                <w:color w:val="auto"/>
              </w:rPr>
              <w:t>AC 11 S</w:t>
            </w:r>
          </w:p>
        </w:tc>
      </w:tr>
      <w:tr w:rsidR="00D228E8" w:rsidRPr="002C5206" w14:paraId="6DFEAE60" w14:textId="77777777">
        <w:trPr>
          <w:trHeight w:hRule="exact" w:val="715"/>
        </w:trPr>
        <w:tc>
          <w:tcPr>
            <w:tcW w:w="1286" w:type="dxa"/>
            <w:tcBorders>
              <w:top w:val="single" w:sz="4" w:space="0" w:color="auto"/>
              <w:left w:val="single" w:sz="4" w:space="0" w:color="auto"/>
            </w:tcBorders>
            <w:shd w:val="clear" w:color="auto" w:fill="FFFFFF"/>
            <w:vAlign w:val="center"/>
          </w:tcPr>
          <w:p w14:paraId="54C1905D" w14:textId="77777777" w:rsidR="00D228E8" w:rsidRPr="002C5206" w:rsidRDefault="005B6A03">
            <w:pPr>
              <w:pStyle w:val="Bodytext20"/>
              <w:framePr w:w="7109" w:h="4262" w:wrap="none" w:vAnchor="page" w:hAnchor="page" w:x="2392" w:y="2100"/>
              <w:shd w:val="clear" w:color="auto" w:fill="auto"/>
              <w:spacing w:before="0" w:line="206" w:lineRule="exact"/>
              <w:ind w:firstLine="0"/>
              <w:jc w:val="left"/>
              <w:rPr>
                <w:color w:val="auto"/>
              </w:rPr>
            </w:pPr>
            <w:r w:rsidRPr="002C5206">
              <w:rPr>
                <w:rStyle w:val="Bodytext27pt0"/>
                <w:color w:val="auto"/>
              </w:rPr>
              <w:t>Zawartość</w:t>
            </w:r>
          </w:p>
          <w:p w14:paraId="20CC132F" w14:textId="77777777" w:rsidR="00D228E8" w:rsidRPr="002C5206" w:rsidRDefault="005B6A03">
            <w:pPr>
              <w:pStyle w:val="Bodytext20"/>
              <w:framePr w:w="7109" w:h="4262" w:wrap="none" w:vAnchor="page" w:hAnchor="page" w:x="2392" w:y="2100"/>
              <w:shd w:val="clear" w:color="auto" w:fill="auto"/>
              <w:spacing w:before="0" w:line="206" w:lineRule="exact"/>
              <w:ind w:firstLine="0"/>
              <w:jc w:val="left"/>
              <w:rPr>
                <w:color w:val="auto"/>
              </w:rPr>
            </w:pPr>
            <w:r w:rsidRPr="002C5206">
              <w:rPr>
                <w:rStyle w:val="Bodytext27pt0"/>
                <w:color w:val="auto"/>
              </w:rPr>
              <w:t>wolnych</w:t>
            </w:r>
          </w:p>
          <w:p w14:paraId="5008ABEB" w14:textId="77777777" w:rsidR="00D228E8" w:rsidRPr="002C5206" w:rsidRDefault="005B6A03">
            <w:pPr>
              <w:pStyle w:val="Bodytext20"/>
              <w:framePr w:w="7109" w:h="4262" w:wrap="none" w:vAnchor="page" w:hAnchor="page" w:x="2392" w:y="2100"/>
              <w:shd w:val="clear" w:color="auto" w:fill="auto"/>
              <w:spacing w:before="0" w:line="206" w:lineRule="exact"/>
              <w:ind w:firstLine="0"/>
              <w:jc w:val="left"/>
              <w:rPr>
                <w:color w:val="auto"/>
              </w:rPr>
            </w:pPr>
            <w:r w:rsidRPr="002C5206">
              <w:rPr>
                <w:rStyle w:val="Bodytext27pt0"/>
                <w:color w:val="auto"/>
              </w:rPr>
              <w:t>przestrzeni</w:t>
            </w:r>
          </w:p>
        </w:tc>
        <w:tc>
          <w:tcPr>
            <w:tcW w:w="1555" w:type="dxa"/>
            <w:tcBorders>
              <w:top w:val="single" w:sz="4" w:space="0" w:color="auto"/>
              <w:left w:val="single" w:sz="4" w:space="0" w:color="auto"/>
            </w:tcBorders>
            <w:shd w:val="clear" w:color="auto" w:fill="FFFFFF"/>
            <w:vAlign w:val="center"/>
          </w:tcPr>
          <w:p w14:paraId="77B838E6" w14:textId="77777777" w:rsidR="00D228E8" w:rsidRPr="002C5206" w:rsidRDefault="005B6A03">
            <w:pPr>
              <w:pStyle w:val="Bodytext20"/>
              <w:framePr w:w="7109" w:h="4262" w:wrap="none" w:vAnchor="page" w:hAnchor="page" w:x="2392" w:y="2100"/>
              <w:shd w:val="clear" w:color="auto" w:fill="auto"/>
              <w:spacing w:before="0" w:line="156" w:lineRule="exact"/>
              <w:ind w:firstLine="0"/>
              <w:jc w:val="left"/>
              <w:rPr>
                <w:color w:val="auto"/>
              </w:rPr>
            </w:pPr>
            <w:r w:rsidRPr="002C5206">
              <w:rPr>
                <w:rStyle w:val="Bodytext27pt0"/>
                <w:color w:val="auto"/>
              </w:rPr>
              <w:t>C.1.2, ubijanie,</w:t>
            </w:r>
          </w:p>
          <w:p w14:paraId="716BCA49" w14:textId="77777777" w:rsidR="00D228E8" w:rsidRPr="002C5206" w:rsidRDefault="005B6A03">
            <w:pPr>
              <w:pStyle w:val="Bodytext20"/>
              <w:framePr w:w="7109" w:h="4262" w:wrap="none" w:vAnchor="page" w:hAnchor="page" w:x="2392" w:y="2100"/>
              <w:shd w:val="clear" w:color="auto" w:fill="auto"/>
              <w:spacing w:before="0" w:line="156" w:lineRule="exact"/>
              <w:ind w:firstLine="0"/>
              <w:jc w:val="left"/>
              <w:rPr>
                <w:color w:val="auto"/>
              </w:rPr>
            </w:pPr>
            <w:r w:rsidRPr="002C5206">
              <w:rPr>
                <w:rStyle w:val="Bodytext27pt0"/>
                <w:color w:val="auto"/>
              </w:rPr>
              <w:t>2 x 50 uderzeń</w:t>
            </w:r>
          </w:p>
        </w:tc>
        <w:tc>
          <w:tcPr>
            <w:tcW w:w="2554" w:type="dxa"/>
            <w:tcBorders>
              <w:top w:val="single" w:sz="4" w:space="0" w:color="auto"/>
              <w:left w:val="single" w:sz="4" w:space="0" w:color="auto"/>
            </w:tcBorders>
            <w:shd w:val="clear" w:color="auto" w:fill="FFFFFF"/>
            <w:vAlign w:val="center"/>
          </w:tcPr>
          <w:p w14:paraId="4F3C40BD" w14:textId="77777777" w:rsidR="00D228E8" w:rsidRPr="002C5206" w:rsidRDefault="005B6A03">
            <w:pPr>
              <w:pStyle w:val="Bodytext20"/>
              <w:framePr w:w="7109" w:h="4262" w:wrap="none" w:vAnchor="page" w:hAnchor="page" w:x="2392" w:y="2100"/>
              <w:shd w:val="clear" w:color="auto" w:fill="auto"/>
              <w:spacing w:before="0" w:after="180" w:line="156" w:lineRule="exact"/>
              <w:ind w:firstLine="0"/>
              <w:jc w:val="center"/>
              <w:rPr>
                <w:color w:val="auto"/>
              </w:rPr>
            </w:pPr>
            <w:r w:rsidRPr="002C5206">
              <w:rPr>
                <w:rStyle w:val="Bodytext27pt0"/>
                <w:color w:val="auto"/>
              </w:rPr>
              <w:t>PN-EN 12697-8,</w:t>
            </w:r>
          </w:p>
          <w:p w14:paraId="558C73FE" w14:textId="77777777" w:rsidR="00D228E8" w:rsidRPr="002C5206" w:rsidRDefault="005B6A03">
            <w:pPr>
              <w:pStyle w:val="Bodytext20"/>
              <w:framePr w:w="7109" w:h="4262" w:wrap="none" w:vAnchor="page" w:hAnchor="page" w:x="2392" w:y="2100"/>
              <w:shd w:val="clear" w:color="auto" w:fill="auto"/>
              <w:spacing w:before="180" w:line="156" w:lineRule="exact"/>
              <w:ind w:firstLine="0"/>
              <w:jc w:val="center"/>
              <w:rPr>
                <w:color w:val="auto"/>
              </w:rPr>
            </w:pPr>
            <w:r w:rsidRPr="002C5206">
              <w:rPr>
                <w:rStyle w:val="Bodytext27pt0"/>
                <w:color w:val="auto"/>
              </w:rPr>
              <w:t>p.4</w:t>
            </w:r>
          </w:p>
        </w:tc>
        <w:tc>
          <w:tcPr>
            <w:tcW w:w="1714" w:type="dxa"/>
            <w:tcBorders>
              <w:top w:val="single" w:sz="4" w:space="0" w:color="auto"/>
              <w:left w:val="single" w:sz="4" w:space="0" w:color="auto"/>
              <w:right w:val="single" w:sz="4" w:space="0" w:color="auto"/>
            </w:tcBorders>
            <w:shd w:val="clear" w:color="auto" w:fill="FFFFFF"/>
            <w:vAlign w:val="center"/>
          </w:tcPr>
          <w:p w14:paraId="084AAF3E" w14:textId="77777777" w:rsidR="00D228E8" w:rsidRPr="002C5206" w:rsidRDefault="005B6A03">
            <w:pPr>
              <w:pStyle w:val="Bodytext20"/>
              <w:framePr w:w="7109" w:h="4262" w:wrap="none" w:vAnchor="page" w:hAnchor="page" w:x="2392" w:y="2100"/>
              <w:shd w:val="clear" w:color="auto" w:fill="auto"/>
              <w:spacing w:before="0" w:after="160" w:line="156" w:lineRule="exact"/>
              <w:ind w:firstLine="0"/>
              <w:jc w:val="center"/>
              <w:rPr>
                <w:color w:val="auto"/>
              </w:rPr>
            </w:pPr>
            <w:r w:rsidRPr="002C5206">
              <w:rPr>
                <w:rStyle w:val="Bodytext27pt0"/>
                <w:color w:val="auto"/>
              </w:rPr>
              <w:t>Vmin</w:t>
            </w:r>
            <w:r w:rsidRPr="002C5206">
              <w:rPr>
                <w:rStyle w:val="Bodytext25ptSpacing0pt"/>
                <w:color w:val="auto"/>
              </w:rPr>
              <w:t>1,0</w:t>
            </w:r>
          </w:p>
          <w:p w14:paraId="34319A71" w14:textId="77777777" w:rsidR="00D228E8" w:rsidRPr="002C5206" w:rsidRDefault="005B6A03">
            <w:pPr>
              <w:pStyle w:val="Bodytext20"/>
              <w:framePr w:w="7109" w:h="4262" w:wrap="none" w:vAnchor="page" w:hAnchor="page" w:x="2392" w:y="2100"/>
              <w:shd w:val="clear" w:color="auto" w:fill="auto"/>
              <w:spacing w:before="160" w:line="156" w:lineRule="exact"/>
              <w:ind w:firstLine="0"/>
              <w:jc w:val="center"/>
              <w:rPr>
                <w:color w:val="auto"/>
              </w:rPr>
            </w:pPr>
            <w:r w:rsidRPr="002C5206">
              <w:rPr>
                <w:rStyle w:val="Bodytext27pt0"/>
                <w:color w:val="auto"/>
                <w:vertAlign w:val="superscript"/>
              </w:rPr>
              <w:t>V</w:t>
            </w:r>
            <w:r w:rsidRPr="002C5206">
              <w:rPr>
                <w:rStyle w:val="Bodytext27pt0"/>
                <w:color w:val="auto"/>
              </w:rPr>
              <w:t>max3,0</w:t>
            </w:r>
          </w:p>
        </w:tc>
      </w:tr>
      <w:tr w:rsidR="00D228E8" w:rsidRPr="002C5206" w14:paraId="420E8454" w14:textId="77777777">
        <w:trPr>
          <w:trHeight w:hRule="exact" w:val="830"/>
        </w:trPr>
        <w:tc>
          <w:tcPr>
            <w:tcW w:w="1286" w:type="dxa"/>
            <w:tcBorders>
              <w:top w:val="single" w:sz="4" w:space="0" w:color="auto"/>
              <w:left w:val="single" w:sz="4" w:space="0" w:color="auto"/>
            </w:tcBorders>
            <w:shd w:val="clear" w:color="auto" w:fill="FFFFFF"/>
            <w:vAlign w:val="bottom"/>
          </w:tcPr>
          <w:p w14:paraId="5E748419" w14:textId="77777777" w:rsidR="00D228E8" w:rsidRPr="002C5206" w:rsidRDefault="005B6A03">
            <w:pPr>
              <w:pStyle w:val="Bodytext20"/>
              <w:framePr w:w="7109" w:h="4262" w:wrap="none" w:vAnchor="page" w:hAnchor="page" w:x="2392" w:y="2100"/>
              <w:shd w:val="clear" w:color="auto" w:fill="auto"/>
              <w:spacing w:before="0" w:line="202" w:lineRule="exact"/>
              <w:ind w:firstLine="0"/>
              <w:jc w:val="left"/>
              <w:rPr>
                <w:color w:val="auto"/>
              </w:rPr>
            </w:pPr>
            <w:r w:rsidRPr="002C5206">
              <w:rPr>
                <w:rStyle w:val="Bodytext27pt0"/>
                <w:color w:val="auto"/>
              </w:rPr>
              <w:t>Wolne</w:t>
            </w:r>
          </w:p>
          <w:p w14:paraId="36FC8A39" w14:textId="77777777" w:rsidR="00D228E8" w:rsidRPr="002C5206" w:rsidRDefault="005B6A03">
            <w:pPr>
              <w:pStyle w:val="Bodytext20"/>
              <w:framePr w:w="7109" w:h="4262" w:wrap="none" w:vAnchor="page" w:hAnchor="page" w:x="2392" w:y="2100"/>
              <w:shd w:val="clear" w:color="auto" w:fill="auto"/>
              <w:spacing w:before="0" w:line="202" w:lineRule="exact"/>
              <w:ind w:firstLine="0"/>
              <w:jc w:val="left"/>
              <w:rPr>
                <w:color w:val="auto"/>
              </w:rPr>
            </w:pPr>
            <w:r w:rsidRPr="002C5206">
              <w:rPr>
                <w:rStyle w:val="Bodytext27pt0"/>
                <w:color w:val="auto"/>
              </w:rPr>
              <w:t>przestrzenie</w:t>
            </w:r>
          </w:p>
          <w:p w14:paraId="114F9011" w14:textId="77777777" w:rsidR="00D228E8" w:rsidRPr="002C5206" w:rsidRDefault="005B6A03">
            <w:pPr>
              <w:pStyle w:val="Bodytext20"/>
              <w:framePr w:w="7109" w:h="4262" w:wrap="none" w:vAnchor="page" w:hAnchor="page" w:x="2392" w:y="2100"/>
              <w:shd w:val="clear" w:color="auto" w:fill="auto"/>
              <w:spacing w:before="0" w:line="202" w:lineRule="exact"/>
              <w:ind w:firstLine="0"/>
              <w:jc w:val="left"/>
              <w:rPr>
                <w:color w:val="auto"/>
              </w:rPr>
            </w:pPr>
            <w:r w:rsidRPr="002C5206">
              <w:rPr>
                <w:rStyle w:val="Bodytext27pt0"/>
                <w:color w:val="auto"/>
              </w:rPr>
              <w:t>wypełnione</w:t>
            </w:r>
          </w:p>
          <w:p w14:paraId="34568A1C" w14:textId="77777777" w:rsidR="00D228E8" w:rsidRPr="002C5206" w:rsidRDefault="005B6A03">
            <w:pPr>
              <w:pStyle w:val="Bodytext20"/>
              <w:framePr w:w="7109" w:h="4262" w:wrap="none" w:vAnchor="page" w:hAnchor="page" w:x="2392" w:y="2100"/>
              <w:shd w:val="clear" w:color="auto" w:fill="auto"/>
              <w:spacing w:before="0" w:line="202" w:lineRule="exact"/>
              <w:ind w:firstLine="0"/>
              <w:jc w:val="left"/>
              <w:rPr>
                <w:color w:val="auto"/>
              </w:rPr>
            </w:pPr>
            <w:r w:rsidRPr="002C5206">
              <w:rPr>
                <w:rStyle w:val="Bodytext27pt0"/>
                <w:color w:val="auto"/>
              </w:rPr>
              <w:t>lepiszczem</w:t>
            </w:r>
          </w:p>
        </w:tc>
        <w:tc>
          <w:tcPr>
            <w:tcW w:w="1555" w:type="dxa"/>
            <w:tcBorders>
              <w:top w:val="single" w:sz="4" w:space="0" w:color="auto"/>
              <w:left w:val="single" w:sz="4" w:space="0" w:color="auto"/>
            </w:tcBorders>
            <w:shd w:val="clear" w:color="auto" w:fill="FFFFFF"/>
            <w:vAlign w:val="center"/>
          </w:tcPr>
          <w:p w14:paraId="76FD14E8" w14:textId="77777777" w:rsidR="00D228E8" w:rsidRPr="002C5206" w:rsidRDefault="005B6A03">
            <w:pPr>
              <w:pStyle w:val="Bodytext20"/>
              <w:framePr w:w="7109" w:h="4262" w:wrap="none" w:vAnchor="page" w:hAnchor="page" w:x="2392" w:y="2100"/>
              <w:shd w:val="clear" w:color="auto" w:fill="auto"/>
              <w:spacing w:before="0" w:line="156" w:lineRule="exact"/>
              <w:ind w:firstLine="0"/>
              <w:jc w:val="left"/>
              <w:rPr>
                <w:color w:val="auto"/>
              </w:rPr>
            </w:pPr>
            <w:r w:rsidRPr="002C5206">
              <w:rPr>
                <w:rStyle w:val="Bodytext27pt0"/>
                <w:color w:val="auto"/>
              </w:rPr>
              <w:t>C.1.2, ubijanie,</w:t>
            </w:r>
          </w:p>
          <w:p w14:paraId="66180615" w14:textId="77777777" w:rsidR="00D228E8" w:rsidRPr="002C5206" w:rsidRDefault="005B6A03">
            <w:pPr>
              <w:pStyle w:val="Bodytext20"/>
              <w:framePr w:w="7109" w:h="4262" w:wrap="none" w:vAnchor="page" w:hAnchor="page" w:x="2392" w:y="2100"/>
              <w:shd w:val="clear" w:color="auto" w:fill="auto"/>
              <w:spacing w:before="0" w:line="156" w:lineRule="exact"/>
              <w:ind w:firstLine="0"/>
              <w:jc w:val="left"/>
              <w:rPr>
                <w:color w:val="auto"/>
              </w:rPr>
            </w:pPr>
            <w:r w:rsidRPr="002C5206">
              <w:rPr>
                <w:rStyle w:val="Bodytext27pt0"/>
                <w:color w:val="auto"/>
              </w:rPr>
              <w:t>2 x 50 uderzeń</w:t>
            </w:r>
          </w:p>
        </w:tc>
        <w:tc>
          <w:tcPr>
            <w:tcW w:w="2554" w:type="dxa"/>
            <w:tcBorders>
              <w:top w:val="single" w:sz="4" w:space="0" w:color="auto"/>
              <w:left w:val="single" w:sz="4" w:space="0" w:color="auto"/>
            </w:tcBorders>
            <w:shd w:val="clear" w:color="auto" w:fill="FFFFFF"/>
            <w:vAlign w:val="center"/>
          </w:tcPr>
          <w:p w14:paraId="42AE52EF" w14:textId="77777777" w:rsidR="00D228E8" w:rsidRPr="002C5206" w:rsidRDefault="005B6A03">
            <w:pPr>
              <w:pStyle w:val="Bodytext20"/>
              <w:framePr w:w="7109" w:h="4262" w:wrap="none" w:vAnchor="page" w:hAnchor="page" w:x="2392" w:y="2100"/>
              <w:shd w:val="clear" w:color="auto" w:fill="auto"/>
              <w:spacing w:before="0" w:line="264" w:lineRule="exact"/>
              <w:ind w:firstLine="0"/>
              <w:jc w:val="center"/>
              <w:rPr>
                <w:color w:val="auto"/>
              </w:rPr>
            </w:pPr>
            <w:r w:rsidRPr="002C5206">
              <w:rPr>
                <w:rStyle w:val="Bodytext27pt0"/>
                <w:color w:val="auto"/>
              </w:rPr>
              <w:t>PN-EN 12697-8, p.5</w:t>
            </w:r>
          </w:p>
        </w:tc>
        <w:tc>
          <w:tcPr>
            <w:tcW w:w="1714" w:type="dxa"/>
            <w:tcBorders>
              <w:top w:val="single" w:sz="4" w:space="0" w:color="auto"/>
              <w:left w:val="single" w:sz="4" w:space="0" w:color="auto"/>
              <w:right w:val="single" w:sz="4" w:space="0" w:color="auto"/>
            </w:tcBorders>
            <w:shd w:val="clear" w:color="auto" w:fill="FFFFFF"/>
            <w:vAlign w:val="center"/>
          </w:tcPr>
          <w:p w14:paraId="34B0659B" w14:textId="77777777" w:rsidR="00D228E8" w:rsidRPr="002C5206" w:rsidRDefault="005B6A03">
            <w:pPr>
              <w:pStyle w:val="Bodytext20"/>
              <w:framePr w:w="7109" w:h="4262" w:wrap="none" w:vAnchor="page" w:hAnchor="page" w:x="2392" w:y="2100"/>
              <w:shd w:val="clear" w:color="auto" w:fill="auto"/>
              <w:spacing w:before="0" w:after="180" w:line="156" w:lineRule="exact"/>
              <w:ind w:firstLine="0"/>
              <w:jc w:val="center"/>
              <w:rPr>
                <w:color w:val="auto"/>
              </w:rPr>
            </w:pPr>
            <w:r w:rsidRPr="002C5206">
              <w:rPr>
                <w:rStyle w:val="Bodytext27pt0"/>
                <w:color w:val="auto"/>
              </w:rPr>
              <w:t>VFBmin75</w:t>
            </w:r>
          </w:p>
          <w:p w14:paraId="6E36A96C" w14:textId="77777777" w:rsidR="00D228E8" w:rsidRPr="002C5206" w:rsidRDefault="005B6A03">
            <w:pPr>
              <w:pStyle w:val="Bodytext20"/>
              <w:framePr w:w="7109" w:h="4262" w:wrap="none" w:vAnchor="page" w:hAnchor="page" w:x="2392" w:y="2100"/>
              <w:shd w:val="clear" w:color="auto" w:fill="auto"/>
              <w:spacing w:before="180" w:line="156" w:lineRule="exact"/>
              <w:ind w:firstLine="0"/>
              <w:jc w:val="center"/>
              <w:rPr>
                <w:color w:val="auto"/>
              </w:rPr>
            </w:pPr>
            <w:r w:rsidRPr="002C5206">
              <w:rPr>
                <w:rStyle w:val="Bodytext27pt0"/>
                <w:color w:val="auto"/>
              </w:rPr>
              <w:t>VFBmax93</w:t>
            </w:r>
          </w:p>
        </w:tc>
      </w:tr>
      <w:tr w:rsidR="00D228E8" w:rsidRPr="002C5206" w14:paraId="779D25F9" w14:textId="77777777">
        <w:trPr>
          <w:trHeight w:hRule="exact" w:val="1037"/>
        </w:trPr>
        <w:tc>
          <w:tcPr>
            <w:tcW w:w="1286" w:type="dxa"/>
            <w:tcBorders>
              <w:top w:val="single" w:sz="4" w:space="0" w:color="auto"/>
              <w:left w:val="single" w:sz="4" w:space="0" w:color="auto"/>
            </w:tcBorders>
            <w:shd w:val="clear" w:color="auto" w:fill="FFFFFF"/>
            <w:vAlign w:val="bottom"/>
          </w:tcPr>
          <w:p w14:paraId="41F75A2A" w14:textId="77777777" w:rsidR="00D228E8" w:rsidRPr="002C5206" w:rsidRDefault="005B6A03">
            <w:pPr>
              <w:pStyle w:val="Bodytext20"/>
              <w:framePr w:w="7109" w:h="4262" w:wrap="none" w:vAnchor="page" w:hAnchor="page" w:x="2392" w:y="2100"/>
              <w:shd w:val="clear" w:color="auto" w:fill="auto"/>
              <w:spacing w:before="0" w:line="202" w:lineRule="exact"/>
              <w:ind w:firstLine="0"/>
              <w:jc w:val="left"/>
              <w:rPr>
                <w:color w:val="auto"/>
              </w:rPr>
            </w:pPr>
            <w:r w:rsidRPr="002C5206">
              <w:rPr>
                <w:rStyle w:val="Bodytext27pt0"/>
                <w:color w:val="auto"/>
              </w:rPr>
              <w:t>Zawartość wolnych przestrzeni w mieszance mineralnej</w:t>
            </w:r>
          </w:p>
        </w:tc>
        <w:tc>
          <w:tcPr>
            <w:tcW w:w="1555" w:type="dxa"/>
            <w:tcBorders>
              <w:top w:val="single" w:sz="4" w:space="0" w:color="auto"/>
              <w:left w:val="single" w:sz="4" w:space="0" w:color="auto"/>
            </w:tcBorders>
            <w:shd w:val="clear" w:color="auto" w:fill="FFFFFF"/>
            <w:vAlign w:val="center"/>
          </w:tcPr>
          <w:p w14:paraId="494ADA52" w14:textId="77777777" w:rsidR="00D228E8" w:rsidRPr="002C5206" w:rsidRDefault="005B6A03">
            <w:pPr>
              <w:pStyle w:val="Bodytext20"/>
              <w:framePr w:w="7109" w:h="4262" w:wrap="none" w:vAnchor="page" w:hAnchor="page" w:x="2392" w:y="2100"/>
              <w:shd w:val="clear" w:color="auto" w:fill="auto"/>
              <w:spacing w:before="0" w:line="156" w:lineRule="exact"/>
              <w:ind w:firstLine="0"/>
              <w:jc w:val="left"/>
              <w:rPr>
                <w:color w:val="auto"/>
              </w:rPr>
            </w:pPr>
            <w:r w:rsidRPr="002C5206">
              <w:rPr>
                <w:rStyle w:val="Bodytext27pt0"/>
                <w:color w:val="auto"/>
              </w:rPr>
              <w:t>C.1.2, ubijanie,</w:t>
            </w:r>
          </w:p>
          <w:p w14:paraId="57A64631" w14:textId="77777777" w:rsidR="00D228E8" w:rsidRPr="002C5206" w:rsidRDefault="005B6A03">
            <w:pPr>
              <w:pStyle w:val="Bodytext20"/>
              <w:framePr w:w="7109" w:h="4262" w:wrap="none" w:vAnchor="page" w:hAnchor="page" w:x="2392" w:y="2100"/>
              <w:shd w:val="clear" w:color="auto" w:fill="auto"/>
              <w:spacing w:before="0" w:line="156" w:lineRule="exact"/>
              <w:ind w:firstLine="0"/>
              <w:jc w:val="left"/>
              <w:rPr>
                <w:color w:val="auto"/>
              </w:rPr>
            </w:pPr>
            <w:r w:rsidRPr="002C5206">
              <w:rPr>
                <w:rStyle w:val="Bodytext27pt0"/>
                <w:color w:val="auto"/>
              </w:rPr>
              <w:t>2 x 50 uderzeń</w:t>
            </w:r>
          </w:p>
        </w:tc>
        <w:tc>
          <w:tcPr>
            <w:tcW w:w="2554" w:type="dxa"/>
            <w:tcBorders>
              <w:top w:val="single" w:sz="4" w:space="0" w:color="auto"/>
              <w:left w:val="single" w:sz="4" w:space="0" w:color="auto"/>
            </w:tcBorders>
            <w:shd w:val="clear" w:color="auto" w:fill="FFFFFF"/>
            <w:vAlign w:val="center"/>
          </w:tcPr>
          <w:p w14:paraId="20DFADCE" w14:textId="77777777" w:rsidR="00D228E8" w:rsidRPr="002C5206" w:rsidRDefault="005B6A03">
            <w:pPr>
              <w:pStyle w:val="Bodytext20"/>
              <w:framePr w:w="7109" w:h="4262" w:wrap="none" w:vAnchor="page" w:hAnchor="page" w:x="2392" w:y="2100"/>
              <w:shd w:val="clear" w:color="auto" w:fill="auto"/>
              <w:spacing w:before="0" w:line="202" w:lineRule="exact"/>
              <w:ind w:firstLine="0"/>
              <w:jc w:val="center"/>
              <w:rPr>
                <w:color w:val="auto"/>
              </w:rPr>
            </w:pPr>
            <w:r w:rsidRPr="002C5206">
              <w:rPr>
                <w:rStyle w:val="Bodytext27pt0"/>
                <w:color w:val="auto"/>
              </w:rPr>
              <w:t>PN-EN 12697-8, p.5</w:t>
            </w:r>
          </w:p>
        </w:tc>
        <w:tc>
          <w:tcPr>
            <w:tcW w:w="1714" w:type="dxa"/>
            <w:tcBorders>
              <w:top w:val="single" w:sz="4" w:space="0" w:color="auto"/>
              <w:left w:val="single" w:sz="4" w:space="0" w:color="auto"/>
              <w:right w:val="single" w:sz="4" w:space="0" w:color="auto"/>
            </w:tcBorders>
            <w:shd w:val="clear" w:color="auto" w:fill="FFFFFF"/>
            <w:vAlign w:val="center"/>
          </w:tcPr>
          <w:p w14:paraId="401B6FCF" w14:textId="77777777" w:rsidR="00D228E8" w:rsidRPr="002C5206" w:rsidRDefault="005B6A03">
            <w:pPr>
              <w:pStyle w:val="Bodytext20"/>
              <w:framePr w:w="7109" w:h="4262" w:wrap="none" w:vAnchor="page" w:hAnchor="page" w:x="2392" w:y="2100"/>
              <w:shd w:val="clear" w:color="auto" w:fill="auto"/>
              <w:spacing w:before="0" w:line="156" w:lineRule="exact"/>
              <w:ind w:firstLine="0"/>
              <w:jc w:val="center"/>
              <w:rPr>
                <w:color w:val="auto"/>
              </w:rPr>
            </w:pPr>
            <w:r w:rsidRPr="002C5206">
              <w:rPr>
                <w:rStyle w:val="Bodytext27pt0"/>
                <w:color w:val="auto"/>
              </w:rPr>
              <w:t>VMAmin14</w:t>
            </w:r>
          </w:p>
        </w:tc>
      </w:tr>
      <w:tr w:rsidR="00D228E8" w:rsidRPr="002C5206" w14:paraId="289B09BA" w14:textId="77777777">
        <w:trPr>
          <w:trHeight w:hRule="exact" w:val="840"/>
        </w:trPr>
        <w:tc>
          <w:tcPr>
            <w:tcW w:w="1286" w:type="dxa"/>
            <w:tcBorders>
              <w:top w:val="single" w:sz="4" w:space="0" w:color="auto"/>
              <w:left w:val="single" w:sz="4" w:space="0" w:color="auto"/>
              <w:bottom w:val="single" w:sz="4" w:space="0" w:color="auto"/>
            </w:tcBorders>
            <w:shd w:val="clear" w:color="auto" w:fill="FFFFFF"/>
            <w:vAlign w:val="bottom"/>
          </w:tcPr>
          <w:p w14:paraId="62C6B020" w14:textId="77777777" w:rsidR="00D228E8" w:rsidRPr="002C5206" w:rsidRDefault="005B6A03">
            <w:pPr>
              <w:pStyle w:val="Bodytext20"/>
              <w:framePr w:w="7109" w:h="4262" w:wrap="none" w:vAnchor="page" w:hAnchor="page" w:x="2392" w:y="2100"/>
              <w:shd w:val="clear" w:color="auto" w:fill="auto"/>
              <w:spacing w:before="0" w:line="206" w:lineRule="exact"/>
              <w:ind w:firstLine="0"/>
              <w:jc w:val="left"/>
              <w:rPr>
                <w:color w:val="auto"/>
              </w:rPr>
            </w:pPr>
            <w:r w:rsidRPr="002C5206">
              <w:rPr>
                <w:rStyle w:val="Bodytext27pt0"/>
                <w:color w:val="auto"/>
              </w:rPr>
              <w:t>Odporność na działanie wody</w:t>
            </w:r>
          </w:p>
        </w:tc>
        <w:tc>
          <w:tcPr>
            <w:tcW w:w="1555" w:type="dxa"/>
            <w:tcBorders>
              <w:top w:val="single" w:sz="4" w:space="0" w:color="auto"/>
              <w:left w:val="single" w:sz="4" w:space="0" w:color="auto"/>
              <w:bottom w:val="single" w:sz="4" w:space="0" w:color="auto"/>
            </w:tcBorders>
            <w:shd w:val="clear" w:color="auto" w:fill="FFFFFF"/>
            <w:vAlign w:val="center"/>
          </w:tcPr>
          <w:p w14:paraId="7B5FA066" w14:textId="77777777" w:rsidR="00D228E8" w:rsidRPr="002C5206" w:rsidRDefault="005B6A03">
            <w:pPr>
              <w:pStyle w:val="Bodytext20"/>
              <w:framePr w:w="7109" w:h="4262" w:wrap="none" w:vAnchor="page" w:hAnchor="page" w:x="2392" w:y="2100"/>
              <w:shd w:val="clear" w:color="auto" w:fill="auto"/>
              <w:spacing w:before="0" w:line="156" w:lineRule="exact"/>
              <w:ind w:firstLine="0"/>
              <w:jc w:val="left"/>
              <w:rPr>
                <w:color w:val="auto"/>
              </w:rPr>
            </w:pPr>
            <w:r w:rsidRPr="002C5206">
              <w:rPr>
                <w:rStyle w:val="Bodytext27pt0"/>
                <w:color w:val="auto"/>
              </w:rPr>
              <w:t>C.1.1, ubijanie,</w:t>
            </w:r>
          </w:p>
          <w:p w14:paraId="1E997506" w14:textId="77777777" w:rsidR="00D228E8" w:rsidRPr="002C5206" w:rsidRDefault="005B6A03">
            <w:pPr>
              <w:pStyle w:val="Bodytext20"/>
              <w:framePr w:w="7109" w:h="4262" w:wrap="none" w:vAnchor="page" w:hAnchor="page" w:x="2392" w:y="2100"/>
              <w:shd w:val="clear" w:color="auto" w:fill="auto"/>
              <w:spacing w:before="0" w:line="156" w:lineRule="exact"/>
              <w:ind w:firstLine="0"/>
              <w:jc w:val="left"/>
              <w:rPr>
                <w:color w:val="auto"/>
              </w:rPr>
            </w:pPr>
            <w:r w:rsidRPr="002C5206">
              <w:rPr>
                <w:rStyle w:val="Bodytext27pt0"/>
                <w:color w:val="auto"/>
              </w:rPr>
              <w:t>2 x 25 uderzeń</w:t>
            </w:r>
          </w:p>
        </w:tc>
        <w:tc>
          <w:tcPr>
            <w:tcW w:w="2554" w:type="dxa"/>
            <w:tcBorders>
              <w:top w:val="single" w:sz="4" w:space="0" w:color="auto"/>
              <w:left w:val="single" w:sz="4" w:space="0" w:color="auto"/>
              <w:bottom w:val="single" w:sz="4" w:space="0" w:color="auto"/>
            </w:tcBorders>
            <w:shd w:val="clear" w:color="auto" w:fill="FFFFFF"/>
            <w:vAlign w:val="bottom"/>
          </w:tcPr>
          <w:p w14:paraId="002B2659" w14:textId="77777777" w:rsidR="00D228E8" w:rsidRPr="002C5206" w:rsidRDefault="005B6A03">
            <w:pPr>
              <w:pStyle w:val="Bodytext20"/>
              <w:framePr w:w="7109" w:h="4262" w:wrap="none" w:vAnchor="page" w:hAnchor="page" w:x="2392" w:y="2100"/>
              <w:shd w:val="clear" w:color="auto" w:fill="auto"/>
              <w:spacing w:before="0" w:line="202" w:lineRule="exact"/>
              <w:ind w:firstLine="0"/>
              <w:jc w:val="center"/>
              <w:rPr>
                <w:color w:val="auto"/>
              </w:rPr>
            </w:pPr>
            <w:r w:rsidRPr="002C5206">
              <w:rPr>
                <w:rStyle w:val="Bodytext27pt0"/>
                <w:color w:val="auto"/>
              </w:rPr>
              <w:t>PN-EN 12697-12, przechowywanie w 40</w:t>
            </w:r>
            <w:r w:rsidRPr="002C5206">
              <w:rPr>
                <w:rStyle w:val="Bodytext27pt0"/>
                <w:color w:val="auto"/>
                <w:vertAlign w:val="superscript"/>
              </w:rPr>
              <w:t>o</w:t>
            </w:r>
            <w:r w:rsidRPr="002C5206">
              <w:rPr>
                <w:rStyle w:val="Bodytext27pt0"/>
                <w:color w:val="auto"/>
              </w:rPr>
              <w:t xml:space="preserve">C z jednym cyklem zamrażania, badanie w 15 </w:t>
            </w:r>
            <w:proofErr w:type="spellStart"/>
            <w:r w:rsidRPr="002C5206">
              <w:rPr>
                <w:rStyle w:val="Bodytext27pt0"/>
                <w:color w:val="auto"/>
                <w:vertAlign w:val="superscript"/>
              </w:rPr>
              <w:t>o</w:t>
            </w:r>
            <w:r w:rsidRPr="002C5206">
              <w:rPr>
                <w:rStyle w:val="Bodytext27pt0"/>
                <w:color w:val="auto"/>
              </w:rPr>
              <w:t>C</w:t>
            </w:r>
            <w:proofErr w:type="spellEnd"/>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14:paraId="126ADC88" w14:textId="77777777" w:rsidR="00D228E8" w:rsidRPr="002C5206" w:rsidRDefault="005B6A03">
            <w:pPr>
              <w:pStyle w:val="Bodytext20"/>
              <w:framePr w:w="7109" w:h="4262" w:wrap="none" w:vAnchor="page" w:hAnchor="page" w:x="2392" w:y="2100"/>
              <w:shd w:val="clear" w:color="auto" w:fill="auto"/>
              <w:spacing w:before="0" w:line="212" w:lineRule="exact"/>
              <w:ind w:firstLine="0"/>
              <w:jc w:val="center"/>
              <w:rPr>
                <w:color w:val="auto"/>
              </w:rPr>
            </w:pPr>
            <w:r w:rsidRPr="002C5206">
              <w:rPr>
                <w:rStyle w:val="Bodytext2Italic"/>
                <w:color w:val="auto"/>
              </w:rPr>
              <w:t>ITSR</w:t>
            </w:r>
            <w:r w:rsidRPr="002C5206">
              <w:rPr>
                <w:rStyle w:val="Bodytext25ptItalic"/>
                <w:color w:val="auto"/>
              </w:rPr>
              <w:t>90</w:t>
            </w:r>
          </w:p>
        </w:tc>
      </w:tr>
    </w:tbl>
    <w:p w14:paraId="5ED0EEE1" w14:textId="77777777" w:rsidR="00D228E8" w:rsidRPr="002C5206" w:rsidRDefault="005B6A03" w:rsidP="00BA295C">
      <w:pPr>
        <w:pStyle w:val="Bodytext20"/>
        <w:framePr w:w="9125" w:h="5032" w:hRule="exact" w:wrap="none" w:vAnchor="page" w:hAnchor="page" w:x="1384" w:y="6664"/>
        <w:numPr>
          <w:ilvl w:val="1"/>
          <w:numId w:val="39"/>
        </w:numPr>
        <w:shd w:val="clear" w:color="auto" w:fill="auto"/>
        <w:tabs>
          <w:tab w:val="left" w:pos="447"/>
        </w:tabs>
        <w:spacing w:before="0" w:after="229" w:line="212" w:lineRule="exact"/>
        <w:ind w:left="1020" w:hanging="1020"/>
        <w:jc w:val="left"/>
        <w:rPr>
          <w:color w:val="auto"/>
        </w:rPr>
      </w:pPr>
      <w:r w:rsidRPr="002C5206">
        <w:rPr>
          <w:color w:val="auto"/>
        </w:rPr>
        <w:t>Wytwarzanie mieszanki mineralno-asfaltowej.</w:t>
      </w:r>
    </w:p>
    <w:p w14:paraId="106916A4" w14:textId="77777777" w:rsidR="00D228E8" w:rsidRPr="002C5206" w:rsidRDefault="005B6A03">
      <w:pPr>
        <w:pStyle w:val="Bodytext20"/>
        <w:framePr w:w="9125" w:h="5032" w:hRule="exact" w:wrap="none" w:vAnchor="page" w:hAnchor="page" w:x="1384" w:y="6664"/>
        <w:shd w:val="clear" w:color="auto" w:fill="auto"/>
        <w:spacing w:before="0"/>
        <w:ind w:left="460" w:firstLine="300"/>
        <w:rPr>
          <w:color w:val="auto"/>
        </w:rPr>
      </w:pPr>
      <w:r w:rsidRPr="002C5206">
        <w:rPr>
          <w:color w:val="auto"/>
        </w:rPr>
        <w:t>Mieszankę mineralno-asfaltową należy wytwarzać na gorąco w otaczarce ( zespole maszyn i urządzeń dozowania, podgrzewania i mieszania składników oraz przechowywania gotowej mieszanki).</w:t>
      </w:r>
    </w:p>
    <w:p w14:paraId="2A965072" w14:textId="77777777" w:rsidR="00D228E8" w:rsidRPr="002C5206" w:rsidRDefault="005B6A03">
      <w:pPr>
        <w:pStyle w:val="Bodytext20"/>
        <w:framePr w:w="9125" w:h="5032" w:hRule="exact" w:wrap="none" w:vAnchor="page" w:hAnchor="page" w:x="1384" w:y="6664"/>
        <w:shd w:val="clear" w:color="auto" w:fill="auto"/>
        <w:spacing w:before="0"/>
        <w:ind w:left="460" w:firstLine="300"/>
        <w:rPr>
          <w:color w:val="auto"/>
        </w:rPr>
      </w:pPr>
      <w:r w:rsidRPr="002C5206">
        <w:rPr>
          <w:color w:val="auto"/>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14:paraId="6398E819" w14:textId="77777777" w:rsidR="00D228E8" w:rsidRPr="002C5206" w:rsidRDefault="005B6A03">
      <w:pPr>
        <w:pStyle w:val="Bodytext20"/>
        <w:framePr w:w="9125" w:h="5032" w:hRule="exact" w:wrap="none" w:vAnchor="page" w:hAnchor="page" w:x="1384" w:y="6664"/>
        <w:shd w:val="clear" w:color="auto" w:fill="auto"/>
        <w:spacing w:before="0"/>
        <w:ind w:left="460" w:firstLine="300"/>
        <w:rPr>
          <w:color w:val="auto"/>
        </w:rPr>
      </w:pPr>
      <w:r w:rsidRPr="002C5206">
        <w:rPr>
          <w:color w:val="auto"/>
        </w:rPr>
        <w:t>Lepiszcze asfaltowe należy przechowywać w zbiorniku z pośrednim systemem ogrzewania, z układem termostatowania zapewniającym utrzymanie żądanej temperatury z dokładnością ± 5</w:t>
      </w:r>
      <w:r w:rsidRPr="002C5206">
        <w:rPr>
          <w:color w:val="auto"/>
          <w:vertAlign w:val="superscript"/>
        </w:rPr>
        <w:t>o</w:t>
      </w:r>
      <w:r w:rsidRPr="002C5206">
        <w:rPr>
          <w:color w:val="auto"/>
        </w:rPr>
        <w:t>C. Temperatura lepiszcza asfaltowego w zbiorniku magazynowym (roboczym) nie może przekraczać 180</w:t>
      </w:r>
      <w:r w:rsidRPr="002C5206">
        <w:rPr>
          <w:color w:val="auto"/>
          <w:vertAlign w:val="superscript"/>
        </w:rPr>
        <w:t>o</w:t>
      </w:r>
      <w:r w:rsidRPr="002C5206">
        <w:rPr>
          <w:color w:val="auto"/>
        </w:rPr>
        <w:t>C dla asfaltu drogowego 50/70.</w:t>
      </w:r>
    </w:p>
    <w:p w14:paraId="7C0CFA3E" w14:textId="77777777" w:rsidR="00D228E8" w:rsidRPr="002C5206" w:rsidRDefault="005B6A03">
      <w:pPr>
        <w:pStyle w:val="Bodytext20"/>
        <w:framePr w:w="9125" w:h="5032" w:hRule="exact" w:wrap="none" w:vAnchor="page" w:hAnchor="page" w:x="1384" w:y="6664"/>
        <w:shd w:val="clear" w:color="auto" w:fill="auto"/>
        <w:spacing w:before="0" w:after="251"/>
        <w:ind w:left="460" w:firstLine="300"/>
        <w:rPr>
          <w:color w:val="auto"/>
        </w:rPr>
      </w:pPr>
      <w:r w:rsidRPr="002C5206">
        <w:rPr>
          <w:color w:val="auto"/>
        </w:rPr>
        <w:t>Kruszywo (ewentualnie z wypełniaczem) powinno być wysuszone i podgrzane tak, aby mieszanka mineralna uzyskała temperaturę właściwą do otoczenia lepiszczem asfaltowym. Temperatura mieszanki mineralnej nie powinna być wyższa o więcej niż 30</w:t>
      </w:r>
      <w:r w:rsidRPr="002C5206">
        <w:rPr>
          <w:color w:val="auto"/>
          <w:vertAlign w:val="superscript"/>
        </w:rPr>
        <w:t>o</w:t>
      </w:r>
      <w:r w:rsidRPr="002C5206">
        <w:rPr>
          <w:color w:val="auto"/>
        </w:rPr>
        <w:t xml:space="preserve">C od najwyższej temperatury mieszanki mineralno-asfaltowej podanej w tablicy </w:t>
      </w:r>
      <w:r w:rsidRPr="002C5206">
        <w:rPr>
          <w:rStyle w:val="Bodytext29pt"/>
          <w:color w:val="auto"/>
        </w:rPr>
        <w:t>6</w:t>
      </w:r>
      <w:r w:rsidRPr="002C5206">
        <w:rPr>
          <w:color w:val="auto"/>
        </w:rPr>
        <w:t>. W tej tablicy najniższa temperatura dotyczy mieszanki mineralno-asfaltowej dostarczonej na miejsce wbudowania, a najwyższa temperatura dotyczy mieszanki mineralno-asfaltowej bezpośrednio po wytworzeniu w wytwórni.</w:t>
      </w:r>
    </w:p>
    <w:p w14:paraId="18E923B2" w14:textId="77777777" w:rsidR="00D228E8" w:rsidRPr="002C5206" w:rsidRDefault="005B6A03">
      <w:pPr>
        <w:pStyle w:val="Bodytext20"/>
        <w:framePr w:w="9125" w:h="5032" w:hRule="exact" w:wrap="none" w:vAnchor="page" w:hAnchor="page" w:x="1384" w:y="6664"/>
        <w:shd w:val="clear" w:color="auto" w:fill="auto"/>
        <w:spacing w:before="0" w:line="212" w:lineRule="exact"/>
        <w:ind w:left="460" w:firstLine="0"/>
        <w:jc w:val="left"/>
        <w:rPr>
          <w:color w:val="auto"/>
        </w:rPr>
      </w:pPr>
      <w:r w:rsidRPr="002C5206">
        <w:rPr>
          <w:color w:val="auto"/>
        </w:rPr>
        <w:t xml:space="preserve">Tablica </w:t>
      </w:r>
      <w:r w:rsidRPr="002C5206">
        <w:rPr>
          <w:rStyle w:val="Bodytext29pt"/>
          <w:color w:val="auto"/>
        </w:rPr>
        <w:t>6</w:t>
      </w:r>
      <w:r w:rsidRPr="002C5206">
        <w:rPr>
          <w:color w:val="auto"/>
        </w:rPr>
        <w:t>. Najwyższa i najniższa temperatura mieszanki AC</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42"/>
        <w:gridCol w:w="3552"/>
      </w:tblGrid>
      <w:tr w:rsidR="00D228E8" w:rsidRPr="002C5206" w14:paraId="09333E18" w14:textId="77777777">
        <w:trPr>
          <w:trHeight w:hRule="exact" w:val="365"/>
        </w:trPr>
        <w:tc>
          <w:tcPr>
            <w:tcW w:w="2842" w:type="dxa"/>
            <w:tcBorders>
              <w:top w:val="single" w:sz="4" w:space="0" w:color="auto"/>
              <w:left w:val="single" w:sz="4" w:space="0" w:color="auto"/>
            </w:tcBorders>
            <w:shd w:val="clear" w:color="auto" w:fill="FFFFFF"/>
            <w:vAlign w:val="bottom"/>
          </w:tcPr>
          <w:p w14:paraId="430B3137" w14:textId="77777777" w:rsidR="00D228E8" w:rsidRPr="002C5206" w:rsidRDefault="005B6A03">
            <w:pPr>
              <w:pStyle w:val="Bodytext20"/>
              <w:framePr w:w="6394" w:h="1224" w:wrap="none" w:vAnchor="page" w:hAnchor="page" w:x="2747" w:y="11897"/>
              <w:shd w:val="clear" w:color="auto" w:fill="auto"/>
              <w:spacing w:before="0" w:line="212" w:lineRule="exact"/>
              <w:ind w:left="580" w:firstLine="0"/>
              <w:jc w:val="left"/>
              <w:rPr>
                <w:color w:val="auto"/>
              </w:rPr>
            </w:pPr>
            <w:r w:rsidRPr="002C5206">
              <w:rPr>
                <w:color w:val="auto"/>
              </w:rPr>
              <w:t>Lepiszcze asfaltowe</w:t>
            </w:r>
          </w:p>
        </w:tc>
        <w:tc>
          <w:tcPr>
            <w:tcW w:w="3552" w:type="dxa"/>
            <w:tcBorders>
              <w:top w:val="single" w:sz="4" w:space="0" w:color="auto"/>
              <w:left w:val="single" w:sz="4" w:space="0" w:color="auto"/>
              <w:right w:val="single" w:sz="4" w:space="0" w:color="auto"/>
            </w:tcBorders>
            <w:shd w:val="clear" w:color="auto" w:fill="FFFFFF"/>
            <w:vAlign w:val="bottom"/>
          </w:tcPr>
          <w:p w14:paraId="1F6BE4BF" w14:textId="77777777" w:rsidR="00D228E8" w:rsidRPr="002C5206" w:rsidRDefault="005B6A03">
            <w:pPr>
              <w:pStyle w:val="Bodytext20"/>
              <w:framePr w:w="6394" w:h="1224" w:wrap="none" w:vAnchor="page" w:hAnchor="page" w:x="2747" w:y="11897"/>
              <w:shd w:val="clear" w:color="auto" w:fill="auto"/>
              <w:spacing w:before="0" w:line="212" w:lineRule="exact"/>
              <w:ind w:right="340" w:firstLine="0"/>
              <w:jc w:val="right"/>
              <w:rPr>
                <w:color w:val="auto"/>
              </w:rPr>
            </w:pPr>
            <w:r w:rsidRPr="002C5206">
              <w:rPr>
                <w:color w:val="auto"/>
              </w:rPr>
              <w:t>Temperatura mieszanki [</w:t>
            </w:r>
            <w:proofErr w:type="spellStart"/>
            <w:r w:rsidRPr="002C5206">
              <w:rPr>
                <w:color w:val="auto"/>
                <w:vertAlign w:val="superscript"/>
              </w:rPr>
              <w:t>o</w:t>
            </w:r>
            <w:r w:rsidRPr="002C5206">
              <w:rPr>
                <w:color w:val="auto"/>
              </w:rPr>
              <w:t>C</w:t>
            </w:r>
            <w:proofErr w:type="spellEnd"/>
            <w:r w:rsidRPr="002C5206">
              <w:rPr>
                <w:color w:val="auto"/>
              </w:rPr>
              <w:t>]</w:t>
            </w:r>
          </w:p>
        </w:tc>
      </w:tr>
      <w:tr w:rsidR="00D228E8" w:rsidRPr="002C5206" w14:paraId="5D19C4C6" w14:textId="77777777">
        <w:trPr>
          <w:trHeight w:hRule="exact" w:val="859"/>
        </w:trPr>
        <w:tc>
          <w:tcPr>
            <w:tcW w:w="2842" w:type="dxa"/>
            <w:tcBorders>
              <w:top w:val="single" w:sz="4" w:space="0" w:color="auto"/>
              <w:left w:val="single" w:sz="4" w:space="0" w:color="auto"/>
              <w:bottom w:val="single" w:sz="4" w:space="0" w:color="auto"/>
            </w:tcBorders>
            <w:shd w:val="clear" w:color="auto" w:fill="FFFFFF"/>
            <w:vAlign w:val="center"/>
          </w:tcPr>
          <w:p w14:paraId="0DE1D5DF" w14:textId="77777777" w:rsidR="00D228E8" w:rsidRPr="002C5206" w:rsidRDefault="005B6A03">
            <w:pPr>
              <w:pStyle w:val="Bodytext20"/>
              <w:framePr w:w="6394" w:h="1224" w:wrap="none" w:vAnchor="page" w:hAnchor="page" w:x="2747" w:y="11897"/>
              <w:shd w:val="clear" w:color="auto" w:fill="auto"/>
              <w:spacing w:before="0" w:line="212" w:lineRule="exact"/>
              <w:ind w:left="580" w:firstLine="0"/>
              <w:jc w:val="left"/>
              <w:rPr>
                <w:color w:val="auto"/>
              </w:rPr>
            </w:pPr>
            <w:r w:rsidRPr="002C5206">
              <w:rPr>
                <w:color w:val="auto"/>
              </w:rPr>
              <w:t>Asfalt 50/70</w:t>
            </w:r>
          </w:p>
        </w:tc>
        <w:tc>
          <w:tcPr>
            <w:tcW w:w="3552" w:type="dxa"/>
            <w:tcBorders>
              <w:top w:val="single" w:sz="4" w:space="0" w:color="auto"/>
              <w:left w:val="single" w:sz="4" w:space="0" w:color="auto"/>
              <w:bottom w:val="single" w:sz="4" w:space="0" w:color="auto"/>
              <w:right w:val="single" w:sz="4" w:space="0" w:color="auto"/>
            </w:tcBorders>
            <w:shd w:val="clear" w:color="auto" w:fill="FFFFFF"/>
            <w:vAlign w:val="center"/>
          </w:tcPr>
          <w:p w14:paraId="2BD67380" w14:textId="77777777" w:rsidR="00D228E8" w:rsidRPr="002C5206" w:rsidRDefault="005B6A03">
            <w:pPr>
              <w:pStyle w:val="Bodytext20"/>
              <w:framePr w:w="6394" w:h="1224" w:wrap="none" w:vAnchor="page" w:hAnchor="page" w:x="2747" w:y="11897"/>
              <w:shd w:val="clear" w:color="auto" w:fill="auto"/>
              <w:spacing w:before="0" w:line="212" w:lineRule="exact"/>
              <w:ind w:left="1380" w:firstLine="0"/>
              <w:jc w:val="left"/>
              <w:rPr>
                <w:color w:val="auto"/>
              </w:rPr>
            </w:pPr>
            <w:r w:rsidRPr="002C5206">
              <w:rPr>
                <w:color w:val="auto"/>
              </w:rPr>
              <w:t>od 140 do 180</w:t>
            </w:r>
          </w:p>
        </w:tc>
      </w:tr>
    </w:tbl>
    <w:p w14:paraId="409EC083" w14:textId="77777777" w:rsidR="00D228E8" w:rsidRPr="002C5206" w:rsidRDefault="005B6A03">
      <w:pPr>
        <w:pStyle w:val="Bodytext20"/>
        <w:framePr w:w="9125" w:h="1159" w:hRule="exact" w:wrap="none" w:vAnchor="page" w:hAnchor="page" w:x="1384" w:y="13352"/>
        <w:shd w:val="clear" w:color="auto" w:fill="auto"/>
        <w:spacing w:before="0"/>
        <w:ind w:left="460" w:firstLine="300"/>
        <w:rPr>
          <w:color w:val="auto"/>
        </w:rPr>
      </w:pPr>
      <w:r w:rsidRPr="002C5206">
        <w:rPr>
          <w:color w:val="auto"/>
        </w:rPr>
        <w:t>Sposób i czas mieszania składników mieszanki mineralno-asfaltowej powinny zapewnić równomierne otoczenie kruszywa lepiszczem asfaltowym.</w:t>
      </w:r>
    </w:p>
    <w:p w14:paraId="254C409A" w14:textId="77777777" w:rsidR="00D228E8" w:rsidRPr="002C5206" w:rsidRDefault="005B6A03">
      <w:pPr>
        <w:pStyle w:val="Bodytext20"/>
        <w:framePr w:w="9125" w:h="1159" w:hRule="exact" w:wrap="none" w:vAnchor="page" w:hAnchor="page" w:x="1384" w:y="13352"/>
        <w:shd w:val="clear" w:color="auto" w:fill="auto"/>
        <w:spacing w:before="0"/>
        <w:ind w:left="460" w:firstLine="300"/>
        <w:rPr>
          <w:color w:val="auto"/>
        </w:rPr>
      </w:pPr>
      <w:r w:rsidRPr="002C5206">
        <w:rPr>
          <w:color w:val="auto"/>
        </w:rPr>
        <w:t>Dopuszcza się dostawy mieszanek mineralno-asfaltowych z kilku wytwórni, pod warunkiem skoordynowania między sobą deklarowanych przydatności mieszanek (m.in.: typ, rodzaj składników, właściwości objętościowe) z zachowaniem dopuszczalnych różnic ich właściwościach.</w:t>
      </w:r>
    </w:p>
    <w:p w14:paraId="795713B5" w14:textId="77777777" w:rsidR="00D228E8" w:rsidRPr="002C5206" w:rsidRDefault="00BA295C">
      <w:pPr>
        <w:pStyle w:val="Headerorfooter40"/>
        <w:framePr w:wrap="none" w:vAnchor="page" w:hAnchor="page" w:x="1384" w:y="15618"/>
        <w:shd w:val="clear" w:color="auto" w:fill="auto"/>
        <w:rPr>
          <w:color w:val="auto"/>
        </w:rPr>
      </w:pPr>
      <w:r w:rsidRPr="002C5206">
        <w:rPr>
          <w:color w:val="auto"/>
        </w:rPr>
        <w:t>5</w:t>
      </w:r>
      <w:r w:rsidR="005B6A03" w:rsidRPr="002C5206">
        <w:rPr>
          <w:color w:val="auto"/>
        </w:rPr>
        <w:t>9</w:t>
      </w:r>
    </w:p>
    <w:p w14:paraId="1C9BF6B3"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2653F2E4"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705344" behindDoc="1" locked="0" layoutInCell="1" allowOverlap="1" wp14:anchorId="2CE1AC0E" wp14:editId="68926B1A">
                <wp:simplePos x="0" y="0"/>
                <wp:positionH relativeFrom="page">
                  <wp:posOffset>888365</wp:posOffset>
                </wp:positionH>
                <wp:positionV relativeFrom="page">
                  <wp:posOffset>711200</wp:posOffset>
                </wp:positionV>
                <wp:extent cx="5828030" cy="0"/>
                <wp:effectExtent l="12065" t="6350" r="8255" b="12700"/>
                <wp:wrapNone/>
                <wp:docPr id="3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2803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F0ED85E" id="AutoShape 65" o:spid="_x0000_s1026" type="#_x0000_t32" style="position:absolute;margin-left:69.95pt;margin-top:56pt;width:458.9pt;height:0;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706368" behindDoc="1" locked="0" layoutInCell="1" allowOverlap="1" wp14:anchorId="5423B25D" wp14:editId="787E8587">
                <wp:simplePos x="0" y="0"/>
                <wp:positionH relativeFrom="page">
                  <wp:posOffset>885825</wp:posOffset>
                </wp:positionH>
                <wp:positionV relativeFrom="page">
                  <wp:posOffset>9910445</wp:posOffset>
                </wp:positionV>
                <wp:extent cx="5796915" cy="0"/>
                <wp:effectExtent l="9525" t="13970" r="13335" b="5080"/>
                <wp:wrapNone/>
                <wp:docPr id="3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691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0C588A1" id="AutoShape 64" o:spid="_x0000_s1026" type="#_x0000_t32" style="position:absolute;margin-left:69.75pt;margin-top:780.35pt;width:456.45pt;height:0;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" filled="t" strokeweight=".5pt">
                <v:path arrowok="f"/>
                <o:lock v:ext="edit" shapetype="f"/>
                <w10:wrap anchorx="page" anchory="page"/>
              </v:shape>
            </w:pict>
          </mc:Fallback>
        </mc:AlternateContent>
      </w:r>
    </w:p>
    <w:p w14:paraId="7D99E1B3" w14:textId="77777777" w:rsidR="00D228E8" w:rsidRPr="002C5206" w:rsidRDefault="005B6A03">
      <w:pPr>
        <w:pStyle w:val="Headerorfooter0"/>
        <w:framePr w:wrap="none" w:vAnchor="page" w:hAnchor="page" w:x="1372" w:y="908"/>
        <w:shd w:val="clear" w:color="auto" w:fill="auto"/>
        <w:rPr>
          <w:color w:val="auto"/>
        </w:rPr>
      </w:pPr>
      <w:r w:rsidRPr="002C5206">
        <w:rPr>
          <w:rStyle w:val="Headerorfooter1"/>
          <w:i/>
          <w:iCs/>
          <w:color w:val="auto"/>
        </w:rPr>
        <w:t>SPECYFIKACJA TECHNICZNA</w:t>
      </w:r>
    </w:p>
    <w:p w14:paraId="13749E2B" w14:textId="77777777" w:rsidR="00D228E8" w:rsidRPr="002C5206" w:rsidRDefault="005B6A03">
      <w:pPr>
        <w:pStyle w:val="Headerorfooter0"/>
        <w:framePr w:wrap="none" w:vAnchor="page" w:hAnchor="page" w:x="9541" w:y="908"/>
        <w:shd w:val="clear" w:color="auto" w:fill="auto"/>
        <w:rPr>
          <w:color w:val="auto"/>
        </w:rPr>
      </w:pPr>
      <w:r w:rsidRPr="002C5206">
        <w:rPr>
          <w:rStyle w:val="Headerorfooter1"/>
          <w:i/>
          <w:iCs/>
          <w:color w:val="auto"/>
        </w:rPr>
        <w:t>D. 05.03.05a</w:t>
      </w:r>
    </w:p>
    <w:p w14:paraId="7BE4A11F" w14:textId="77777777" w:rsidR="00D228E8" w:rsidRPr="002C5206" w:rsidRDefault="005B6A03" w:rsidP="00BA295C">
      <w:pPr>
        <w:pStyle w:val="Bodytext20"/>
        <w:framePr w:w="9130" w:h="3437" w:hRule="exact" w:wrap="none" w:vAnchor="page" w:hAnchor="page" w:x="1381" w:y="1422"/>
        <w:numPr>
          <w:ilvl w:val="1"/>
          <w:numId w:val="39"/>
        </w:numPr>
        <w:shd w:val="clear" w:color="auto" w:fill="auto"/>
        <w:tabs>
          <w:tab w:val="left" w:pos="465"/>
        </w:tabs>
        <w:spacing w:before="0" w:after="100" w:line="212" w:lineRule="exact"/>
        <w:ind w:firstLine="0"/>
        <w:jc w:val="left"/>
        <w:rPr>
          <w:color w:val="auto"/>
        </w:rPr>
      </w:pPr>
      <w:r w:rsidRPr="002C5206">
        <w:rPr>
          <w:color w:val="auto"/>
        </w:rPr>
        <w:t>Przygotowanie podłoża.</w:t>
      </w:r>
    </w:p>
    <w:p w14:paraId="0D0629BC" w14:textId="77777777" w:rsidR="00D228E8" w:rsidRPr="002C5206" w:rsidRDefault="005B6A03">
      <w:pPr>
        <w:pStyle w:val="Bodytext20"/>
        <w:framePr w:w="9130" w:h="3437" w:hRule="exact" w:wrap="none" w:vAnchor="page" w:hAnchor="page" w:x="1381" w:y="1422"/>
        <w:shd w:val="clear" w:color="auto" w:fill="auto"/>
        <w:spacing w:before="0" w:after="249" w:line="212" w:lineRule="exact"/>
        <w:ind w:left="460" w:firstLine="280"/>
        <w:rPr>
          <w:color w:val="auto"/>
        </w:rPr>
      </w:pPr>
      <w:r w:rsidRPr="002C5206">
        <w:rPr>
          <w:color w:val="auto"/>
        </w:rPr>
        <w:t>Podłoże pod warstwą ścieralną z betonu asfaltowego powinno być na całej powierzchni:</w:t>
      </w:r>
    </w:p>
    <w:p w14:paraId="407BD45C" w14:textId="77777777" w:rsidR="00D228E8" w:rsidRPr="002C5206" w:rsidRDefault="005B6A03" w:rsidP="00BA295C">
      <w:pPr>
        <w:pStyle w:val="Bodytext20"/>
        <w:framePr w:w="9130" w:h="3437" w:hRule="exact" w:wrap="none" w:vAnchor="page" w:hAnchor="page" w:x="1381" w:y="1422"/>
        <w:numPr>
          <w:ilvl w:val="0"/>
          <w:numId w:val="38"/>
        </w:numPr>
        <w:shd w:val="clear" w:color="auto" w:fill="auto"/>
        <w:tabs>
          <w:tab w:val="left" w:pos="754"/>
        </w:tabs>
        <w:spacing w:before="0"/>
        <w:ind w:left="1580" w:hanging="1120"/>
        <w:jc w:val="left"/>
        <w:rPr>
          <w:color w:val="auto"/>
        </w:rPr>
      </w:pPr>
      <w:r w:rsidRPr="002C5206">
        <w:rPr>
          <w:color w:val="auto"/>
        </w:rPr>
        <w:t>ustabilizowane i nośne,</w:t>
      </w:r>
    </w:p>
    <w:p w14:paraId="698E96B3" w14:textId="77777777" w:rsidR="00D228E8" w:rsidRPr="002C5206" w:rsidRDefault="005B6A03" w:rsidP="00BA295C">
      <w:pPr>
        <w:pStyle w:val="Bodytext20"/>
        <w:framePr w:w="9130" w:h="3437" w:hRule="exact" w:wrap="none" w:vAnchor="page" w:hAnchor="page" w:x="1381" w:y="1422"/>
        <w:numPr>
          <w:ilvl w:val="0"/>
          <w:numId w:val="38"/>
        </w:numPr>
        <w:shd w:val="clear" w:color="auto" w:fill="auto"/>
        <w:tabs>
          <w:tab w:val="left" w:pos="754"/>
        </w:tabs>
        <w:spacing w:before="0"/>
        <w:ind w:left="1580" w:hanging="1120"/>
        <w:jc w:val="left"/>
        <w:rPr>
          <w:color w:val="auto"/>
        </w:rPr>
      </w:pPr>
      <w:r w:rsidRPr="002C5206">
        <w:rPr>
          <w:color w:val="auto"/>
        </w:rPr>
        <w:t>czyste, bez zanieczyszczenia lub pozostałości luźnego kruszywa,</w:t>
      </w:r>
    </w:p>
    <w:p w14:paraId="1E384398" w14:textId="77777777" w:rsidR="00D228E8" w:rsidRPr="002C5206" w:rsidRDefault="005B6A03" w:rsidP="00BA295C">
      <w:pPr>
        <w:pStyle w:val="Bodytext20"/>
        <w:framePr w:w="9130" w:h="3437" w:hRule="exact" w:wrap="none" w:vAnchor="page" w:hAnchor="page" w:x="1381" w:y="1422"/>
        <w:numPr>
          <w:ilvl w:val="0"/>
          <w:numId w:val="38"/>
        </w:numPr>
        <w:shd w:val="clear" w:color="auto" w:fill="auto"/>
        <w:tabs>
          <w:tab w:val="left" w:pos="754"/>
        </w:tabs>
        <w:spacing w:before="0" w:after="100"/>
        <w:ind w:left="1580" w:hanging="1120"/>
        <w:jc w:val="left"/>
        <w:rPr>
          <w:color w:val="auto"/>
        </w:rPr>
      </w:pPr>
      <w:r w:rsidRPr="002C5206">
        <w:rPr>
          <w:color w:val="auto"/>
        </w:rPr>
        <w:t>wyprofilowane, równe i bez kolein.</w:t>
      </w:r>
    </w:p>
    <w:p w14:paraId="6F85EDA4" w14:textId="77777777" w:rsidR="00D228E8" w:rsidRPr="002C5206" w:rsidRDefault="005B6A03">
      <w:pPr>
        <w:pStyle w:val="Bodytext20"/>
        <w:framePr w:w="9130" w:h="3437" w:hRule="exact" w:wrap="none" w:vAnchor="page" w:hAnchor="page" w:x="1381" w:y="1422"/>
        <w:shd w:val="clear" w:color="auto" w:fill="auto"/>
        <w:spacing w:before="0" w:after="256"/>
        <w:ind w:left="460" w:firstLine="280"/>
        <w:rPr>
          <w:color w:val="auto"/>
        </w:rPr>
      </w:pPr>
      <w:r w:rsidRPr="002C5206">
        <w:rPr>
          <w:color w:val="auto"/>
        </w:rPr>
        <w:t>W wypadku podłoża z nowo wykonanej warstwy asfaltowej, do oceny nierówności należy przyjąć dane z pomiaru równości tej warstwy, zgodnie z WT-2 Nawierzchnie asfaltowe 2010 - punkt 8.7.2. Wymagana równość podłużna jest określona w rozporządzeniu dotyczącym warunków technicznych, jakim powinny odpowiadać drogi publiczne. W wypadku podłoża warstwy starej nawierzchni nierówności nie powinny przekraczać wartości podanych w tablicy 7.</w:t>
      </w:r>
    </w:p>
    <w:p w14:paraId="7FFA9B18" w14:textId="77777777" w:rsidR="00D228E8" w:rsidRPr="002C5206" w:rsidRDefault="005B6A03">
      <w:pPr>
        <w:pStyle w:val="Bodytext20"/>
        <w:framePr w:w="9130" w:h="3437" w:hRule="exact" w:wrap="none" w:vAnchor="page" w:hAnchor="page" w:x="1381" w:y="1422"/>
        <w:shd w:val="clear" w:color="auto" w:fill="auto"/>
        <w:spacing w:before="0" w:line="230" w:lineRule="exact"/>
        <w:ind w:left="1580" w:hanging="1120"/>
        <w:jc w:val="left"/>
        <w:rPr>
          <w:color w:val="auto"/>
        </w:rPr>
      </w:pPr>
      <w:r w:rsidRPr="002C5206">
        <w:rPr>
          <w:color w:val="auto"/>
        </w:rPr>
        <w:t>Tablica 7. Maksymalne nierówności podłoża z warstwy starej nawierzchni pod warstwy asfaltowe (pomiar łatą 4-metrową lub równoważną metodą)</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82"/>
        <w:gridCol w:w="4474"/>
        <w:gridCol w:w="3077"/>
      </w:tblGrid>
      <w:tr w:rsidR="00D228E8" w:rsidRPr="002C5206" w14:paraId="09CC04FE" w14:textId="77777777">
        <w:trPr>
          <w:trHeight w:hRule="exact" w:val="835"/>
        </w:trPr>
        <w:tc>
          <w:tcPr>
            <w:tcW w:w="1282" w:type="dxa"/>
            <w:tcBorders>
              <w:top w:val="single" w:sz="4" w:space="0" w:color="auto"/>
              <w:left w:val="single" w:sz="4" w:space="0" w:color="auto"/>
            </w:tcBorders>
            <w:shd w:val="clear" w:color="auto" w:fill="FFFFFF"/>
            <w:vAlign w:val="center"/>
          </w:tcPr>
          <w:p w14:paraId="4C1CE4EC" w14:textId="77777777" w:rsidR="00D228E8" w:rsidRPr="002C5206" w:rsidRDefault="005B6A03">
            <w:pPr>
              <w:pStyle w:val="Bodytext20"/>
              <w:framePr w:w="8832" w:h="1411" w:wrap="none" w:vAnchor="page" w:hAnchor="page" w:x="1679" w:y="5052"/>
              <w:shd w:val="clear" w:color="auto" w:fill="auto"/>
              <w:spacing w:before="0" w:line="212" w:lineRule="exact"/>
              <w:ind w:left="160" w:firstLine="0"/>
              <w:jc w:val="left"/>
              <w:rPr>
                <w:color w:val="auto"/>
              </w:rPr>
            </w:pPr>
            <w:r w:rsidRPr="002C5206">
              <w:rPr>
                <w:color w:val="auto"/>
              </w:rPr>
              <w:t>Klasa drogi</w:t>
            </w:r>
          </w:p>
        </w:tc>
        <w:tc>
          <w:tcPr>
            <w:tcW w:w="4474" w:type="dxa"/>
            <w:tcBorders>
              <w:top w:val="single" w:sz="4" w:space="0" w:color="auto"/>
              <w:left w:val="single" w:sz="4" w:space="0" w:color="auto"/>
            </w:tcBorders>
            <w:shd w:val="clear" w:color="auto" w:fill="FFFFFF"/>
            <w:vAlign w:val="center"/>
          </w:tcPr>
          <w:p w14:paraId="0B871FA8" w14:textId="77777777" w:rsidR="00D228E8" w:rsidRPr="002C5206" w:rsidRDefault="005B6A03">
            <w:pPr>
              <w:pStyle w:val="Bodytext20"/>
              <w:framePr w:w="8832" w:h="1411" w:wrap="none" w:vAnchor="page" w:hAnchor="page" w:x="1679" w:y="5052"/>
              <w:shd w:val="clear" w:color="auto" w:fill="auto"/>
              <w:spacing w:before="0" w:line="212" w:lineRule="exact"/>
              <w:ind w:firstLine="0"/>
              <w:jc w:val="center"/>
              <w:rPr>
                <w:color w:val="auto"/>
              </w:rPr>
            </w:pPr>
            <w:r w:rsidRPr="002C5206">
              <w:rPr>
                <w:color w:val="auto"/>
              </w:rPr>
              <w:t>Element nawierzchni</w:t>
            </w:r>
          </w:p>
        </w:tc>
        <w:tc>
          <w:tcPr>
            <w:tcW w:w="3077" w:type="dxa"/>
            <w:tcBorders>
              <w:top w:val="single" w:sz="4" w:space="0" w:color="auto"/>
              <w:left w:val="single" w:sz="4" w:space="0" w:color="auto"/>
              <w:right w:val="single" w:sz="4" w:space="0" w:color="auto"/>
            </w:tcBorders>
            <w:shd w:val="clear" w:color="auto" w:fill="FFFFFF"/>
            <w:vAlign w:val="center"/>
          </w:tcPr>
          <w:p w14:paraId="59D6356A" w14:textId="77777777" w:rsidR="00D228E8" w:rsidRPr="002C5206" w:rsidRDefault="005B6A03">
            <w:pPr>
              <w:pStyle w:val="Bodytext20"/>
              <w:framePr w:w="8832" w:h="1411" w:wrap="none" w:vAnchor="page" w:hAnchor="page" w:x="1679" w:y="5052"/>
              <w:shd w:val="clear" w:color="auto" w:fill="auto"/>
              <w:spacing w:before="0"/>
              <w:ind w:firstLine="0"/>
              <w:jc w:val="center"/>
              <w:rPr>
                <w:color w:val="auto"/>
              </w:rPr>
            </w:pPr>
            <w:r w:rsidRPr="002C5206">
              <w:rPr>
                <w:color w:val="auto"/>
              </w:rPr>
              <w:t>Maksymalna nierówność podłoża [mm]</w:t>
            </w:r>
          </w:p>
        </w:tc>
      </w:tr>
      <w:tr w:rsidR="00D228E8" w:rsidRPr="002C5206" w14:paraId="0685A2DF" w14:textId="77777777">
        <w:trPr>
          <w:trHeight w:hRule="exact" w:val="576"/>
        </w:trPr>
        <w:tc>
          <w:tcPr>
            <w:tcW w:w="1282" w:type="dxa"/>
            <w:tcBorders>
              <w:top w:val="single" w:sz="4" w:space="0" w:color="auto"/>
              <w:left w:val="single" w:sz="4" w:space="0" w:color="auto"/>
              <w:bottom w:val="single" w:sz="4" w:space="0" w:color="auto"/>
            </w:tcBorders>
            <w:shd w:val="clear" w:color="auto" w:fill="FFFFFF"/>
            <w:vAlign w:val="center"/>
          </w:tcPr>
          <w:p w14:paraId="72E843CF" w14:textId="77777777" w:rsidR="00D228E8" w:rsidRPr="002C5206" w:rsidRDefault="005B6A03">
            <w:pPr>
              <w:pStyle w:val="Bodytext20"/>
              <w:framePr w:w="8832" w:h="1411" w:wrap="none" w:vAnchor="page" w:hAnchor="page" w:x="1679" w:y="5052"/>
              <w:shd w:val="clear" w:color="auto" w:fill="auto"/>
              <w:spacing w:before="0" w:line="212" w:lineRule="exact"/>
              <w:ind w:firstLine="0"/>
              <w:jc w:val="center"/>
              <w:rPr>
                <w:color w:val="auto"/>
              </w:rPr>
            </w:pPr>
            <w:r w:rsidRPr="002C5206">
              <w:rPr>
                <w:color w:val="auto"/>
              </w:rPr>
              <w:t>Z, L, D</w:t>
            </w:r>
          </w:p>
        </w:tc>
        <w:tc>
          <w:tcPr>
            <w:tcW w:w="4474" w:type="dxa"/>
            <w:tcBorders>
              <w:top w:val="single" w:sz="4" w:space="0" w:color="auto"/>
              <w:left w:val="single" w:sz="4" w:space="0" w:color="auto"/>
              <w:bottom w:val="single" w:sz="4" w:space="0" w:color="auto"/>
            </w:tcBorders>
            <w:shd w:val="clear" w:color="auto" w:fill="FFFFFF"/>
            <w:vAlign w:val="center"/>
          </w:tcPr>
          <w:p w14:paraId="537E5D99" w14:textId="77777777" w:rsidR="00D228E8" w:rsidRPr="002C5206" w:rsidRDefault="005B6A03">
            <w:pPr>
              <w:pStyle w:val="Bodytext20"/>
              <w:framePr w:w="8832" w:h="1411" w:wrap="none" w:vAnchor="page" w:hAnchor="page" w:x="1679" w:y="5052"/>
              <w:shd w:val="clear" w:color="auto" w:fill="auto"/>
              <w:spacing w:before="0" w:line="212" w:lineRule="exact"/>
              <w:ind w:firstLine="0"/>
              <w:jc w:val="left"/>
              <w:rPr>
                <w:color w:val="auto"/>
              </w:rPr>
            </w:pPr>
            <w:r w:rsidRPr="002C5206">
              <w:rPr>
                <w:color w:val="auto"/>
              </w:rPr>
              <w:t>Pasy ruchu</w:t>
            </w:r>
          </w:p>
        </w:tc>
        <w:tc>
          <w:tcPr>
            <w:tcW w:w="3077" w:type="dxa"/>
            <w:tcBorders>
              <w:top w:val="single" w:sz="4" w:space="0" w:color="auto"/>
              <w:left w:val="single" w:sz="4" w:space="0" w:color="auto"/>
              <w:bottom w:val="single" w:sz="4" w:space="0" w:color="auto"/>
              <w:right w:val="single" w:sz="4" w:space="0" w:color="auto"/>
            </w:tcBorders>
            <w:shd w:val="clear" w:color="auto" w:fill="FFFFFF"/>
            <w:vAlign w:val="center"/>
          </w:tcPr>
          <w:p w14:paraId="31D9AB19" w14:textId="77777777" w:rsidR="00D228E8" w:rsidRPr="002C5206" w:rsidRDefault="005B6A03">
            <w:pPr>
              <w:pStyle w:val="Bodytext20"/>
              <w:framePr w:w="8832" w:h="1411" w:wrap="none" w:vAnchor="page" w:hAnchor="page" w:x="1679" w:y="5052"/>
              <w:shd w:val="clear" w:color="auto" w:fill="auto"/>
              <w:spacing w:before="0" w:line="212" w:lineRule="exact"/>
              <w:ind w:firstLine="0"/>
              <w:jc w:val="center"/>
              <w:rPr>
                <w:color w:val="auto"/>
              </w:rPr>
            </w:pPr>
            <w:r w:rsidRPr="002C5206">
              <w:rPr>
                <w:color w:val="auto"/>
              </w:rPr>
              <w:t>9</w:t>
            </w:r>
          </w:p>
        </w:tc>
      </w:tr>
    </w:tbl>
    <w:p w14:paraId="4FC5EEBF" w14:textId="77777777" w:rsidR="00D228E8" w:rsidRPr="002C5206" w:rsidRDefault="005B6A03">
      <w:pPr>
        <w:pStyle w:val="Bodytext20"/>
        <w:framePr w:w="9130" w:h="8442" w:hRule="exact" w:wrap="none" w:vAnchor="page" w:hAnchor="page" w:x="1381" w:y="6668"/>
        <w:shd w:val="clear" w:color="auto" w:fill="auto"/>
        <w:spacing w:before="0"/>
        <w:ind w:left="460" w:firstLine="280"/>
        <w:rPr>
          <w:color w:val="auto"/>
        </w:rPr>
      </w:pPr>
      <w:r w:rsidRPr="002C5206">
        <w:rPr>
          <w:color w:val="auto"/>
        </w:rPr>
        <w:t>Jeżeli nierówności są większe niż dopuszczalne, to należy wyrównać podłoże.</w:t>
      </w:r>
    </w:p>
    <w:p w14:paraId="7764F5E4" w14:textId="77777777" w:rsidR="00D228E8" w:rsidRPr="002C5206" w:rsidRDefault="005B6A03">
      <w:pPr>
        <w:pStyle w:val="Bodytext20"/>
        <w:framePr w:w="9130" w:h="8442" w:hRule="exact" w:wrap="none" w:vAnchor="page" w:hAnchor="page" w:x="1381" w:y="6668"/>
        <w:shd w:val="clear" w:color="auto" w:fill="auto"/>
        <w:spacing w:before="0"/>
        <w:ind w:left="460" w:firstLine="280"/>
        <w:rPr>
          <w:color w:val="auto"/>
        </w:rPr>
      </w:pPr>
      <w:r w:rsidRPr="002C5206">
        <w:rPr>
          <w:color w:val="auto"/>
        </w:rPr>
        <w:t>Rzędne wysokościowe podłoża oraz urządzeń usytuowanych w nawierzchni lub ją ograniczających powinny być zgodne z dokumentacją projektową. Z podłoża powinien być zapewniony odpływ wody.</w:t>
      </w:r>
    </w:p>
    <w:p w14:paraId="773A2A3B" w14:textId="77777777" w:rsidR="00D228E8" w:rsidRPr="002C5206" w:rsidRDefault="005B6A03">
      <w:pPr>
        <w:pStyle w:val="Bodytext20"/>
        <w:framePr w:w="9130" w:h="8442" w:hRule="exact" w:wrap="none" w:vAnchor="page" w:hAnchor="page" w:x="1381" w:y="6668"/>
        <w:shd w:val="clear" w:color="auto" w:fill="auto"/>
        <w:spacing w:before="0"/>
        <w:ind w:left="460" w:firstLine="280"/>
        <w:rPr>
          <w:color w:val="auto"/>
        </w:rPr>
      </w:pPr>
      <w:r w:rsidRPr="002C5206">
        <w:rPr>
          <w:color w:val="auto"/>
        </w:rPr>
        <w:t xml:space="preserve">Oznakowanie poziome na warstwie podłoża należy usunąć. Dopuszcza się pozostawienie oznakowania poziomego z materiałów termoplastycznych przy spełnianiu warunku </w:t>
      </w:r>
      <w:proofErr w:type="spellStart"/>
      <w:r w:rsidRPr="002C5206">
        <w:rPr>
          <w:color w:val="auto"/>
        </w:rPr>
        <w:t>sczepności</w:t>
      </w:r>
      <w:proofErr w:type="spellEnd"/>
      <w:r w:rsidRPr="002C5206">
        <w:rPr>
          <w:color w:val="auto"/>
        </w:rPr>
        <w:t xml:space="preserve"> warstw wg punktu 5.7.</w:t>
      </w:r>
    </w:p>
    <w:p w14:paraId="0D7303C3" w14:textId="77777777" w:rsidR="00D228E8" w:rsidRPr="002C5206" w:rsidRDefault="005B6A03">
      <w:pPr>
        <w:pStyle w:val="Bodytext20"/>
        <w:framePr w:w="9130" w:h="8442" w:hRule="exact" w:wrap="none" w:vAnchor="page" w:hAnchor="page" w:x="1381" w:y="6668"/>
        <w:shd w:val="clear" w:color="auto" w:fill="auto"/>
        <w:spacing w:before="0"/>
        <w:ind w:left="460" w:firstLine="280"/>
        <w:rPr>
          <w:color w:val="auto"/>
        </w:rPr>
      </w:pPr>
      <w:r w:rsidRPr="002C5206">
        <w:rPr>
          <w:color w:val="auto"/>
        </w:rPr>
        <w:t>Nierówności podłoża (w tym powierzchnię istniejącej warstwy ścieralnej ) należy wyrównać poprzez frezowanie lub wykonanie warstwy wyrównawczej.</w:t>
      </w:r>
    </w:p>
    <w:p w14:paraId="1063F9BA" w14:textId="77777777" w:rsidR="00D228E8" w:rsidRPr="002C5206" w:rsidRDefault="005B6A03">
      <w:pPr>
        <w:pStyle w:val="Bodytext20"/>
        <w:framePr w:w="9130" w:h="8442" w:hRule="exact" w:wrap="none" w:vAnchor="page" w:hAnchor="page" w:x="1381" w:y="6668"/>
        <w:shd w:val="clear" w:color="auto" w:fill="auto"/>
        <w:spacing w:before="0"/>
        <w:ind w:left="460" w:firstLine="280"/>
        <w:rPr>
          <w:color w:val="auto"/>
        </w:rPr>
      </w:pPr>
      <w:r w:rsidRPr="002C5206">
        <w:rPr>
          <w:color w:val="auto"/>
        </w:rPr>
        <w:t>Wykonanie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14:paraId="66701CA6" w14:textId="77777777" w:rsidR="00D228E8" w:rsidRPr="002C5206" w:rsidRDefault="005B6A03">
      <w:pPr>
        <w:pStyle w:val="Bodytext20"/>
        <w:framePr w:w="9130" w:h="8442" w:hRule="exact" w:wrap="none" w:vAnchor="page" w:hAnchor="page" w:x="1381" w:y="6668"/>
        <w:shd w:val="clear" w:color="auto" w:fill="auto"/>
        <w:spacing w:before="0"/>
        <w:ind w:left="460" w:firstLine="280"/>
        <w:rPr>
          <w:color w:val="auto"/>
        </w:rPr>
      </w:pPr>
      <w:r w:rsidRPr="002C5206">
        <w:rPr>
          <w:color w:val="auto"/>
        </w:rPr>
        <w:t>W celu polepszenia połączenia między warstwami technologicznymi nawierzchni powierzchnia podłoża powinna być w ocenie wizualnej chropowata.</w:t>
      </w:r>
    </w:p>
    <w:p w14:paraId="76080277" w14:textId="77777777" w:rsidR="00D228E8" w:rsidRPr="002C5206" w:rsidRDefault="005B6A03">
      <w:pPr>
        <w:pStyle w:val="Bodytext20"/>
        <w:framePr w:w="9130" w:h="8442" w:hRule="exact" w:wrap="none" w:vAnchor="page" w:hAnchor="page" w:x="1381" w:y="6668"/>
        <w:shd w:val="clear" w:color="auto" w:fill="auto"/>
        <w:spacing w:before="0"/>
        <w:ind w:left="460" w:firstLine="280"/>
        <w:rPr>
          <w:color w:val="auto"/>
        </w:rPr>
      </w:pPr>
      <w:r w:rsidRPr="002C5206">
        <w:rPr>
          <w:color w:val="auto"/>
        </w:rPr>
        <w:t>Jeżeli podłoże jest nieodpowiednie, to należy ustalić, jakie specjalne środki należy podjąć przed wykonaniem warstwy asfaltowej.</w:t>
      </w:r>
    </w:p>
    <w:p w14:paraId="2C537A3B" w14:textId="77777777" w:rsidR="00D228E8" w:rsidRPr="002C5206" w:rsidRDefault="005B6A03">
      <w:pPr>
        <w:pStyle w:val="Bodytext20"/>
        <w:framePr w:w="9130" w:h="8442" w:hRule="exact" w:wrap="none" w:vAnchor="page" w:hAnchor="page" w:x="1381" w:y="6668"/>
        <w:shd w:val="clear" w:color="auto" w:fill="auto"/>
        <w:spacing w:before="0"/>
        <w:ind w:left="460" w:firstLine="280"/>
        <w:rPr>
          <w:color w:val="auto"/>
        </w:rPr>
      </w:pPr>
      <w:r w:rsidRPr="002C5206">
        <w:rPr>
          <w:color w:val="auto"/>
        </w:rPr>
        <w:t>Szerokie szczeliny w podłożu należy wypełnić odpowiednim materiałem, np. zalewami drogowymi według PN-EN 14188-1 lub PN-EN 14188-2 albo innymi materiałami według norm lub aprobat technicznych.</w:t>
      </w:r>
    </w:p>
    <w:p w14:paraId="1984EB99" w14:textId="77777777" w:rsidR="00D228E8" w:rsidRPr="002C5206" w:rsidRDefault="005B6A03">
      <w:pPr>
        <w:pStyle w:val="Bodytext20"/>
        <w:framePr w:w="9130" w:h="8442" w:hRule="exact" w:wrap="none" w:vAnchor="page" w:hAnchor="page" w:x="1381" w:y="6668"/>
        <w:shd w:val="clear" w:color="auto" w:fill="auto"/>
        <w:spacing w:before="0" w:after="271"/>
        <w:ind w:left="460" w:firstLine="280"/>
        <w:rPr>
          <w:color w:val="auto"/>
        </w:rPr>
      </w:pPr>
      <w:r w:rsidRPr="002C5206">
        <w:rPr>
          <w:color w:val="auto"/>
        </w:rPr>
        <w:t xml:space="preserve">Na podłożu wykazującym zniszczenia w postaci siatki spękań zmęczeniowych lub spękań poprzecznych zaleca się stosowanie membrany </w:t>
      </w:r>
      <w:proofErr w:type="spellStart"/>
      <w:r w:rsidRPr="002C5206">
        <w:rPr>
          <w:color w:val="auto"/>
        </w:rPr>
        <w:t>przeciwspękaniowej</w:t>
      </w:r>
      <w:proofErr w:type="spellEnd"/>
      <w:r w:rsidRPr="002C5206">
        <w:rPr>
          <w:color w:val="auto"/>
        </w:rPr>
        <w:t xml:space="preserve">, np. mieszanki mineralno- asfaltowej, warstwy SAMI lub z </w:t>
      </w:r>
      <w:proofErr w:type="spellStart"/>
      <w:r w:rsidRPr="002C5206">
        <w:rPr>
          <w:color w:val="auto"/>
        </w:rPr>
        <w:t>geosyntetyków</w:t>
      </w:r>
      <w:proofErr w:type="spellEnd"/>
      <w:r w:rsidRPr="002C5206">
        <w:rPr>
          <w:color w:val="auto"/>
        </w:rPr>
        <w:t xml:space="preserve"> według norm lub aprobat technicznych.</w:t>
      </w:r>
    </w:p>
    <w:p w14:paraId="1B4F0EF9" w14:textId="77777777" w:rsidR="00D228E8" w:rsidRPr="002C5206" w:rsidRDefault="005B6A03" w:rsidP="00BA295C">
      <w:pPr>
        <w:pStyle w:val="Bodytext20"/>
        <w:framePr w:w="9130" w:h="8442" w:hRule="exact" w:wrap="none" w:vAnchor="page" w:hAnchor="page" w:x="1381" w:y="6668"/>
        <w:numPr>
          <w:ilvl w:val="1"/>
          <w:numId w:val="39"/>
        </w:numPr>
        <w:shd w:val="clear" w:color="auto" w:fill="auto"/>
        <w:tabs>
          <w:tab w:val="left" w:pos="460"/>
        </w:tabs>
        <w:spacing w:before="0" w:after="89" w:line="212" w:lineRule="exact"/>
        <w:ind w:firstLine="0"/>
        <w:jc w:val="left"/>
        <w:rPr>
          <w:color w:val="auto"/>
        </w:rPr>
      </w:pPr>
      <w:r w:rsidRPr="002C5206">
        <w:rPr>
          <w:color w:val="auto"/>
        </w:rPr>
        <w:t xml:space="preserve">Połączenie </w:t>
      </w:r>
      <w:proofErr w:type="spellStart"/>
      <w:r w:rsidRPr="002C5206">
        <w:rPr>
          <w:color w:val="auto"/>
        </w:rPr>
        <w:t>międzywarstwowe</w:t>
      </w:r>
      <w:proofErr w:type="spellEnd"/>
      <w:r w:rsidRPr="002C5206">
        <w:rPr>
          <w:color w:val="auto"/>
        </w:rPr>
        <w:t>.</w:t>
      </w:r>
    </w:p>
    <w:p w14:paraId="42FE1763" w14:textId="77777777" w:rsidR="00D228E8" w:rsidRPr="002C5206" w:rsidRDefault="005B6A03">
      <w:pPr>
        <w:pStyle w:val="Bodytext20"/>
        <w:framePr w:w="9130" w:h="8442" w:hRule="exact" w:wrap="none" w:vAnchor="page" w:hAnchor="page" w:x="1381" w:y="6668"/>
        <w:shd w:val="clear" w:color="auto" w:fill="auto"/>
        <w:spacing w:before="0"/>
        <w:ind w:left="460" w:firstLine="280"/>
        <w:rPr>
          <w:color w:val="auto"/>
        </w:rPr>
      </w:pPr>
      <w:r w:rsidRPr="002C5206">
        <w:rPr>
          <w:color w:val="auto"/>
        </w:rPr>
        <w:t xml:space="preserve">Uzyskanie wymaganej trwałości nawierzchni </w:t>
      </w:r>
      <w:r w:rsidRPr="002C5206">
        <w:rPr>
          <w:color w:val="auto"/>
          <w:lang w:val="en-US" w:eastAsia="en-US" w:bidi="en-US"/>
        </w:rPr>
        <w:t xml:space="preserve">jest </w:t>
      </w:r>
      <w:r w:rsidRPr="002C5206">
        <w:rPr>
          <w:color w:val="auto"/>
        </w:rPr>
        <w:t>uzależnione od zapewnienia połączenia między warstwami i ich współpracy w przenoszeniu obciążenia nawierzchni ruchem.</w:t>
      </w:r>
    </w:p>
    <w:p w14:paraId="28D3FBE5" w14:textId="77777777" w:rsidR="00D228E8" w:rsidRPr="002C5206" w:rsidRDefault="005B6A03">
      <w:pPr>
        <w:pStyle w:val="Bodytext20"/>
        <w:framePr w:w="9130" w:h="8442" w:hRule="exact" w:wrap="none" w:vAnchor="page" w:hAnchor="page" w:x="1381" w:y="6668"/>
        <w:shd w:val="clear" w:color="auto" w:fill="auto"/>
        <w:spacing w:before="0"/>
        <w:ind w:left="460" w:firstLine="280"/>
        <w:rPr>
          <w:color w:val="auto"/>
        </w:rPr>
      </w:pPr>
      <w:r w:rsidRPr="002C5206">
        <w:rPr>
          <w:color w:val="auto"/>
        </w:rPr>
        <w:t>Podłoże powinno być skropione lepiszczem. Ma to na celu zwiększenie połączenia między warstwami konstrukcyjnymi oraz zabezpieczenie przed wnikaniem i zaleganiem wody między warstwami.</w:t>
      </w:r>
    </w:p>
    <w:p w14:paraId="67734C3E" w14:textId="77777777" w:rsidR="00D228E8" w:rsidRPr="002C5206" w:rsidRDefault="005B6A03">
      <w:pPr>
        <w:pStyle w:val="Bodytext20"/>
        <w:framePr w:w="9130" w:h="8442" w:hRule="exact" w:wrap="none" w:vAnchor="page" w:hAnchor="page" w:x="1381" w:y="6668"/>
        <w:shd w:val="clear" w:color="auto" w:fill="auto"/>
        <w:spacing w:before="0"/>
        <w:ind w:left="460" w:firstLine="280"/>
        <w:rPr>
          <w:color w:val="auto"/>
        </w:rPr>
      </w:pPr>
      <w:r w:rsidRPr="002C5206">
        <w:rPr>
          <w:color w:val="auto"/>
        </w:rPr>
        <w:t>Skropienie lepiszczem podłoża (np. warstwy wiążącej asfaltowej), przed ułożeniem warstwy ścieralnej z betonu asfaltowego powinno być wykonane w ilości podanej w przeliczeniu na pozostałe lepiszcze, tj. 0,1 + 0,3kg/m</w:t>
      </w:r>
      <w:r w:rsidRPr="002C5206">
        <w:rPr>
          <w:color w:val="auto"/>
          <w:vertAlign w:val="superscript"/>
        </w:rPr>
        <w:t>2</w:t>
      </w:r>
      <w:r w:rsidRPr="002C5206">
        <w:rPr>
          <w:color w:val="auto"/>
        </w:rPr>
        <w:t>, przy czym:</w:t>
      </w:r>
    </w:p>
    <w:p w14:paraId="4D40CE60" w14:textId="77777777" w:rsidR="00D228E8" w:rsidRPr="002C5206" w:rsidRDefault="005B6A03" w:rsidP="00BA295C">
      <w:pPr>
        <w:pStyle w:val="Bodytext20"/>
        <w:framePr w:w="9130" w:h="8442" w:hRule="exact" w:wrap="none" w:vAnchor="page" w:hAnchor="page" w:x="1381" w:y="6668"/>
        <w:numPr>
          <w:ilvl w:val="0"/>
          <w:numId w:val="38"/>
        </w:numPr>
        <w:shd w:val="clear" w:color="auto" w:fill="auto"/>
        <w:tabs>
          <w:tab w:val="left" w:pos="754"/>
        </w:tabs>
        <w:spacing w:before="0"/>
        <w:ind w:left="1580" w:hanging="1120"/>
        <w:jc w:val="left"/>
        <w:rPr>
          <w:color w:val="auto"/>
        </w:rPr>
      </w:pPr>
      <w:r w:rsidRPr="002C5206">
        <w:rPr>
          <w:color w:val="auto"/>
        </w:rPr>
        <w:t>zaleca się stosować emulsję modyfikowaną polimerem,</w:t>
      </w:r>
    </w:p>
    <w:p w14:paraId="4A3A0946" w14:textId="77777777" w:rsidR="00D228E8" w:rsidRPr="002C5206" w:rsidRDefault="005B6A03" w:rsidP="00BA295C">
      <w:pPr>
        <w:pStyle w:val="Bodytext20"/>
        <w:framePr w:w="9130" w:h="8442" w:hRule="exact" w:wrap="none" w:vAnchor="page" w:hAnchor="page" w:x="1381" w:y="6668"/>
        <w:numPr>
          <w:ilvl w:val="0"/>
          <w:numId w:val="38"/>
        </w:numPr>
        <w:shd w:val="clear" w:color="auto" w:fill="auto"/>
        <w:tabs>
          <w:tab w:val="left" w:pos="754"/>
        </w:tabs>
        <w:spacing w:before="0"/>
        <w:ind w:left="1580" w:hanging="1120"/>
        <w:jc w:val="left"/>
        <w:rPr>
          <w:color w:val="auto"/>
        </w:rPr>
      </w:pPr>
      <w:r w:rsidRPr="002C5206">
        <w:rPr>
          <w:color w:val="auto"/>
        </w:rPr>
        <w:t>ilość emulsji należy dobrać pod uwzględnieniem stanu podłoża oraz porowatości mieszanki;</w:t>
      </w:r>
    </w:p>
    <w:p w14:paraId="2F829873" w14:textId="77777777" w:rsidR="00D228E8" w:rsidRPr="002C5206" w:rsidRDefault="005B6A03">
      <w:pPr>
        <w:pStyle w:val="Bodytext20"/>
        <w:framePr w:w="9130" w:h="8442" w:hRule="exact" w:wrap="none" w:vAnchor="page" w:hAnchor="page" w:x="1381" w:y="6668"/>
        <w:shd w:val="clear" w:color="auto" w:fill="auto"/>
        <w:spacing w:before="0"/>
        <w:ind w:left="460" w:firstLine="280"/>
        <w:rPr>
          <w:color w:val="auto"/>
        </w:rPr>
      </w:pPr>
      <w:r w:rsidRPr="002C5206">
        <w:rPr>
          <w:color w:val="auto"/>
        </w:rPr>
        <w:t>jeśli mieszanka ma większą zawartość wolnych przestrzeni, to należy użyć większą ilość</w:t>
      </w:r>
    </w:p>
    <w:p w14:paraId="401F3B56" w14:textId="77777777" w:rsidR="00D228E8" w:rsidRPr="002C5206" w:rsidRDefault="005B6A03">
      <w:pPr>
        <w:pStyle w:val="Bodytext20"/>
        <w:framePr w:w="9130" w:h="8442" w:hRule="exact" w:wrap="none" w:vAnchor="page" w:hAnchor="page" w:x="1381" w:y="6668"/>
        <w:shd w:val="clear" w:color="auto" w:fill="auto"/>
        <w:spacing w:before="0"/>
        <w:ind w:left="460" w:firstLine="280"/>
        <w:rPr>
          <w:color w:val="auto"/>
        </w:rPr>
      </w:pPr>
      <w:r w:rsidRPr="002C5206">
        <w:rPr>
          <w:color w:val="auto"/>
        </w:rPr>
        <w:t>lepiszcza do skropienia, które po ułożeniu warstwy ścieralnej uszczelni ją.</w:t>
      </w:r>
    </w:p>
    <w:p w14:paraId="093417A1" w14:textId="77777777" w:rsidR="00D228E8" w:rsidRPr="002C5206" w:rsidRDefault="00BA295C">
      <w:pPr>
        <w:pStyle w:val="Headerorfooter40"/>
        <w:framePr w:wrap="none" w:vAnchor="page" w:hAnchor="page" w:x="10271" w:y="15618"/>
        <w:shd w:val="clear" w:color="auto" w:fill="auto"/>
        <w:rPr>
          <w:color w:val="auto"/>
        </w:rPr>
      </w:pPr>
      <w:r w:rsidRPr="002C5206">
        <w:rPr>
          <w:color w:val="auto"/>
        </w:rPr>
        <w:t>6</w:t>
      </w:r>
      <w:r w:rsidR="005B6A03" w:rsidRPr="002C5206">
        <w:rPr>
          <w:color w:val="auto"/>
        </w:rPr>
        <w:t>0</w:t>
      </w:r>
    </w:p>
    <w:p w14:paraId="2E7B369C"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47EABE36"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707392" behindDoc="1" locked="0" layoutInCell="1" allowOverlap="1" wp14:anchorId="28D593E4" wp14:editId="24975172">
                <wp:simplePos x="0" y="0"/>
                <wp:positionH relativeFrom="page">
                  <wp:posOffset>891540</wp:posOffset>
                </wp:positionH>
                <wp:positionV relativeFrom="page">
                  <wp:posOffset>711200</wp:posOffset>
                </wp:positionV>
                <wp:extent cx="5828030" cy="0"/>
                <wp:effectExtent l="5715" t="6350" r="5080" b="12700"/>
                <wp:wrapNone/>
                <wp:docPr id="3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2803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08BDB14" id="AutoShape 63" o:spid="_x0000_s1026" type="#_x0000_t32" style="position:absolute;margin-left:70.2pt;margin-top:56pt;width:458.9pt;height:0;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708416" behindDoc="1" locked="0" layoutInCell="1" allowOverlap="1" wp14:anchorId="5C1C3E0E" wp14:editId="42858F67">
                <wp:simplePos x="0" y="0"/>
                <wp:positionH relativeFrom="page">
                  <wp:posOffset>888365</wp:posOffset>
                </wp:positionH>
                <wp:positionV relativeFrom="page">
                  <wp:posOffset>9910445</wp:posOffset>
                </wp:positionV>
                <wp:extent cx="5797550" cy="0"/>
                <wp:effectExtent l="12065" t="13970" r="10160" b="5080"/>
                <wp:wrapNone/>
                <wp:docPr id="2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75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981D741" id="AutoShape 62" o:spid="_x0000_s1026" type="#_x0000_t32" style="position:absolute;margin-left:69.95pt;margin-top:780.35pt;width:456.5pt;height:0;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" filled="t" strokeweight=".5pt">
                <v:path arrowok="f"/>
                <o:lock v:ext="edit" shapetype="f"/>
                <w10:wrap anchorx="page" anchory="page"/>
              </v:shape>
            </w:pict>
          </mc:Fallback>
        </mc:AlternateContent>
      </w:r>
    </w:p>
    <w:p w14:paraId="138FF8A8" w14:textId="77777777" w:rsidR="00D228E8" w:rsidRPr="002C5206" w:rsidRDefault="005B6A03">
      <w:pPr>
        <w:pStyle w:val="Headerorfooter0"/>
        <w:framePr w:wrap="none" w:vAnchor="page" w:hAnchor="page" w:x="1372" w:y="908"/>
        <w:shd w:val="clear" w:color="auto" w:fill="auto"/>
        <w:rPr>
          <w:color w:val="auto"/>
        </w:rPr>
      </w:pPr>
      <w:r w:rsidRPr="002C5206">
        <w:rPr>
          <w:rStyle w:val="Headerorfooter1"/>
          <w:i/>
          <w:iCs/>
          <w:color w:val="auto"/>
        </w:rPr>
        <w:t>D. 05.03.</w:t>
      </w:r>
      <w:r w:rsidRPr="002C5206">
        <w:rPr>
          <w:rStyle w:val="Headerorfooter1"/>
          <w:i/>
          <w:iCs/>
          <w:color w:val="auto"/>
          <w:lang w:val="en-US" w:eastAsia="en-US" w:bidi="en-US"/>
        </w:rPr>
        <w:t>05a</w:t>
      </w:r>
    </w:p>
    <w:p w14:paraId="1543131C" w14:textId="77777777" w:rsidR="00D228E8" w:rsidRPr="002C5206" w:rsidRDefault="005B6A03">
      <w:pPr>
        <w:pStyle w:val="Headerorfooter0"/>
        <w:framePr w:wrap="none" w:vAnchor="page" w:hAnchor="page" w:x="7876" w:y="908"/>
        <w:shd w:val="clear" w:color="auto" w:fill="auto"/>
        <w:rPr>
          <w:color w:val="auto"/>
        </w:rPr>
      </w:pPr>
      <w:r w:rsidRPr="002C5206">
        <w:rPr>
          <w:rStyle w:val="Headerorfooter1"/>
          <w:i/>
          <w:iCs/>
          <w:color w:val="auto"/>
        </w:rPr>
        <w:t>SPECYFIKACJA TECHNICZNA</w:t>
      </w:r>
    </w:p>
    <w:p w14:paraId="4940D6FD" w14:textId="77777777" w:rsidR="00D228E8" w:rsidRPr="002C5206" w:rsidRDefault="005B6A03">
      <w:pPr>
        <w:pStyle w:val="Bodytext20"/>
        <w:framePr w:w="9120" w:h="5574" w:hRule="exact" w:wrap="none" w:vAnchor="page" w:hAnchor="page" w:x="1386" w:y="1397"/>
        <w:shd w:val="clear" w:color="auto" w:fill="auto"/>
        <w:spacing w:before="0" w:after="260"/>
        <w:ind w:left="460" w:firstLine="280"/>
        <w:rPr>
          <w:color w:val="auto"/>
        </w:rPr>
      </w:pPr>
      <w:r w:rsidRPr="002C5206">
        <w:rPr>
          <w:color w:val="auto"/>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w:t>
      </w:r>
    </w:p>
    <w:p w14:paraId="57847C21" w14:textId="77777777" w:rsidR="00D228E8" w:rsidRPr="002C5206" w:rsidRDefault="005B6A03">
      <w:pPr>
        <w:pStyle w:val="Bodytext20"/>
        <w:framePr w:w="9120" w:h="5574" w:hRule="exact" w:wrap="none" w:vAnchor="page" w:hAnchor="page" w:x="1386" w:y="1397"/>
        <w:shd w:val="clear" w:color="auto" w:fill="auto"/>
        <w:spacing w:before="0"/>
        <w:ind w:left="460" w:firstLine="280"/>
        <w:rPr>
          <w:color w:val="auto"/>
        </w:rPr>
      </w:pPr>
      <w:r w:rsidRPr="002C5206">
        <w:rPr>
          <w:color w:val="auto"/>
        </w:rPr>
        <w:t>Skropione podłoże należy wyłączyć z ruchu publicznego przez zmianę organizacji ruchu.</w:t>
      </w:r>
    </w:p>
    <w:p w14:paraId="109ADE20" w14:textId="77777777" w:rsidR="00D228E8" w:rsidRPr="002C5206" w:rsidRDefault="005B6A03">
      <w:pPr>
        <w:pStyle w:val="Bodytext20"/>
        <w:framePr w:w="9120" w:h="5574" w:hRule="exact" w:wrap="none" w:vAnchor="page" w:hAnchor="page" w:x="1386" w:y="1397"/>
        <w:shd w:val="clear" w:color="auto" w:fill="auto"/>
        <w:spacing w:before="0"/>
        <w:ind w:left="460" w:firstLine="280"/>
        <w:rPr>
          <w:color w:val="auto"/>
        </w:rPr>
      </w:pPr>
      <w:r w:rsidRPr="002C5206">
        <w:rPr>
          <w:color w:val="auto"/>
        </w:rPr>
        <w:t>W wypadku stosowania emulsji asfaltowej podłoże powinno być skropione 0,5h przed układaniem warstwy asfaltowej w celu odparowania wody.</w:t>
      </w:r>
    </w:p>
    <w:p w14:paraId="204826D4" w14:textId="77777777" w:rsidR="00D228E8" w:rsidRPr="002C5206" w:rsidRDefault="005B6A03">
      <w:pPr>
        <w:pStyle w:val="Bodytext20"/>
        <w:framePr w:w="9120" w:h="5574" w:hRule="exact" w:wrap="none" w:vAnchor="page" w:hAnchor="page" w:x="1386" w:y="1397"/>
        <w:shd w:val="clear" w:color="auto" w:fill="auto"/>
        <w:spacing w:before="0" w:after="111"/>
        <w:ind w:left="460" w:firstLine="280"/>
        <w:rPr>
          <w:color w:val="auto"/>
        </w:rPr>
      </w:pPr>
      <w:r w:rsidRPr="002C5206">
        <w:rPr>
          <w:color w:val="auto"/>
        </w:rPr>
        <w:t xml:space="preserve">Czas </w:t>
      </w:r>
      <w:r w:rsidRPr="002C5206">
        <w:rPr>
          <w:color w:val="auto"/>
          <w:lang w:val="en-US" w:eastAsia="en-US" w:bidi="en-US"/>
        </w:rPr>
        <w:t xml:space="preserve">ten </w:t>
      </w:r>
      <w:r w:rsidRPr="002C5206">
        <w:rPr>
          <w:color w:val="auto"/>
        </w:rPr>
        <w:t>nie dotyczy skrapiania rampą zamontowaną na rozkładarce.</w:t>
      </w:r>
    </w:p>
    <w:p w14:paraId="0B064525" w14:textId="77777777" w:rsidR="00D228E8" w:rsidRPr="002C5206" w:rsidRDefault="005B6A03" w:rsidP="00BA295C">
      <w:pPr>
        <w:pStyle w:val="Bodytext20"/>
        <w:framePr w:w="9120" w:h="5574" w:hRule="exact" w:wrap="none" w:vAnchor="page" w:hAnchor="page" w:x="1386" w:y="1397"/>
        <w:numPr>
          <w:ilvl w:val="1"/>
          <w:numId w:val="39"/>
        </w:numPr>
        <w:shd w:val="clear" w:color="auto" w:fill="auto"/>
        <w:tabs>
          <w:tab w:val="left" w:pos="447"/>
        </w:tabs>
        <w:spacing w:before="0" w:after="89" w:line="212" w:lineRule="exact"/>
        <w:ind w:firstLine="0"/>
        <w:jc w:val="left"/>
        <w:rPr>
          <w:color w:val="auto"/>
        </w:rPr>
      </w:pPr>
      <w:r w:rsidRPr="002C5206">
        <w:rPr>
          <w:color w:val="auto"/>
        </w:rPr>
        <w:t>Wbudowanie mieszanki mineralno-asfaltowej.</w:t>
      </w:r>
    </w:p>
    <w:p w14:paraId="0A9763C7" w14:textId="77777777" w:rsidR="00D228E8" w:rsidRPr="002C5206" w:rsidRDefault="005B6A03">
      <w:pPr>
        <w:pStyle w:val="Bodytext20"/>
        <w:framePr w:w="9120" w:h="5574" w:hRule="exact" w:wrap="none" w:vAnchor="page" w:hAnchor="page" w:x="1386" w:y="1397"/>
        <w:shd w:val="clear" w:color="auto" w:fill="auto"/>
        <w:spacing w:before="0"/>
        <w:ind w:left="460" w:firstLine="280"/>
        <w:rPr>
          <w:color w:val="auto"/>
        </w:rPr>
      </w:pPr>
      <w:r w:rsidRPr="002C5206">
        <w:rPr>
          <w:color w:val="auto"/>
        </w:rPr>
        <w:t>Mieszankę mineralno-asfaltową można wbudowywać na podłożu przygotowanym zgodnie z zapisami w punktach 5.4 i 5.7.</w:t>
      </w:r>
    </w:p>
    <w:p w14:paraId="6CDB79C5" w14:textId="77777777" w:rsidR="00D228E8" w:rsidRPr="002C5206" w:rsidRDefault="005B6A03">
      <w:pPr>
        <w:pStyle w:val="Bodytext20"/>
        <w:framePr w:w="9120" w:h="5574" w:hRule="exact" w:wrap="none" w:vAnchor="page" w:hAnchor="page" w:x="1386" w:y="1397"/>
        <w:shd w:val="clear" w:color="auto" w:fill="auto"/>
        <w:spacing w:before="0"/>
        <w:ind w:left="460" w:firstLine="280"/>
        <w:rPr>
          <w:color w:val="auto"/>
        </w:rPr>
      </w:pPr>
      <w:r w:rsidRPr="002C5206">
        <w:rPr>
          <w:color w:val="auto"/>
        </w:rPr>
        <w:t>Transport mieszanki mineralno-asfaltowej asfaltowej powinien być zgodny z zaleceniami podanymi w punkcie 4.2.</w:t>
      </w:r>
    </w:p>
    <w:p w14:paraId="3ADB6869" w14:textId="77777777" w:rsidR="00D228E8" w:rsidRPr="002C5206" w:rsidRDefault="005B6A03">
      <w:pPr>
        <w:pStyle w:val="Bodytext20"/>
        <w:framePr w:w="9120" w:h="5574" w:hRule="exact" w:wrap="none" w:vAnchor="page" w:hAnchor="page" w:x="1386" w:y="1397"/>
        <w:shd w:val="clear" w:color="auto" w:fill="auto"/>
        <w:spacing w:before="0"/>
        <w:ind w:left="460" w:firstLine="280"/>
        <w:rPr>
          <w:color w:val="auto"/>
        </w:rPr>
      </w:pPr>
      <w:r w:rsidRPr="002C5206">
        <w:rPr>
          <w:color w:val="auto"/>
        </w:rPr>
        <w:t xml:space="preserve">Mieszankę mineralno-asfaltową asfaltową należy wbudować w odpowiednich warunkach atmosferycznych. Temperatura otoczenia w ciągu doby nie powinna być niższa o temperatury podanej w tablicy </w:t>
      </w:r>
      <w:r w:rsidRPr="002C5206">
        <w:rPr>
          <w:rStyle w:val="Bodytext29pt"/>
          <w:color w:val="auto"/>
        </w:rPr>
        <w:t>8</w:t>
      </w:r>
      <w:r w:rsidRPr="002C5206">
        <w:rPr>
          <w:color w:val="auto"/>
        </w:rPr>
        <w:t>. Temperatura otoczenia może być niższa w wypadku stosowania ogrzewania podłoża. Nie dopuszcza się układania mieszanki mineralno-asfaltowej asfaltowej podczas silnego wiatru (V &gt; 16m/s).</w:t>
      </w:r>
    </w:p>
    <w:p w14:paraId="0E416914" w14:textId="77777777" w:rsidR="00D228E8" w:rsidRPr="002C5206" w:rsidRDefault="005B6A03">
      <w:pPr>
        <w:pStyle w:val="Bodytext20"/>
        <w:framePr w:w="9120" w:h="5574" w:hRule="exact" w:wrap="none" w:vAnchor="page" w:hAnchor="page" w:x="1386" w:y="1397"/>
        <w:shd w:val="clear" w:color="auto" w:fill="auto"/>
        <w:spacing w:before="0" w:after="271"/>
        <w:ind w:left="460" w:firstLine="280"/>
        <w:rPr>
          <w:color w:val="auto"/>
        </w:rPr>
      </w:pPr>
      <w:r w:rsidRPr="002C5206">
        <w:rPr>
          <w:color w:val="auto"/>
        </w:rPr>
        <w:t>W wypadku stosowania mieszanek mineralno-asfaltowych z dodatkiem obniżającym temperaturę mieszania i wbudowania należy indywidualnie określić wymagane warunki otoczenia.</w:t>
      </w:r>
    </w:p>
    <w:p w14:paraId="7E68CB13" w14:textId="77777777" w:rsidR="00D228E8" w:rsidRPr="002C5206" w:rsidRDefault="005B6A03">
      <w:pPr>
        <w:pStyle w:val="Bodytext20"/>
        <w:framePr w:w="9120" w:h="5574" w:hRule="exact" w:wrap="none" w:vAnchor="page" w:hAnchor="page" w:x="1386" w:y="1397"/>
        <w:shd w:val="clear" w:color="auto" w:fill="auto"/>
        <w:spacing w:before="0" w:line="212" w:lineRule="exact"/>
        <w:ind w:left="460" w:firstLine="0"/>
        <w:jc w:val="left"/>
        <w:rPr>
          <w:color w:val="auto"/>
        </w:rPr>
      </w:pPr>
      <w:r w:rsidRPr="002C5206">
        <w:rPr>
          <w:color w:val="auto"/>
        </w:rPr>
        <w:t xml:space="preserve">Tablica </w:t>
      </w:r>
      <w:r w:rsidRPr="002C5206">
        <w:rPr>
          <w:rStyle w:val="Bodytext29pt"/>
          <w:color w:val="auto"/>
        </w:rPr>
        <w:t>8</w:t>
      </w:r>
      <w:r w:rsidRPr="002C5206">
        <w:rPr>
          <w:color w:val="auto"/>
        </w:rPr>
        <w:t>. Minimalna temperatura otoczenia podczas wykonywania warstw asfaltowych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547"/>
        <w:gridCol w:w="2976"/>
        <w:gridCol w:w="1992"/>
      </w:tblGrid>
      <w:tr w:rsidR="00D228E8" w:rsidRPr="002C5206" w14:paraId="4301CFEA" w14:textId="77777777">
        <w:trPr>
          <w:trHeight w:hRule="exact" w:val="418"/>
        </w:trPr>
        <w:tc>
          <w:tcPr>
            <w:tcW w:w="3547" w:type="dxa"/>
            <w:vMerge w:val="restart"/>
            <w:tcBorders>
              <w:top w:val="single" w:sz="4" w:space="0" w:color="auto"/>
              <w:left w:val="single" w:sz="4" w:space="0" w:color="auto"/>
            </w:tcBorders>
            <w:shd w:val="clear" w:color="auto" w:fill="FFFFFF"/>
            <w:vAlign w:val="center"/>
          </w:tcPr>
          <w:p w14:paraId="15439B8E" w14:textId="77777777" w:rsidR="00D228E8" w:rsidRPr="002C5206" w:rsidRDefault="005B6A03">
            <w:pPr>
              <w:pStyle w:val="Bodytext20"/>
              <w:framePr w:w="8515" w:h="1594" w:wrap="none" w:vAnchor="page" w:hAnchor="page" w:x="1828" w:y="7164"/>
              <w:shd w:val="clear" w:color="auto" w:fill="auto"/>
              <w:spacing w:before="0" w:line="212" w:lineRule="exact"/>
              <w:ind w:firstLine="0"/>
              <w:jc w:val="center"/>
              <w:rPr>
                <w:color w:val="auto"/>
              </w:rPr>
            </w:pPr>
            <w:r w:rsidRPr="002C5206">
              <w:rPr>
                <w:color w:val="auto"/>
              </w:rPr>
              <w:t>Rodzaj robót</w:t>
            </w:r>
          </w:p>
        </w:tc>
        <w:tc>
          <w:tcPr>
            <w:tcW w:w="4968" w:type="dxa"/>
            <w:gridSpan w:val="2"/>
            <w:tcBorders>
              <w:top w:val="single" w:sz="4" w:space="0" w:color="auto"/>
              <w:left w:val="single" w:sz="4" w:space="0" w:color="auto"/>
              <w:right w:val="single" w:sz="4" w:space="0" w:color="auto"/>
            </w:tcBorders>
            <w:shd w:val="clear" w:color="auto" w:fill="FFFFFF"/>
            <w:vAlign w:val="bottom"/>
          </w:tcPr>
          <w:p w14:paraId="5DB34F9B" w14:textId="77777777" w:rsidR="00D228E8" w:rsidRPr="002C5206" w:rsidRDefault="005B6A03">
            <w:pPr>
              <w:pStyle w:val="Bodytext20"/>
              <w:framePr w:w="8515" w:h="1594" w:wrap="none" w:vAnchor="page" w:hAnchor="page" w:x="1828" w:y="7164"/>
              <w:shd w:val="clear" w:color="auto" w:fill="auto"/>
              <w:spacing w:before="0" w:line="212" w:lineRule="exact"/>
              <w:ind w:firstLine="0"/>
              <w:jc w:val="center"/>
              <w:rPr>
                <w:color w:val="auto"/>
              </w:rPr>
            </w:pPr>
            <w:r w:rsidRPr="002C5206">
              <w:rPr>
                <w:color w:val="auto"/>
              </w:rPr>
              <w:t>Minimalna temperatura otoczenia [</w:t>
            </w:r>
            <w:proofErr w:type="spellStart"/>
            <w:r w:rsidRPr="002C5206">
              <w:rPr>
                <w:color w:val="auto"/>
                <w:vertAlign w:val="superscript"/>
              </w:rPr>
              <w:t>o</w:t>
            </w:r>
            <w:r w:rsidRPr="002C5206">
              <w:rPr>
                <w:color w:val="auto"/>
              </w:rPr>
              <w:t>C</w:t>
            </w:r>
            <w:proofErr w:type="spellEnd"/>
            <w:r w:rsidRPr="002C5206">
              <w:rPr>
                <w:color w:val="auto"/>
              </w:rPr>
              <w:t>]</w:t>
            </w:r>
          </w:p>
        </w:tc>
      </w:tr>
      <w:tr w:rsidR="00D228E8" w:rsidRPr="002C5206" w14:paraId="1B2A9CF9" w14:textId="77777777">
        <w:trPr>
          <w:trHeight w:hRule="exact" w:val="600"/>
        </w:trPr>
        <w:tc>
          <w:tcPr>
            <w:tcW w:w="3547" w:type="dxa"/>
            <w:vMerge/>
            <w:tcBorders>
              <w:left w:val="single" w:sz="4" w:space="0" w:color="auto"/>
            </w:tcBorders>
            <w:shd w:val="clear" w:color="auto" w:fill="FFFFFF"/>
            <w:vAlign w:val="center"/>
          </w:tcPr>
          <w:p w14:paraId="37921F59" w14:textId="77777777" w:rsidR="00D228E8" w:rsidRPr="002C5206" w:rsidRDefault="00D228E8">
            <w:pPr>
              <w:framePr w:w="8515" w:h="1594" w:wrap="none" w:vAnchor="page" w:hAnchor="page" w:x="1828" w:y="7164"/>
              <w:rPr>
                <w:color w:val="auto"/>
              </w:rPr>
            </w:pPr>
          </w:p>
        </w:tc>
        <w:tc>
          <w:tcPr>
            <w:tcW w:w="2976" w:type="dxa"/>
            <w:tcBorders>
              <w:top w:val="single" w:sz="4" w:space="0" w:color="auto"/>
              <w:left w:val="single" w:sz="4" w:space="0" w:color="auto"/>
            </w:tcBorders>
            <w:shd w:val="clear" w:color="auto" w:fill="FFFFFF"/>
            <w:vAlign w:val="center"/>
          </w:tcPr>
          <w:p w14:paraId="7BC95CEA" w14:textId="77777777" w:rsidR="00D228E8" w:rsidRPr="002C5206" w:rsidRDefault="005B6A03">
            <w:pPr>
              <w:pStyle w:val="Bodytext20"/>
              <w:framePr w:w="8515" w:h="1594" w:wrap="none" w:vAnchor="page" w:hAnchor="page" w:x="1828" w:y="7164"/>
              <w:shd w:val="clear" w:color="auto" w:fill="auto"/>
              <w:spacing w:before="0" w:line="212" w:lineRule="exact"/>
              <w:ind w:firstLine="0"/>
              <w:jc w:val="center"/>
              <w:rPr>
                <w:color w:val="auto"/>
              </w:rPr>
            </w:pPr>
            <w:r w:rsidRPr="002C5206">
              <w:rPr>
                <w:color w:val="auto"/>
              </w:rPr>
              <w:t>przed przystąpieniem robót</w:t>
            </w:r>
          </w:p>
        </w:tc>
        <w:tc>
          <w:tcPr>
            <w:tcW w:w="1992" w:type="dxa"/>
            <w:tcBorders>
              <w:top w:val="single" w:sz="4" w:space="0" w:color="auto"/>
              <w:left w:val="single" w:sz="4" w:space="0" w:color="auto"/>
              <w:right w:val="single" w:sz="4" w:space="0" w:color="auto"/>
            </w:tcBorders>
            <w:shd w:val="clear" w:color="auto" w:fill="FFFFFF"/>
            <w:vAlign w:val="center"/>
          </w:tcPr>
          <w:p w14:paraId="76FE7710" w14:textId="77777777" w:rsidR="00D228E8" w:rsidRPr="002C5206" w:rsidRDefault="005B6A03">
            <w:pPr>
              <w:pStyle w:val="Bodytext20"/>
              <w:framePr w:w="8515" w:h="1594" w:wrap="none" w:vAnchor="page" w:hAnchor="page" w:x="1828" w:y="7164"/>
              <w:shd w:val="clear" w:color="auto" w:fill="auto"/>
              <w:spacing w:before="0" w:line="212" w:lineRule="exact"/>
              <w:ind w:firstLine="0"/>
              <w:jc w:val="center"/>
              <w:rPr>
                <w:color w:val="auto"/>
              </w:rPr>
            </w:pPr>
            <w:r w:rsidRPr="002C5206">
              <w:rPr>
                <w:color w:val="auto"/>
              </w:rPr>
              <w:t>w czasie robót</w:t>
            </w:r>
          </w:p>
        </w:tc>
      </w:tr>
      <w:tr w:rsidR="00D228E8" w:rsidRPr="002C5206" w14:paraId="14C9413E" w14:textId="77777777">
        <w:trPr>
          <w:trHeight w:hRule="exact" w:val="576"/>
        </w:trPr>
        <w:tc>
          <w:tcPr>
            <w:tcW w:w="3547" w:type="dxa"/>
            <w:tcBorders>
              <w:top w:val="single" w:sz="4" w:space="0" w:color="auto"/>
              <w:left w:val="single" w:sz="4" w:space="0" w:color="auto"/>
              <w:bottom w:val="single" w:sz="4" w:space="0" w:color="auto"/>
            </w:tcBorders>
            <w:shd w:val="clear" w:color="auto" w:fill="FFFFFF"/>
            <w:vAlign w:val="center"/>
          </w:tcPr>
          <w:p w14:paraId="4CD4AF2F" w14:textId="77777777" w:rsidR="00D228E8" w:rsidRPr="002C5206" w:rsidRDefault="005B6A03">
            <w:pPr>
              <w:pStyle w:val="Bodytext20"/>
              <w:framePr w:w="8515" w:h="1594" w:wrap="none" w:vAnchor="page" w:hAnchor="page" w:x="1828" w:y="7164"/>
              <w:shd w:val="clear" w:color="auto" w:fill="auto"/>
              <w:spacing w:before="0" w:line="212" w:lineRule="exact"/>
              <w:ind w:firstLine="0"/>
              <w:jc w:val="left"/>
              <w:rPr>
                <w:color w:val="auto"/>
              </w:rPr>
            </w:pPr>
            <w:r w:rsidRPr="002C5206">
              <w:rPr>
                <w:color w:val="auto"/>
              </w:rPr>
              <w:t>Warstwa ścieralna o grubości &gt; 3cm</w:t>
            </w:r>
          </w:p>
        </w:tc>
        <w:tc>
          <w:tcPr>
            <w:tcW w:w="2976" w:type="dxa"/>
            <w:tcBorders>
              <w:top w:val="single" w:sz="4" w:space="0" w:color="auto"/>
              <w:left w:val="single" w:sz="4" w:space="0" w:color="auto"/>
              <w:bottom w:val="single" w:sz="4" w:space="0" w:color="auto"/>
            </w:tcBorders>
            <w:shd w:val="clear" w:color="auto" w:fill="FFFFFF"/>
            <w:vAlign w:val="center"/>
          </w:tcPr>
          <w:p w14:paraId="165176CB" w14:textId="77777777" w:rsidR="00D228E8" w:rsidRPr="002C5206" w:rsidRDefault="005B6A03">
            <w:pPr>
              <w:pStyle w:val="Bodytext20"/>
              <w:framePr w:w="8515" w:h="1594" w:wrap="none" w:vAnchor="page" w:hAnchor="page" w:x="1828" w:y="7164"/>
              <w:shd w:val="clear" w:color="auto" w:fill="auto"/>
              <w:spacing w:before="0" w:line="200" w:lineRule="exact"/>
              <w:ind w:firstLine="0"/>
              <w:jc w:val="center"/>
              <w:rPr>
                <w:color w:val="auto"/>
              </w:rPr>
            </w:pPr>
            <w:r w:rsidRPr="002C5206">
              <w:rPr>
                <w:rStyle w:val="Bodytext29pt"/>
                <w:color w:val="auto"/>
              </w:rPr>
              <w:t>0</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14:paraId="4E46FF9E" w14:textId="77777777" w:rsidR="00D228E8" w:rsidRPr="002C5206" w:rsidRDefault="005B6A03">
            <w:pPr>
              <w:pStyle w:val="Bodytext20"/>
              <w:framePr w:w="8515" w:h="1594" w:wrap="none" w:vAnchor="page" w:hAnchor="page" w:x="1828" w:y="7164"/>
              <w:shd w:val="clear" w:color="auto" w:fill="auto"/>
              <w:spacing w:before="0" w:line="212" w:lineRule="exact"/>
              <w:ind w:firstLine="0"/>
              <w:jc w:val="center"/>
              <w:rPr>
                <w:color w:val="auto"/>
              </w:rPr>
            </w:pPr>
            <w:r w:rsidRPr="002C5206">
              <w:rPr>
                <w:color w:val="auto"/>
              </w:rPr>
              <w:t>+ 5</w:t>
            </w:r>
          </w:p>
        </w:tc>
      </w:tr>
    </w:tbl>
    <w:p w14:paraId="07D8B022" w14:textId="77777777" w:rsidR="00D228E8" w:rsidRPr="002C5206" w:rsidRDefault="005B6A03">
      <w:pPr>
        <w:pStyle w:val="Bodytext20"/>
        <w:framePr w:w="9120" w:h="988" w:hRule="exact" w:wrap="none" w:vAnchor="page" w:hAnchor="page" w:x="1386" w:y="8775"/>
        <w:shd w:val="clear" w:color="auto" w:fill="auto"/>
        <w:spacing w:before="0" w:line="466" w:lineRule="exact"/>
        <w:ind w:left="460" w:right="1500" w:firstLine="280"/>
        <w:jc w:val="left"/>
        <w:rPr>
          <w:color w:val="auto"/>
        </w:rPr>
      </w:pPr>
      <w:r w:rsidRPr="002C5206">
        <w:rPr>
          <w:color w:val="auto"/>
        </w:rPr>
        <w:t xml:space="preserve">Właściwości wykonanej warstwy powinny spełniać warunki podane w tablicy </w:t>
      </w:r>
      <w:r w:rsidRPr="002C5206">
        <w:rPr>
          <w:rStyle w:val="Bodytext29pt"/>
          <w:color w:val="auto"/>
        </w:rPr>
        <w:t>8</w:t>
      </w:r>
      <w:r w:rsidRPr="002C5206">
        <w:rPr>
          <w:color w:val="auto"/>
        </w:rPr>
        <w:t>. Tablica 9. Właściwości warstwy AC</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26"/>
        <w:gridCol w:w="1949"/>
        <w:gridCol w:w="2304"/>
        <w:gridCol w:w="2136"/>
      </w:tblGrid>
      <w:tr w:rsidR="00D228E8" w:rsidRPr="002C5206" w14:paraId="05CE60BA" w14:textId="77777777">
        <w:trPr>
          <w:trHeight w:hRule="exact" w:val="1066"/>
        </w:trPr>
        <w:tc>
          <w:tcPr>
            <w:tcW w:w="2126" w:type="dxa"/>
            <w:tcBorders>
              <w:top w:val="single" w:sz="4" w:space="0" w:color="auto"/>
              <w:left w:val="single" w:sz="4" w:space="0" w:color="auto"/>
            </w:tcBorders>
            <w:shd w:val="clear" w:color="auto" w:fill="FFFFFF"/>
            <w:vAlign w:val="center"/>
          </w:tcPr>
          <w:p w14:paraId="1EE9BC34" w14:textId="77777777" w:rsidR="00D228E8" w:rsidRPr="002C5206" w:rsidRDefault="005B6A03">
            <w:pPr>
              <w:pStyle w:val="Bodytext20"/>
              <w:framePr w:w="8515" w:h="1656" w:wrap="none" w:vAnchor="page" w:hAnchor="page" w:x="1828" w:y="9905"/>
              <w:shd w:val="clear" w:color="auto" w:fill="auto"/>
              <w:spacing w:before="0"/>
              <w:ind w:firstLine="0"/>
              <w:jc w:val="center"/>
              <w:rPr>
                <w:color w:val="auto"/>
              </w:rPr>
            </w:pPr>
            <w:r w:rsidRPr="002C5206">
              <w:rPr>
                <w:color w:val="auto"/>
              </w:rPr>
              <w:t>Typ i wymiar mieszanki</w:t>
            </w:r>
          </w:p>
        </w:tc>
        <w:tc>
          <w:tcPr>
            <w:tcW w:w="1949" w:type="dxa"/>
            <w:tcBorders>
              <w:top w:val="single" w:sz="4" w:space="0" w:color="auto"/>
              <w:left w:val="single" w:sz="4" w:space="0" w:color="auto"/>
            </w:tcBorders>
            <w:shd w:val="clear" w:color="auto" w:fill="FFFFFF"/>
            <w:vAlign w:val="bottom"/>
          </w:tcPr>
          <w:p w14:paraId="07E5E50B" w14:textId="77777777" w:rsidR="00D228E8" w:rsidRPr="002C5206" w:rsidRDefault="005B6A03">
            <w:pPr>
              <w:pStyle w:val="Bodytext20"/>
              <w:framePr w:w="8515" w:h="1656" w:wrap="none" w:vAnchor="page" w:hAnchor="page" w:x="1828" w:y="9905"/>
              <w:shd w:val="clear" w:color="auto" w:fill="auto"/>
              <w:spacing w:before="0"/>
              <w:ind w:firstLine="0"/>
              <w:jc w:val="center"/>
              <w:rPr>
                <w:color w:val="auto"/>
              </w:rPr>
            </w:pPr>
            <w:r w:rsidRPr="002C5206">
              <w:rPr>
                <w:color w:val="auto"/>
              </w:rPr>
              <w:t>Projektowana grubość warstwy technologicznej [cm]</w:t>
            </w:r>
          </w:p>
        </w:tc>
        <w:tc>
          <w:tcPr>
            <w:tcW w:w="2304" w:type="dxa"/>
            <w:tcBorders>
              <w:top w:val="single" w:sz="4" w:space="0" w:color="auto"/>
              <w:left w:val="single" w:sz="4" w:space="0" w:color="auto"/>
            </w:tcBorders>
            <w:shd w:val="clear" w:color="auto" w:fill="FFFFFF"/>
            <w:vAlign w:val="center"/>
          </w:tcPr>
          <w:p w14:paraId="19909BC8" w14:textId="77777777" w:rsidR="00D228E8" w:rsidRPr="002C5206" w:rsidRDefault="005B6A03">
            <w:pPr>
              <w:pStyle w:val="Bodytext20"/>
              <w:framePr w:w="8515" w:h="1656" w:wrap="none" w:vAnchor="page" w:hAnchor="page" w:x="1828" w:y="9905"/>
              <w:shd w:val="clear" w:color="auto" w:fill="auto"/>
              <w:spacing w:before="0" w:line="212" w:lineRule="exact"/>
              <w:ind w:firstLine="0"/>
              <w:jc w:val="center"/>
              <w:rPr>
                <w:color w:val="auto"/>
              </w:rPr>
            </w:pPr>
            <w:r w:rsidRPr="002C5206">
              <w:rPr>
                <w:color w:val="auto"/>
              </w:rPr>
              <w:t>Wskaźnik</w:t>
            </w:r>
          </w:p>
          <w:p w14:paraId="5BB517C1" w14:textId="77777777" w:rsidR="00D228E8" w:rsidRPr="002C5206" w:rsidRDefault="005B6A03">
            <w:pPr>
              <w:pStyle w:val="Bodytext20"/>
              <w:framePr w:w="8515" w:h="1656" w:wrap="none" w:vAnchor="page" w:hAnchor="page" w:x="1828" w:y="9905"/>
              <w:shd w:val="clear" w:color="auto" w:fill="auto"/>
              <w:spacing w:before="0" w:line="212" w:lineRule="exact"/>
              <w:ind w:firstLine="0"/>
              <w:jc w:val="center"/>
              <w:rPr>
                <w:color w:val="auto"/>
              </w:rPr>
            </w:pPr>
            <w:r w:rsidRPr="002C5206">
              <w:rPr>
                <w:color w:val="auto"/>
              </w:rPr>
              <w:t>zagęszczenia</w:t>
            </w:r>
          </w:p>
          <w:p w14:paraId="4D5D279F" w14:textId="77777777" w:rsidR="00D228E8" w:rsidRPr="002C5206" w:rsidRDefault="005B6A03">
            <w:pPr>
              <w:pStyle w:val="Bodytext20"/>
              <w:framePr w:w="8515" w:h="1656" w:wrap="none" w:vAnchor="page" w:hAnchor="page" w:x="1828" w:y="9905"/>
              <w:shd w:val="clear" w:color="auto" w:fill="auto"/>
              <w:spacing w:before="0" w:line="212" w:lineRule="exact"/>
              <w:ind w:firstLine="0"/>
              <w:jc w:val="center"/>
              <w:rPr>
                <w:color w:val="auto"/>
              </w:rPr>
            </w:pPr>
            <w:r w:rsidRPr="002C5206">
              <w:rPr>
                <w:color w:val="auto"/>
              </w:rPr>
              <w:t>[%]</w:t>
            </w:r>
          </w:p>
        </w:tc>
        <w:tc>
          <w:tcPr>
            <w:tcW w:w="2136" w:type="dxa"/>
            <w:tcBorders>
              <w:top w:val="single" w:sz="4" w:space="0" w:color="auto"/>
              <w:left w:val="single" w:sz="4" w:space="0" w:color="auto"/>
              <w:right w:val="single" w:sz="4" w:space="0" w:color="auto"/>
            </w:tcBorders>
            <w:shd w:val="clear" w:color="auto" w:fill="FFFFFF"/>
            <w:vAlign w:val="bottom"/>
          </w:tcPr>
          <w:p w14:paraId="09C5D6CE" w14:textId="77777777" w:rsidR="00D228E8" w:rsidRPr="002C5206" w:rsidRDefault="005B6A03">
            <w:pPr>
              <w:pStyle w:val="Bodytext20"/>
              <w:framePr w:w="8515" w:h="1656" w:wrap="none" w:vAnchor="page" w:hAnchor="page" w:x="1828" w:y="9905"/>
              <w:shd w:val="clear" w:color="auto" w:fill="auto"/>
              <w:spacing w:before="0"/>
              <w:ind w:firstLine="0"/>
              <w:jc w:val="center"/>
              <w:rPr>
                <w:color w:val="auto"/>
              </w:rPr>
            </w:pPr>
            <w:r w:rsidRPr="002C5206">
              <w:rPr>
                <w:color w:val="auto"/>
              </w:rPr>
              <w:t>Zawartość wolnych przestrzeni w warstwie [%(v/v)]</w:t>
            </w:r>
          </w:p>
        </w:tc>
      </w:tr>
      <w:tr w:rsidR="00D228E8" w:rsidRPr="002C5206" w14:paraId="1BD75C77" w14:textId="77777777">
        <w:trPr>
          <w:trHeight w:hRule="exact" w:val="590"/>
        </w:trPr>
        <w:tc>
          <w:tcPr>
            <w:tcW w:w="2126" w:type="dxa"/>
            <w:tcBorders>
              <w:top w:val="single" w:sz="4" w:space="0" w:color="auto"/>
              <w:left w:val="single" w:sz="4" w:space="0" w:color="auto"/>
              <w:bottom w:val="single" w:sz="4" w:space="0" w:color="auto"/>
            </w:tcBorders>
            <w:shd w:val="clear" w:color="auto" w:fill="FFFFFF"/>
          </w:tcPr>
          <w:p w14:paraId="59616269" w14:textId="77777777" w:rsidR="00D228E8" w:rsidRPr="002C5206" w:rsidRDefault="005B6A03">
            <w:pPr>
              <w:pStyle w:val="Bodytext20"/>
              <w:framePr w:w="8515" w:h="1656" w:wrap="none" w:vAnchor="page" w:hAnchor="page" w:x="1828" w:y="9905"/>
              <w:shd w:val="clear" w:color="auto" w:fill="auto"/>
              <w:spacing w:before="0" w:line="212" w:lineRule="exact"/>
              <w:ind w:firstLine="0"/>
              <w:jc w:val="center"/>
              <w:rPr>
                <w:color w:val="auto"/>
              </w:rPr>
            </w:pPr>
            <w:r w:rsidRPr="002C5206">
              <w:rPr>
                <w:color w:val="auto"/>
              </w:rPr>
              <w:t>AC 11S, KR1-2</w:t>
            </w:r>
          </w:p>
        </w:tc>
        <w:tc>
          <w:tcPr>
            <w:tcW w:w="1949" w:type="dxa"/>
            <w:tcBorders>
              <w:top w:val="single" w:sz="4" w:space="0" w:color="auto"/>
              <w:left w:val="single" w:sz="4" w:space="0" w:color="auto"/>
              <w:bottom w:val="single" w:sz="4" w:space="0" w:color="auto"/>
            </w:tcBorders>
            <w:shd w:val="clear" w:color="auto" w:fill="FFFFFF"/>
          </w:tcPr>
          <w:p w14:paraId="080941BF" w14:textId="77777777" w:rsidR="00D228E8" w:rsidRPr="002C5206" w:rsidRDefault="005B6A03">
            <w:pPr>
              <w:pStyle w:val="Bodytext20"/>
              <w:framePr w:w="8515" w:h="1656" w:wrap="none" w:vAnchor="page" w:hAnchor="page" w:x="1828" w:y="9905"/>
              <w:shd w:val="clear" w:color="auto" w:fill="auto"/>
              <w:spacing w:before="0" w:line="212" w:lineRule="exact"/>
              <w:ind w:firstLine="0"/>
              <w:jc w:val="center"/>
              <w:rPr>
                <w:color w:val="auto"/>
              </w:rPr>
            </w:pPr>
            <w:r w:rsidRPr="002C5206">
              <w:rPr>
                <w:color w:val="auto"/>
              </w:rPr>
              <w:t>min. 5,0</w:t>
            </w:r>
          </w:p>
        </w:tc>
        <w:tc>
          <w:tcPr>
            <w:tcW w:w="2304" w:type="dxa"/>
            <w:tcBorders>
              <w:top w:val="single" w:sz="4" w:space="0" w:color="auto"/>
              <w:left w:val="single" w:sz="4" w:space="0" w:color="auto"/>
              <w:bottom w:val="single" w:sz="4" w:space="0" w:color="auto"/>
            </w:tcBorders>
            <w:shd w:val="clear" w:color="auto" w:fill="FFFFFF"/>
          </w:tcPr>
          <w:p w14:paraId="662BE991" w14:textId="77777777" w:rsidR="00D228E8" w:rsidRPr="002C5206" w:rsidRDefault="005B6A03">
            <w:pPr>
              <w:pStyle w:val="Bodytext20"/>
              <w:framePr w:w="8515" w:h="1656" w:wrap="none" w:vAnchor="page" w:hAnchor="page" w:x="1828" w:y="9905"/>
              <w:shd w:val="clear" w:color="auto" w:fill="auto"/>
              <w:spacing w:before="0" w:line="212" w:lineRule="exact"/>
              <w:ind w:firstLine="0"/>
              <w:jc w:val="center"/>
              <w:rPr>
                <w:color w:val="auto"/>
              </w:rPr>
            </w:pPr>
            <w:r w:rsidRPr="002C5206">
              <w:rPr>
                <w:color w:val="auto"/>
              </w:rPr>
              <w:t>&gt; 98</w:t>
            </w:r>
          </w:p>
        </w:tc>
        <w:tc>
          <w:tcPr>
            <w:tcW w:w="2136" w:type="dxa"/>
            <w:tcBorders>
              <w:top w:val="single" w:sz="4" w:space="0" w:color="auto"/>
              <w:left w:val="single" w:sz="4" w:space="0" w:color="auto"/>
              <w:bottom w:val="single" w:sz="4" w:space="0" w:color="auto"/>
              <w:right w:val="single" w:sz="4" w:space="0" w:color="auto"/>
            </w:tcBorders>
            <w:shd w:val="clear" w:color="auto" w:fill="FFFFFF"/>
            <w:textDirection w:val="tbRl"/>
          </w:tcPr>
          <w:p w14:paraId="3DAC4DD2" w14:textId="77777777" w:rsidR="00D228E8" w:rsidRPr="002C5206" w:rsidRDefault="005B6A03">
            <w:pPr>
              <w:pStyle w:val="Bodytext20"/>
              <w:framePr w:w="8515" w:h="1656" w:wrap="none" w:vAnchor="page" w:hAnchor="page" w:x="1828" w:y="9905"/>
              <w:shd w:val="clear" w:color="auto" w:fill="auto"/>
              <w:spacing w:before="0" w:line="163" w:lineRule="exact"/>
              <w:ind w:firstLine="0"/>
              <w:jc w:val="center"/>
              <w:rPr>
                <w:color w:val="auto"/>
              </w:rPr>
            </w:pPr>
            <w:r w:rsidRPr="002C5206">
              <w:rPr>
                <w:color w:val="auto"/>
              </w:rPr>
              <w:t>O</w:t>
            </w:r>
          </w:p>
          <w:p w14:paraId="16324B95" w14:textId="77777777" w:rsidR="00D228E8" w:rsidRPr="002C5206" w:rsidRDefault="005B6A03">
            <w:pPr>
              <w:pStyle w:val="Bodytext20"/>
              <w:framePr w:w="8515" w:h="1656" w:wrap="none" w:vAnchor="page" w:hAnchor="page" w:x="1828" w:y="9905"/>
              <w:shd w:val="clear" w:color="auto" w:fill="auto"/>
              <w:spacing w:before="0" w:line="163" w:lineRule="exact"/>
              <w:ind w:firstLine="0"/>
              <w:jc w:val="center"/>
              <w:rPr>
                <w:color w:val="auto"/>
              </w:rPr>
            </w:pPr>
            <w:r w:rsidRPr="002C5206">
              <w:rPr>
                <w:rStyle w:val="Bodytext255pt"/>
                <w:color w:val="auto"/>
              </w:rPr>
              <w:t>CO</w:t>
            </w:r>
          </w:p>
          <w:p w14:paraId="228A41E3" w14:textId="77777777" w:rsidR="00D228E8" w:rsidRPr="002C5206" w:rsidRDefault="005B6A03">
            <w:pPr>
              <w:pStyle w:val="Bodytext20"/>
              <w:framePr w:w="8515" w:h="1656" w:wrap="none" w:vAnchor="page" w:hAnchor="page" w:x="1828" w:y="9905"/>
              <w:shd w:val="clear" w:color="auto" w:fill="auto"/>
              <w:spacing w:before="0" w:line="163" w:lineRule="exact"/>
              <w:ind w:firstLine="0"/>
              <w:jc w:val="center"/>
              <w:rPr>
                <w:color w:val="auto"/>
              </w:rPr>
            </w:pPr>
            <w:r w:rsidRPr="002C5206">
              <w:rPr>
                <w:color w:val="auto"/>
              </w:rPr>
              <w:t>■</w:t>
            </w:r>
            <w:r w:rsidRPr="002C5206">
              <w:rPr>
                <w:rStyle w:val="Bodytext29pt"/>
                <w:color w:val="auto"/>
              </w:rPr>
              <w:t>1</w:t>
            </w:r>
            <w:r w:rsidRPr="002C5206">
              <w:rPr>
                <w:color w:val="auto"/>
              </w:rPr>
              <w:t>-</w:t>
            </w:r>
          </w:p>
          <w:p w14:paraId="2D0E6221" w14:textId="77777777" w:rsidR="00D228E8" w:rsidRPr="002C5206" w:rsidRDefault="005B6A03">
            <w:pPr>
              <w:pStyle w:val="Bodytext20"/>
              <w:framePr w:w="8515" w:h="1656" w:wrap="none" w:vAnchor="page" w:hAnchor="page" w:x="1828" w:y="9905"/>
              <w:shd w:val="clear" w:color="auto" w:fill="auto"/>
              <w:spacing w:before="0" w:line="163" w:lineRule="exact"/>
              <w:ind w:firstLine="0"/>
              <w:jc w:val="center"/>
              <w:rPr>
                <w:color w:val="auto"/>
              </w:rPr>
            </w:pPr>
            <w:r w:rsidRPr="002C5206">
              <w:rPr>
                <w:color w:val="auto"/>
              </w:rPr>
              <w:t>o</w:t>
            </w:r>
          </w:p>
        </w:tc>
      </w:tr>
    </w:tbl>
    <w:p w14:paraId="3002F7DB" w14:textId="77777777" w:rsidR="00D228E8" w:rsidRPr="002C5206" w:rsidRDefault="005B6A03">
      <w:pPr>
        <w:pStyle w:val="Bodytext20"/>
        <w:framePr w:w="9120" w:h="2962" w:hRule="exact" w:wrap="none" w:vAnchor="page" w:hAnchor="page" w:x="1386" w:y="11761"/>
        <w:shd w:val="clear" w:color="auto" w:fill="auto"/>
        <w:spacing w:before="0"/>
        <w:ind w:left="460" w:firstLine="280"/>
        <w:rPr>
          <w:color w:val="auto"/>
        </w:rPr>
      </w:pPr>
      <w:r w:rsidRPr="002C5206">
        <w:rPr>
          <w:color w:val="auto"/>
        </w:rPr>
        <w:t xml:space="preserve">Mieszanka mineralno-asfaltowa powinna być wbudowywana rozkładarką wyposażoną w układ automatycznego sterowania grubości warstwy i utrzymywania niwelety zgodnie z dokumentacją projektową. W miejscach niedostępnych dla sprzętu dopuszcza się wbudowywanie ręczne. Grubość wykonywanej warstwy powinna być sprawdzana co 25m, w co najmniej trzech miejscach </w:t>
      </w:r>
      <w:r w:rsidRPr="002C5206">
        <w:rPr>
          <w:color w:val="auto"/>
          <w:lang w:val="en-US" w:eastAsia="en-US" w:bidi="en-US"/>
        </w:rPr>
        <w:t>(</w:t>
      </w:r>
      <w:proofErr w:type="spellStart"/>
      <w:r w:rsidRPr="002C5206">
        <w:rPr>
          <w:color w:val="auto"/>
          <w:lang w:val="en-US" w:eastAsia="en-US" w:bidi="en-US"/>
        </w:rPr>
        <w:t>osi</w:t>
      </w:r>
      <w:proofErr w:type="spellEnd"/>
      <w:r w:rsidRPr="002C5206">
        <w:rPr>
          <w:color w:val="auto"/>
          <w:lang w:val="en-US" w:eastAsia="en-US" w:bidi="en-US"/>
        </w:rPr>
        <w:t xml:space="preserve"> </w:t>
      </w:r>
      <w:r w:rsidRPr="002C5206">
        <w:rPr>
          <w:color w:val="auto"/>
        </w:rPr>
        <w:t>i przy brzegach warstwy).</w:t>
      </w:r>
    </w:p>
    <w:p w14:paraId="7CEB4FFE" w14:textId="77777777" w:rsidR="00D228E8" w:rsidRPr="002C5206" w:rsidRDefault="005B6A03">
      <w:pPr>
        <w:pStyle w:val="Bodytext20"/>
        <w:framePr w:w="9120" w:h="2962" w:hRule="exact" w:wrap="none" w:vAnchor="page" w:hAnchor="page" w:x="1386" w:y="11761"/>
        <w:shd w:val="clear" w:color="auto" w:fill="auto"/>
        <w:spacing w:before="0" w:after="271"/>
        <w:ind w:left="460" w:firstLine="280"/>
        <w:rPr>
          <w:color w:val="auto"/>
        </w:rPr>
      </w:pPr>
      <w:r w:rsidRPr="002C5206">
        <w:rPr>
          <w:color w:val="auto"/>
        </w:rPr>
        <w:t>Warstwy wałowane powinny być równomiernie zagęszczone ciężkimi walcami drogowymi. Do warstw z betonu asfaltowego należy stosować walce drogowe stalowe gładkie z możliwością wibracji, oscylacji lub walce ogumione.</w:t>
      </w:r>
    </w:p>
    <w:p w14:paraId="6A68AF65" w14:textId="77777777" w:rsidR="00D228E8" w:rsidRPr="002C5206" w:rsidRDefault="005B6A03" w:rsidP="00BA295C">
      <w:pPr>
        <w:pStyle w:val="Bodytext20"/>
        <w:framePr w:w="9120" w:h="2962" w:hRule="exact" w:wrap="none" w:vAnchor="page" w:hAnchor="page" w:x="1386" w:y="11761"/>
        <w:numPr>
          <w:ilvl w:val="1"/>
          <w:numId w:val="39"/>
        </w:numPr>
        <w:shd w:val="clear" w:color="auto" w:fill="auto"/>
        <w:tabs>
          <w:tab w:val="left" w:pos="447"/>
        </w:tabs>
        <w:spacing w:before="0" w:after="85" w:line="212" w:lineRule="exact"/>
        <w:ind w:firstLine="0"/>
        <w:jc w:val="left"/>
        <w:rPr>
          <w:color w:val="auto"/>
        </w:rPr>
      </w:pPr>
      <w:r w:rsidRPr="002C5206">
        <w:rPr>
          <w:color w:val="auto"/>
        </w:rPr>
        <w:t>Połączenia technologiczne.</w:t>
      </w:r>
    </w:p>
    <w:p w14:paraId="4D1D93BA" w14:textId="77777777" w:rsidR="00D228E8" w:rsidRPr="002C5206" w:rsidRDefault="005B6A03">
      <w:pPr>
        <w:pStyle w:val="Bodytext20"/>
        <w:framePr w:w="9120" w:h="2962" w:hRule="exact" w:wrap="none" w:vAnchor="page" w:hAnchor="page" w:x="1386" w:y="11761"/>
        <w:shd w:val="clear" w:color="auto" w:fill="auto"/>
        <w:spacing w:before="0" w:line="230" w:lineRule="exact"/>
        <w:ind w:left="460" w:firstLine="280"/>
        <w:rPr>
          <w:color w:val="auto"/>
        </w:rPr>
      </w:pPr>
      <w:r w:rsidRPr="002C5206">
        <w:rPr>
          <w:color w:val="auto"/>
        </w:rPr>
        <w:t xml:space="preserve">Połączenia technologiczne należy wykonać zgodnie z WT-2 Nawierzchnie asfaltowe 2010 </w:t>
      </w:r>
      <w:proofErr w:type="spellStart"/>
      <w:r w:rsidRPr="002C5206">
        <w:rPr>
          <w:color w:val="auto"/>
          <w:lang w:val="de-DE" w:eastAsia="de-DE" w:bidi="de-DE"/>
        </w:rPr>
        <w:t>pkt</w:t>
      </w:r>
      <w:proofErr w:type="spellEnd"/>
      <w:r w:rsidRPr="002C5206">
        <w:rPr>
          <w:color w:val="auto"/>
          <w:lang w:val="de-DE" w:eastAsia="de-DE" w:bidi="de-DE"/>
        </w:rPr>
        <w:t xml:space="preserve"> </w:t>
      </w:r>
      <w:r w:rsidRPr="002C5206">
        <w:rPr>
          <w:rStyle w:val="Bodytext29pt"/>
          <w:color w:val="auto"/>
        </w:rPr>
        <w:t>6</w:t>
      </w:r>
      <w:r w:rsidRPr="002C5206">
        <w:rPr>
          <w:color w:val="auto"/>
        </w:rPr>
        <w:t>.</w:t>
      </w:r>
    </w:p>
    <w:p w14:paraId="02B91ED7" w14:textId="77777777" w:rsidR="00D228E8" w:rsidRPr="002C5206" w:rsidRDefault="00BA295C">
      <w:pPr>
        <w:pStyle w:val="Headerorfooter40"/>
        <w:framePr w:wrap="none" w:vAnchor="page" w:hAnchor="page" w:x="1381" w:y="15618"/>
        <w:shd w:val="clear" w:color="auto" w:fill="auto"/>
        <w:rPr>
          <w:color w:val="auto"/>
        </w:rPr>
      </w:pPr>
      <w:r w:rsidRPr="002C5206">
        <w:rPr>
          <w:color w:val="auto"/>
        </w:rPr>
        <w:t>61</w:t>
      </w:r>
    </w:p>
    <w:p w14:paraId="12E0D089"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55ACD49D"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709440" behindDoc="1" locked="0" layoutInCell="1" allowOverlap="1" wp14:anchorId="18DB46F9" wp14:editId="2F3E8F28">
                <wp:simplePos x="0" y="0"/>
                <wp:positionH relativeFrom="page">
                  <wp:posOffset>847725</wp:posOffset>
                </wp:positionH>
                <wp:positionV relativeFrom="page">
                  <wp:posOffset>711200</wp:posOffset>
                </wp:positionV>
                <wp:extent cx="5827395" cy="0"/>
                <wp:effectExtent l="9525" t="6350" r="11430" b="12700"/>
                <wp:wrapNone/>
                <wp:docPr id="2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2739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4A59AA5" id="AutoShape 61" o:spid="_x0000_s1026" type="#_x0000_t32" style="position:absolute;margin-left:66.75pt;margin-top:56pt;width:458.85pt;height:0;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710464" behindDoc="1" locked="0" layoutInCell="1" allowOverlap="1" wp14:anchorId="0E06BD10" wp14:editId="338FC5E3">
                <wp:simplePos x="0" y="0"/>
                <wp:positionH relativeFrom="page">
                  <wp:posOffset>844550</wp:posOffset>
                </wp:positionH>
                <wp:positionV relativeFrom="page">
                  <wp:posOffset>9910445</wp:posOffset>
                </wp:positionV>
                <wp:extent cx="5796915" cy="0"/>
                <wp:effectExtent l="6350" t="13970" r="6985" b="5080"/>
                <wp:wrapNone/>
                <wp:docPr id="2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691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C035513" id="AutoShape 60" o:spid="_x0000_s1026" type="#_x0000_t32" style="position:absolute;margin-left:66.5pt;margin-top:780.35pt;width:456.45pt;height:0;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" filled="t" strokeweight=".5pt">
                <v:path arrowok="f"/>
                <o:lock v:ext="edit" shapetype="f"/>
                <w10:wrap anchorx="page" anchory="page"/>
              </v:shape>
            </w:pict>
          </mc:Fallback>
        </mc:AlternateContent>
      </w:r>
    </w:p>
    <w:p w14:paraId="62656865" w14:textId="77777777" w:rsidR="00D228E8" w:rsidRPr="002C5206" w:rsidRDefault="005B6A03">
      <w:pPr>
        <w:pStyle w:val="Headerorfooter0"/>
        <w:framePr w:wrap="none" w:vAnchor="page" w:hAnchor="page" w:x="1307" w:y="908"/>
        <w:shd w:val="clear" w:color="auto" w:fill="auto"/>
        <w:rPr>
          <w:color w:val="auto"/>
        </w:rPr>
      </w:pPr>
      <w:r w:rsidRPr="002C5206">
        <w:rPr>
          <w:rStyle w:val="Headerorfooter1"/>
          <w:i/>
          <w:iCs/>
          <w:color w:val="auto"/>
        </w:rPr>
        <w:t>SPECYFIKACJA TECHNICZNA</w:t>
      </w:r>
    </w:p>
    <w:p w14:paraId="6762D0F7" w14:textId="77777777" w:rsidR="00D228E8" w:rsidRPr="002C5206" w:rsidRDefault="005B6A03">
      <w:pPr>
        <w:pStyle w:val="Headerorfooter0"/>
        <w:framePr w:wrap="none" w:vAnchor="page" w:hAnchor="page" w:x="9476" w:y="908"/>
        <w:shd w:val="clear" w:color="auto" w:fill="auto"/>
        <w:rPr>
          <w:color w:val="auto"/>
        </w:rPr>
      </w:pPr>
      <w:r w:rsidRPr="002C5206">
        <w:rPr>
          <w:rStyle w:val="Headerorfooter1"/>
          <w:i/>
          <w:iCs/>
          <w:color w:val="auto"/>
        </w:rPr>
        <w:t>D. 05.03.05a</w:t>
      </w:r>
    </w:p>
    <w:p w14:paraId="54F7919C" w14:textId="77777777" w:rsidR="00D228E8" w:rsidRPr="002C5206" w:rsidRDefault="005B6A03" w:rsidP="00BA295C">
      <w:pPr>
        <w:pStyle w:val="Heading30"/>
        <w:framePr w:w="9269" w:h="10199" w:hRule="exact" w:wrap="none" w:vAnchor="page" w:hAnchor="page" w:x="1312" w:y="1432"/>
        <w:numPr>
          <w:ilvl w:val="0"/>
          <w:numId w:val="39"/>
        </w:numPr>
        <w:shd w:val="clear" w:color="auto" w:fill="auto"/>
        <w:tabs>
          <w:tab w:val="left" w:pos="761"/>
        </w:tabs>
        <w:spacing w:after="168" w:line="290" w:lineRule="exact"/>
        <w:ind w:firstLine="0"/>
        <w:jc w:val="left"/>
        <w:rPr>
          <w:color w:val="auto"/>
        </w:rPr>
      </w:pPr>
      <w:bookmarkStart w:id="68" w:name="bookmark107"/>
      <w:r w:rsidRPr="002C5206">
        <w:rPr>
          <w:color w:val="auto"/>
        </w:rPr>
        <w:t>Kontrola jakości robót</w:t>
      </w:r>
      <w:bookmarkEnd w:id="68"/>
    </w:p>
    <w:p w14:paraId="3899ED82" w14:textId="77777777" w:rsidR="00D228E8" w:rsidRPr="002C5206" w:rsidRDefault="005B6A03" w:rsidP="00BA295C">
      <w:pPr>
        <w:pStyle w:val="Bodytext20"/>
        <w:framePr w:w="9269" w:h="10199" w:hRule="exact" w:wrap="none" w:vAnchor="page" w:hAnchor="page" w:x="1312" w:y="1432"/>
        <w:numPr>
          <w:ilvl w:val="1"/>
          <w:numId w:val="39"/>
        </w:numPr>
        <w:shd w:val="clear" w:color="auto" w:fill="auto"/>
        <w:tabs>
          <w:tab w:val="left" w:pos="761"/>
        </w:tabs>
        <w:spacing w:before="0" w:line="230" w:lineRule="exact"/>
        <w:ind w:firstLine="0"/>
        <w:jc w:val="left"/>
        <w:rPr>
          <w:color w:val="auto"/>
        </w:rPr>
      </w:pPr>
      <w:r w:rsidRPr="002C5206">
        <w:rPr>
          <w:color w:val="auto"/>
        </w:rPr>
        <w:t>Ogólne zasady kontroli jakości robót.</w:t>
      </w:r>
    </w:p>
    <w:p w14:paraId="043953EB" w14:textId="77777777" w:rsidR="00D228E8" w:rsidRPr="002C5206" w:rsidRDefault="005B6A03">
      <w:pPr>
        <w:pStyle w:val="Bodytext20"/>
        <w:framePr w:w="9269" w:h="10199" w:hRule="exact" w:wrap="none" w:vAnchor="page" w:hAnchor="page" w:x="1312" w:y="1432"/>
        <w:shd w:val="clear" w:color="auto" w:fill="auto"/>
        <w:spacing w:before="0" w:line="230" w:lineRule="exact"/>
        <w:ind w:right="280" w:firstLine="0"/>
        <w:jc w:val="right"/>
        <w:rPr>
          <w:color w:val="auto"/>
        </w:rPr>
      </w:pPr>
      <w:r w:rsidRPr="002C5206">
        <w:rPr>
          <w:color w:val="auto"/>
        </w:rPr>
        <w:t>Ogólne zasady kontroli jakości robót podano w ST D.M.00.00.00 "Wymagania ogólne".</w:t>
      </w:r>
    </w:p>
    <w:p w14:paraId="265520FC" w14:textId="77777777" w:rsidR="00D228E8" w:rsidRPr="002C5206" w:rsidRDefault="005B6A03">
      <w:pPr>
        <w:pStyle w:val="Bodytext20"/>
        <w:framePr w:w="9269" w:h="10199" w:hRule="exact" w:wrap="none" w:vAnchor="page" w:hAnchor="page" w:x="1312" w:y="1432"/>
        <w:shd w:val="clear" w:color="auto" w:fill="auto"/>
        <w:spacing w:before="0" w:after="135" w:line="230" w:lineRule="exact"/>
        <w:ind w:left="660" w:firstLine="0"/>
        <w:jc w:val="left"/>
        <w:rPr>
          <w:color w:val="auto"/>
        </w:rPr>
      </w:pPr>
      <w:r w:rsidRPr="002C5206">
        <w:rPr>
          <w:color w:val="auto"/>
        </w:rPr>
        <w:t xml:space="preserve">pkt </w:t>
      </w:r>
      <w:r w:rsidRPr="002C5206">
        <w:rPr>
          <w:rStyle w:val="Bodytext29pt"/>
          <w:color w:val="auto"/>
        </w:rPr>
        <w:t>6</w:t>
      </w:r>
      <w:r w:rsidRPr="002C5206">
        <w:rPr>
          <w:color w:val="auto"/>
        </w:rPr>
        <w:t>.</w:t>
      </w:r>
    </w:p>
    <w:p w14:paraId="2ADF2962" w14:textId="77777777" w:rsidR="00D228E8" w:rsidRPr="002C5206" w:rsidRDefault="005B6A03" w:rsidP="00BA295C">
      <w:pPr>
        <w:pStyle w:val="Bodytext20"/>
        <w:framePr w:w="9269" w:h="10199" w:hRule="exact" w:wrap="none" w:vAnchor="page" w:hAnchor="page" w:x="1312" w:y="1432"/>
        <w:numPr>
          <w:ilvl w:val="1"/>
          <w:numId w:val="39"/>
        </w:numPr>
        <w:shd w:val="clear" w:color="auto" w:fill="auto"/>
        <w:tabs>
          <w:tab w:val="left" w:pos="526"/>
        </w:tabs>
        <w:spacing w:before="0" w:after="120" w:line="212" w:lineRule="exact"/>
        <w:ind w:firstLine="0"/>
        <w:jc w:val="left"/>
        <w:rPr>
          <w:color w:val="auto"/>
        </w:rPr>
      </w:pPr>
      <w:r w:rsidRPr="002C5206">
        <w:rPr>
          <w:color w:val="auto"/>
        </w:rPr>
        <w:t>Badania przed przystąpieniem do robót.</w:t>
      </w:r>
    </w:p>
    <w:p w14:paraId="4E43532B" w14:textId="77777777" w:rsidR="00D228E8" w:rsidRPr="002C5206" w:rsidRDefault="005B6A03">
      <w:pPr>
        <w:pStyle w:val="Bodytext20"/>
        <w:framePr w:w="9269" w:h="10199" w:hRule="exact" w:wrap="none" w:vAnchor="page" w:hAnchor="page" w:x="1312" w:y="1432"/>
        <w:shd w:val="clear" w:color="auto" w:fill="auto"/>
        <w:spacing w:before="0" w:after="109" w:line="212" w:lineRule="exact"/>
        <w:ind w:left="460" w:firstLine="300"/>
        <w:rPr>
          <w:color w:val="auto"/>
        </w:rPr>
      </w:pPr>
      <w:r w:rsidRPr="002C5206">
        <w:rPr>
          <w:color w:val="auto"/>
        </w:rPr>
        <w:t>Przed przystąpieniem do robót Wykonawca powinien:</w:t>
      </w:r>
    </w:p>
    <w:p w14:paraId="07DA65CD" w14:textId="77777777" w:rsidR="00D228E8" w:rsidRPr="002C5206" w:rsidRDefault="005B6A03" w:rsidP="00BA295C">
      <w:pPr>
        <w:pStyle w:val="Bodytext20"/>
        <w:framePr w:w="9269" w:h="10199" w:hRule="exact" w:wrap="none" w:vAnchor="page" w:hAnchor="page" w:x="1312" w:y="1432"/>
        <w:numPr>
          <w:ilvl w:val="0"/>
          <w:numId w:val="38"/>
        </w:numPr>
        <w:shd w:val="clear" w:color="auto" w:fill="auto"/>
        <w:tabs>
          <w:tab w:val="left" w:pos="761"/>
        </w:tabs>
        <w:spacing w:before="0"/>
        <w:ind w:left="760" w:right="180" w:hanging="300"/>
        <w:rPr>
          <w:color w:val="auto"/>
        </w:rPr>
      </w:pPr>
      <w:r w:rsidRPr="002C5206">
        <w:rPr>
          <w:color w:val="auto"/>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14:paraId="60802065" w14:textId="77777777" w:rsidR="00D228E8" w:rsidRPr="002C5206" w:rsidRDefault="005B6A03" w:rsidP="00BA295C">
      <w:pPr>
        <w:pStyle w:val="Bodytext20"/>
        <w:framePr w:w="9269" w:h="10199" w:hRule="exact" w:wrap="none" w:vAnchor="page" w:hAnchor="page" w:x="1312" w:y="1432"/>
        <w:numPr>
          <w:ilvl w:val="0"/>
          <w:numId w:val="38"/>
        </w:numPr>
        <w:shd w:val="clear" w:color="auto" w:fill="auto"/>
        <w:tabs>
          <w:tab w:val="left" w:pos="761"/>
        </w:tabs>
        <w:spacing w:before="0"/>
        <w:ind w:left="760" w:right="180" w:hanging="300"/>
        <w:rPr>
          <w:color w:val="auto"/>
        </w:rPr>
      </w:pPr>
      <w:r w:rsidRPr="002C5206">
        <w:rPr>
          <w:color w:val="auto"/>
        </w:rPr>
        <w:t>ew. wykonać własne badania właściwości materiałów przeznaczonych do wykonania robót, określone przez Inżyniera.</w:t>
      </w:r>
    </w:p>
    <w:p w14:paraId="2E67A200" w14:textId="77777777" w:rsidR="00D228E8" w:rsidRPr="002C5206" w:rsidRDefault="005B6A03">
      <w:pPr>
        <w:pStyle w:val="Bodytext20"/>
        <w:framePr w:w="9269" w:h="10199" w:hRule="exact" w:wrap="none" w:vAnchor="page" w:hAnchor="page" w:x="1312" w:y="1432"/>
        <w:shd w:val="clear" w:color="auto" w:fill="auto"/>
        <w:spacing w:before="0" w:after="160"/>
        <w:ind w:left="460" w:firstLine="300"/>
        <w:rPr>
          <w:color w:val="auto"/>
        </w:rPr>
      </w:pPr>
      <w:r w:rsidRPr="002C5206">
        <w:rPr>
          <w:color w:val="auto"/>
        </w:rPr>
        <w:t>Wszystkie dokumenty oraz wyniki badań Wykonawca przedstawia Inżynierowi do akceptacji.</w:t>
      </w:r>
    </w:p>
    <w:p w14:paraId="58BEB5A3" w14:textId="77777777" w:rsidR="00D228E8" w:rsidRPr="002C5206" w:rsidRDefault="005B6A03" w:rsidP="00BA295C">
      <w:pPr>
        <w:pStyle w:val="Bodytext20"/>
        <w:framePr w:w="9269" w:h="10199" w:hRule="exact" w:wrap="none" w:vAnchor="page" w:hAnchor="page" w:x="1312" w:y="1432"/>
        <w:numPr>
          <w:ilvl w:val="1"/>
          <w:numId w:val="39"/>
        </w:numPr>
        <w:shd w:val="clear" w:color="auto" w:fill="auto"/>
        <w:tabs>
          <w:tab w:val="left" w:pos="510"/>
        </w:tabs>
        <w:spacing w:before="0" w:line="350" w:lineRule="exact"/>
        <w:ind w:firstLine="0"/>
        <w:jc w:val="left"/>
        <w:rPr>
          <w:color w:val="auto"/>
        </w:rPr>
      </w:pPr>
      <w:r w:rsidRPr="002C5206">
        <w:rPr>
          <w:color w:val="auto"/>
        </w:rPr>
        <w:t>Badania w czasie robót.</w:t>
      </w:r>
    </w:p>
    <w:p w14:paraId="274B0DAD" w14:textId="77777777" w:rsidR="00D228E8" w:rsidRPr="002C5206" w:rsidRDefault="005B6A03" w:rsidP="00BA295C">
      <w:pPr>
        <w:pStyle w:val="Bodytext20"/>
        <w:framePr w:w="9269" w:h="10199" w:hRule="exact" w:wrap="none" w:vAnchor="page" w:hAnchor="page" w:x="1312" w:y="1432"/>
        <w:numPr>
          <w:ilvl w:val="2"/>
          <w:numId w:val="39"/>
        </w:numPr>
        <w:shd w:val="clear" w:color="auto" w:fill="auto"/>
        <w:tabs>
          <w:tab w:val="left" w:pos="675"/>
        </w:tabs>
        <w:spacing w:before="0" w:line="350" w:lineRule="exact"/>
        <w:ind w:firstLine="0"/>
        <w:jc w:val="left"/>
        <w:rPr>
          <w:color w:val="auto"/>
        </w:rPr>
      </w:pPr>
      <w:r w:rsidRPr="002C5206">
        <w:rPr>
          <w:color w:val="auto"/>
        </w:rPr>
        <w:t>Uwagi ogólne</w:t>
      </w:r>
    </w:p>
    <w:p w14:paraId="05586910" w14:textId="77777777" w:rsidR="00D228E8" w:rsidRPr="002C5206" w:rsidRDefault="005B6A03">
      <w:pPr>
        <w:pStyle w:val="Bodytext20"/>
        <w:framePr w:w="9269" w:h="10199" w:hRule="exact" w:wrap="none" w:vAnchor="page" w:hAnchor="page" w:x="1312" w:y="1432"/>
        <w:shd w:val="clear" w:color="auto" w:fill="auto"/>
        <w:spacing w:before="0" w:line="350" w:lineRule="exact"/>
        <w:ind w:left="460" w:firstLine="300"/>
        <w:rPr>
          <w:color w:val="auto"/>
        </w:rPr>
      </w:pPr>
      <w:r w:rsidRPr="002C5206">
        <w:rPr>
          <w:color w:val="auto"/>
        </w:rPr>
        <w:t>Badania dzielą się na:</w:t>
      </w:r>
    </w:p>
    <w:p w14:paraId="2BC33BAB" w14:textId="77777777" w:rsidR="00D228E8" w:rsidRPr="002C5206" w:rsidRDefault="005B6A03" w:rsidP="00BA295C">
      <w:pPr>
        <w:pStyle w:val="Bodytext20"/>
        <w:framePr w:w="9269" w:h="10199" w:hRule="exact" w:wrap="none" w:vAnchor="page" w:hAnchor="page" w:x="1312" w:y="1432"/>
        <w:numPr>
          <w:ilvl w:val="0"/>
          <w:numId w:val="38"/>
        </w:numPr>
        <w:shd w:val="clear" w:color="auto" w:fill="auto"/>
        <w:tabs>
          <w:tab w:val="left" w:pos="761"/>
        </w:tabs>
        <w:spacing w:before="0" w:line="212" w:lineRule="exact"/>
        <w:ind w:left="760" w:hanging="300"/>
        <w:rPr>
          <w:color w:val="auto"/>
        </w:rPr>
      </w:pPr>
      <w:r w:rsidRPr="002C5206">
        <w:rPr>
          <w:color w:val="auto"/>
        </w:rPr>
        <w:t>badania wykonawcy (w ramach własnego nadzoru),</w:t>
      </w:r>
    </w:p>
    <w:p w14:paraId="7BD4D314" w14:textId="77777777" w:rsidR="00D228E8" w:rsidRPr="002C5206" w:rsidRDefault="005B6A03" w:rsidP="00BA295C">
      <w:pPr>
        <w:pStyle w:val="Bodytext20"/>
        <w:framePr w:w="9269" w:h="10199" w:hRule="exact" w:wrap="none" w:vAnchor="page" w:hAnchor="page" w:x="1312" w:y="1432"/>
        <w:numPr>
          <w:ilvl w:val="0"/>
          <w:numId w:val="38"/>
        </w:numPr>
        <w:shd w:val="clear" w:color="auto" w:fill="auto"/>
        <w:tabs>
          <w:tab w:val="left" w:pos="761"/>
        </w:tabs>
        <w:spacing w:before="0" w:after="120" w:line="212" w:lineRule="exact"/>
        <w:ind w:left="760" w:hanging="300"/>
        <w:rPr>
          <w:color w:val="auto"/>
        </w:rPr>
      </w:pPr>
      <w:r w:rsidRPr="002C5206">
        <w:rPr>
          <w:color w:val="auto"/>
        </w:rPr>
        <w:t>badania kontrolne ( w ramach nadzoru zleceniodawcy - Inżyniera).</w:t>
      </w:r>
    </w:p>
    <w:p w14:paraId="2EB29CCE" w14:textId="77777777" w:rsidR="00D228E8" w:rsidRPr="002C5206" w:rsidRDefault="005B6A03" w:rsidP="00BA295C">
      <w:pPr>
        <w:pStyle w:val="Bodytext20"/>
        <w:framePr w:w="9269" w:h="10199" w:hRule="exact" w:wrap="none" w:vAnchor="page" w:hAnchor="page" w:x="1312" w:y="1432"/>
        <w:numPr>
          <w:ilvl w:val="2"/>
          <w:numId w:val="39"/>
        </w:numPr>
        <w:shd w:val="clear" w:color="auto" w:fill="auto"/>
        <w:tabs>
          <w:tab w:val="left" w:pos="761"/>
        </w:tabs>
        <w:spacing w:before="0" w:after="109" w:line="212" w:lineRule="exact"/>
        <w:ind w:firstLine="0"/>
        <w:jc w:val="left"/>
        <w:rPr>
          <w:color w:val="auto"/>
        </w:rPr>
      </w:pPr>
      <w:r w:rsidRPr="002C5206">
        <w:rPr>
          <w:color w:val="auto"/>
        </w:rPr>
        <w:t>Badania Wykonawcy</w:t>
      </w:r>
    </w:p>
    <w:p w14:paraId="15364C1A" w14:textId="77777777" w:rsidR="00D228E8" w:rsidRPr="002C5206" w:rsidRDefault="005B6A03">
      <w:pPr>
        <w:pStyle w:val="Bodytext20"/>
        <w:framePr w:w="9269" w:h="10199" w:hRule="exact" w:wrap="none" w:vAnchor="page" w:hAnchor="page" w:x="1312" w:y="1432"/>
        <w:shd w:val="clear" w:color="auto" w:fill="auto"/>
        <w:spacing w:before="0"/>
        <w:ind w:left="460" w:right="180" w:firstLine="300"/>
        <w:rPr>
          <w:color w:val="auto"/>
        </w:rPr>
      </w:pPr>
      <w:r w:rsidRPr="002C5206">
        <w:rPr>
          <w:color w:val="auto"/>
        </w:rPr>
        <w:t xml:space="preserve">Badanie Wykonawcy są wykonywane przez Wykonawcę lub jego zleceniobiorców celem sprawdzenia, czy jakość materiałów budowlanych (mieszanek mineralno-asfaltowych i </w:t>
      </w:r>
      <w:r w:rsidRPr="002C5206">
        <w:rPr>
          <w:color w:val="auto"/>
          <w:lang w:val="de-DE" w:eastAsia="de-DE" w:bidi="de-DE"/>
        </w:rPr>
        <w:t xml:space="preserve">ich </w:t>
      </w:r>
      <w:r w:rsidRPr="002C5206">
        <w:rPr>
          <w:color w:val="auto"/>
        </w:rPr>
        <w:t>składników, lepiszczy i materiałów do uszczelnień itp.) oraz gotowej warstwy (wbudowane warstwy asfaltowe, połączenia itp.) spełniają wymagania określone w kontrakcie.</w:t>
      </w:r>
    </w:p>
    <w:p w14:paraId="5F123CF0" w14:textId="77777777" w:rsidR="00D228E8" w:rsidRPr="002C5206" w:rsidRDefault="005B6A03">
      <w:pPr>
        <w:pStyle w:val="Bodytext20"/>
        <w:framePr w:w="9269" w:h="10199" w:hRule="exact" w:wrap="none" w:vAnchor="page" w:hAnchor="page" w:x="1312" w:y="1432"/>
        <w:shd w:val="clear" w:color="auto" w:fill="auto"/>
        <w:spacing w:before="0"/>
        <w:ind w:left="460" w:right="180" w:firstLine="300"/>
        <w:rPr>
          <w:color w:val="auto"/>
        </w:rPr>
      </w:pPr>
      <w:r w:rsidRPr="002C5206">
        <w:rPr>
          <w:color w:val="auto"/>
        </w:rPr>
        <w:t>Wykonawca powinien wykonywać te badania podczas realizacji kontraktu, z niezbędną starannością i w wymaganym zakresie. Wyniki należy zapisywać w protokołach.</w:t>
      </w:r>
    </w:p>
    <w:p w14:paraId="59B8A591" w14:textId="77777777" w:rsidR="00D228E8" w:rsidRPr="002C5206" w:rsidRDefault="005B6A03">
      <w:pPr>
        <w:pStyle w:val="Bodytext20"/>
        <w:framePr w:w="9269" w:h="10199" w:hRule="exact" w:wrap="none" w:vAnchor="page" w:hAnchor="page" w:x="1312" w:y="1432"/>
        <w:shd w:val="clear" w:color="auto" w:fill="auto"/>
        <w:spacing w:before="0" w:after="131"/>
        <w:ind w:left="460" w:right="180" w:firstLine="300"/>
        <w:rPr>
          <w:color w:val="auto"/>
        </w:rPr>
      </w:pPr>
      <w:r w:rsidRPr="002C5206">
        <w:rPr>
          <w:color w:val="auto"/>
        </w:rPr>
        <w:t>W razie stwierdzenia uchybień w stosunku do wymagań kontraktu, ich przyczyny należy niezwłocznie usunąć.</w:t>
      </w:r>
    </w:p>
    <w:p w14:paraId="1BB49879" w14:textId="77777777" w:rsidR="00D228E8" w:rsidRPr="002C5206" w:rsidRDefault="005B6A03">
      <w:pPr>
        <w:pStyle w:val="Bodytext20"/>
        <w:framePr w:w="9269" w:h="10199" w:hRule="exact" w:wrap="none" w:vAnchor="page" w:hAnchor="page" w:x="1312" w:y="1432"/>
        <w:shd w:val="clear" w:color="auto" w:fill="auto"/>
        <w:spacing w:before="0" w:after="109" w:line="212" w:lineRule="exact"/>
        <w:ind w:firstLine="0"/>
        <w:jc w:val="left"/>
        <w:rPr>
          <w:color w:val="auto"/>
        </w:rPr>
      </w:pPr>
      <w:r w:rsidRPr="002C5206">
        <w:rPr>
          <w:color w:val="auto"/>
        </w:rPr>
        <w:t>Zakres badań Wykonawcy związany z wykonaniem nawierzchni:</w:t>
      </w:r>
    </w:p>
    <w:p w14:paraId="7A4A29E7" w14:textId="77777777" w:rsidR="00D228E8" w:rsidRPr="002C5206" w:rsidRDefault="005B6A03" w:rsidP="00BA295C">
      <w:pPr>
        <w:pStyle w:val="Bodytext20"/>
        <w:framePr w:w="9269" w:h="10199" w:hRule="exact" w:wrap="none" w:vAnchor="page" w:hAnchor="page" w:x="1312" w:y="1432"/>
        <w:numPr>
          <w:ilvl w:val="0"/>
          <w:numId w:val="38"/>
        </w:numPr>
        <w:shd w:val="clear" w:color="auto" w:fill="auto"/>
        <w:tabs>
          <w:tab w:val="left" w:pos="761"/>
        </w:tabs>
        <w:spacing w:before="0"/>
        <w:ind w:left="760" w:hanging="300"/>
        <w:rPr>
          <w:color w:val="auto"/>
        </w:rPr>
      </w:pPr>
      <w:r w:rsidRPr="002C5206">
        <w:rPr>
          <w:color w:val="auto"/>
        </w:rPr>
        <w:t>pomiar temperatury powietrza,</w:t>
      </w:r>
    </w:p>
    <w:p w14:paraId="0A367BDB" w14:textId="77777777" w:rsidR="00D228E8" w:rsidRPr="002C5206" w:rsidRDefault="005B6A03" w:rsidP="00BA295C">
      <w:pPr>
        <w:pStyle w:val="Bodytext20"/>
        <w:framePr w:w="9269" w:h="10199" w:hRule="exact" w:wrap="none" w:vAnchor="page" w:hAnchor="page" w:x="1312" w:y="1432"/>
        <w:numPr>
          <w:ilvl w:val="0"/>
          <w:numId w:val="38"/>
        </w:numPr>
        <w:shd w:val="clear" w:color="auto" w:fill="auto"/>
        <w:tabs>
          <w:tab w:val="left" w:pos="761"/>
        </w:tabs>
        <w:spacing w:before="0"/>
        <w:ind w:left="760" w:right="180" w:hanging="300"/>
        <w:rPr>
          <w:color w:val="auto"/>
        </w:rPr>
      </w:pPr>
      <w:r w:rsidRPr="002C5206">
        <w:rPr>
          <w:color w:val="auto"/>
        </w:rPr>
        <w:t>pomiar temperatury mieszanki mineralno-asfaltowej podczas wykonywania nawierzchni (wg PN-EN 12697-13),</w:t>
      </w:r>
    </w:p>
    <w:p w14:paraId="673A3AA0" w14:textId="77777777" w:rsidR="00D228E8" w:rsidRPr="002C5206" w:rsidRDefault="005B6A03" w:rsidP="00BA295C">
      <w:pPr>
        <w:pStyle w:val="Bodytext20"/>
        <w:framePr w:w="9269" w:h="10199" w:hRule="exact" w:wrap="none" w:vAnchor="page" w:hAnchor="page" w:x="1312" w:y="1432"/>
        <w:numPr>
          <w:ilvl w:val="0"/>
          <w:numId w:val="38"/>
        </w:numPr>
        <w:shd w:val="clear" w:color="auto" w:fill="auto"/>
        <w:tabs>
          <w:tab w:val="left" w:pos="761"/>
        </w:tabs>
        <w:spacing w:before="0"/>
        <w:ind w:left="760" w:hanging="300"/>
        <w:rPr>
          <w:color w:val="auto"/>
        </w:rPr>
      </w:pPr>
      <w:r w:rsidRPr="002C5206">
        <w:rPr>
          <w:color w:val="auto"/>
        </w:rPr>
        <w:t>ocena wizualna mieszanki mineralno-asfaltowej,</w:t>
      </w:r>
    </w:p>
    <w:p w14:paraId="3FE80390" w14:textId="77777777" w:rsidR="00D228E8" w:rsidRPr="002C5206" w:rsidRDefault="005B6A03" w:rsidP="00BA295C">
      <w:pPr>
        <w:pStyle w:val="Bodytext20"/>
        <w:framePr w:w="9269" w:h="10199" w:hRule="exact" w:wrap="none" w:vAnchor="page" w:hAnchor="page" w:x="1312" w:y="1432"/>
        <w:numPr>
          <w:ilvl w:val="0"/>
          <w:numId w:val="38"/>
        </w:numPr>
        <w:shd w:val="clear" w:color="auto" w:fill="auto"/>
        <w:tabs>
          <w:tab w:val="left" w:pos="761"/>
        </w:tabs>
        <w:spacing w:before="0"/>
        <w:ind w:left="760" w:hanging="300"/>
        <w:rPr>
          <w:color w:val="auto"/>
        </w:rPr>
      </w:pPr>
      <w:r w:rsidRPr="002C5206">
        <w:rPr>
          <w:color w:val="auto"/>
        </w:rPr>
        <w:t>wykaz ilości materiałów lub grubości wykonanej warstwy,</w:t>
      </w:r>
    </w:p>
    <w:p w14:paraId="42DD7352" w14:textId="77777777" w:rsidR="00D228E8" w:rsidRPr="002C5206" w:rsidRDefault="005B6A03" w:rsidP="00BA295C">
      <w:pPr>
        <w:pStyle w:val="Bodytext20"/>
        <w:framePr w:w="9269" w:h="10199" w:hRule="exact" w:wrap="none" w:vAnchor="page" w:hAnchor="page" w:x="1312" w:y="1432"/>
        <w:numPr>
          <w:ilvl w:val="0"/>
          <w:numId w:val="38"/>
        </w:numPr>
        <w:shd w:val="clear" w:color="auto" w:fill="auto"/>
        <w:tabs>
          <w:tab w:val="left" w:pos="761"/>
        </w:tabs>
        <w:spacing w:before="0"/>
        <w:ind w:left="760" w:hanging="300"/>
        <w:rPr>
          <w:color w:val="auto"/>
        </w:rPr>
      </w:pPr>
      <w:r w:rsidRPr="002C5206">
        <w:rPr>
          <w:color w:val="auto"/>
        </w:rPr>
        <w:t>pomiar spadku poprzecznego warstwy asfaltowej,</w:t>
      </w:r>
    </w:p>
    <w:p w14:paraId="449DD99F" w14:textId="77777777" w:rsidR="00D228E8" w:rsidRPr="002C5206" w:rsidRDefault="005B6A03" w:rsidP="00BA295C">
      <w:pPr>
        <w:pStyle w:val="Bodytext20"/>
        <w:framePr w:w="9269" w:h="10199" w:hRule="exact" w:wrap="none" w:vAnchor="page" w:hAnchor="page" w:x="1312" w:y="1432"/>
        <w:numPr>
          <w:ilvl w:val="0"/>
          <w:numId w:val="38"/>
        </w:numPr>
        <w:shd w:val="clear" w:color="auto" w:fill="auto"/>
        <w:tabs>
          <w:tab w:val="left" w:pos="761"/>
        </w:tabs>
        <w:spacing w:before="0"/>
        <w:ind w:left="760" w:hanging="300"/>
        <w:rPr>
          <w:color w:val="auto"/>
        </w:rPr>
      </w:pPr>
      <w:r w:rsidRPr="002C5206">
        <w:rPr>
          <w:color w:val="auto"/>
        </w:rPr>
        <w:t xml:space="preserve">pomiar równości warstwy asfaltowej (wg </w:t>
      </w:r>
      <w:proofErr w:type="spellStart"/>
      <w:r w:rsidRPr="002C5206">
        <w:rPr>
          <w:color w:val="auto"/>
        </w:rPr>
        <w:t>pktu</w:t>
      </w:r>
      <w:proofErr w:type="spellEnd"/>
      <w:r w:rsidRPr="002C5206">
        <w:rPr>
          <w:color w:val="auto"/>
        </w:rPr>
        <w:t xml:space="preserve"> 6.4.2.5),</w:t>
      </w:r>
    </w:p>
    <w:p w14:paraId="76B27184" w14:textId="77777777" w:rsidR="00D228E8" w:rsidRPr="002C5206" w:rsidRDefault="005B6A03" w:rsidP="00BA295C">
      <w:pPr>
        <w:pStyle w:val="Bodytext20"/>
        <w:framePr w:w="9269" w:h="10199" w:hRule="exact" w:wrap="none" w:vAnchor="page" w:hAnchor="page" w:x="1312" w:y="1432"/>
        <w:numPr>
          <w:ilvl w:val="0"/>
          <w:numId w:val="38"/>
        </w:numPr>
        <w:shd w:val="clear" w:color="auto" w:fill="auto"/>
        <w:tabs>
          <w:tab w:val="left" w:pos="761"/>
        </w:tabs>
        <w:spacing w:before="0"/>
        <w:ind w:left="760" w:hanging="300"/>
        <w:rPr>
          <w:color w:val="auto"/>
        </w:rPr>
      </w:pPr>
      <w:r w:rsidRPr="002C5206">
        <w:rPr>
          <w:color w:val="auto"/>
        </w:rPr>
        <w:t>pomiar parametrów geometrycznych poboczy,</w:t>
      </w:r>
    </w:p>
    <w:p w14:paraId="36B9BD1B" w14:textId="77777777" w:rsidR="00D228E8" w:rsidRPr="002C5206" w:rsidRDefault="005B6A03" w:rsidP="00BA295C">
      <w:pPr>
        <w:pStyle w:val="Bodytext20"/>
        <w:framePr w:w="9269" w:h="10199" w:hRule="exact" w:wrap="none" w:vAnchor="page" w:hAnchor="page" w:x="1312" w:y="1432"/>
        <w:numPr>
          <w:ilvl w:val="0"/>
          <w:numId w:val="38"/>
        </w:numPr>
        <w:shd w:val="clear" w:color="auto" w:fill="auto"/>
        <w:tabs>
          <w:tab w:val="left" w:pos="761"/>
        </w:tabs>
        <w:spacing w:before="0"/>
        <w:ind w:left="760" w:hanging="300"/>
        <w:rPr>
          <w:color w:val="auto"/>
        </w:rPr>
      </w:pPr>
      <w:r w:rsidRPr="002C5206">
        <w:rPr>
          <w:color w:val="auto"/>
        </w:rPr>
        <w:t>ocena wizualna jednorodności powierzchni warstwy,</w:t>
      </w:r>
    </w:p>
    <w:p w14:paraId="0E987ADF" w14:textId="77777777" w:rsidR="00D228E8" w:rsidRPr="002C5206" w:rsidRDefault="005B6A03" w:rsidP="00BA295C">
      <w:pPr>
        <w:pStyle w:val="Bodytext20"/>
        <w:framePr w:w="9269" w:h="10199" w:hRule="exact" w:wrap="none" w:vAnchor="page" w:hAnchor="page" w:x="1312" w:y="1432"/>
        <w:numPr>
          <w:ilvl w:val="0"/>
          <w:numId w:val="38"/>
        </w:numPr>
        <w:shd w:val="clear" w:color="auto" w:fill="auto"/>
        <w:tabs>
          <w:tab w:val="left" w:pos="761"/>
        </w:tabs>
        <w:spacing w:before="0"/>
        <w:ind w:left="760" w:hanging="300"/>
        <w:rPr>
          <w:color w:val="auto"/>
        </w:rPr>
      </w:pPr>
      <w:r w:rsidRPr="002C5206">
        <w:rPr>
          <w:color w:val="auto"/>
        </w:rPr>
        <w:t>ocena wizualna jakości wykonania połączeń technologicznych.</w:t>
      </w:r>
    </w:p>
    <w:p w14:paraId="0AAE6A1F" w14:textId="77777777" w:rsidR="00D228E8" w:rsidRPr="002C5206" w:rsidRDefault="005B6A03">
      <w:pPr>
        <w:pStyle w:val="Tablecaption0"/>
        <w:framePr w:wrap="none" w:vAnchor="page" w:hAnchor="page" w:x="1316" w:y="11809"/>
        <w:shd w:val="clear" w:color="auto" w:fill="auto"/>
        <w:rPr>
          <w:color w:val="auto"/>
        </w:rPr>
      </w:pPr>
      <w:r w:rsidRPr="002C5206">
        <w:rPr>
          <w:color w:val="auto"/>
        </w:rPr>
        <w:t>Częstotliwość oraz zakres badań i pomiarów wykonanej warstwy ścieralnej</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7"/>
        <w:gridCol w:w="2851"/>
        <w:gridCol w:w="5966"/>
      </w:tblGrid>
      <w:tr w:rsidR="00D228E8" w:rsidRPr="002C5206" w14:paraId="5AB8ED62" w14:textId="77777777">
        <w:trPr>
          <w:trHeight w:hRule="exact" w:val="466"/>
        </w:trPr>
        <w:tc>
          <w:tcPr>
            <w:tcW w:w="437" w:type="dxa"/>
            <w:tcBorders>
              <w:top w:val="single" w:sz="4" w:space="0" w:color="auto"/>
              <w:left w:val="single" w:sz="4" w:space="0" w:color="auto"/>
            </w:tcBorders>
            <w:shd w:val="clear" w:color="auto" w:fill="FFFFFF"/>
            <w:vAlign w:val="center"/>
          </w:tcPr>
          <w:p w14:paraId="6029E813" w14:textId="77777777" w:rsidR="00D228E8" w:rsidRPr="002C5206" w:rsidRDefault="005B6A03">
            <w:pPr>
              <w:pStyle w:val="Bodytext20"/>
              <w:framePr w:w="9254" w:h="3178" w:wrap="none" w:vAnchor="page" w:hAnchor="page" w:x="1326" w:y="12171"/>
              <w:shd w:val="clear" w:color="auto" w:fill="auto"/>
              <w:spacing w:before="0" w:line="212" w:lineRule="exact"/>
              <w:ind w:left="160" w:firstLine="0"/>
              <w:jc w:val="left"/>
              <w:rPr>
                <w:color w:val="auto"/>
              </w:rPr>
            </w:pPr>
            <w:r w:rsidRPr="002C5206">
              <w:rPr>
                <w:color w:val="auto"/>
              </w:rPr>
              <w:t>Lp.</w:t>
            </w:r>
          </w:p>
        </w:tc>
        <w:tc>
          <w:tcPr>
            <w:tcW w:w="2851" w:type="dxa"/>
            <w:tcBorders>
              <w:top w:val="single" w:sz="4" w:space="0" w:color="auto"/>
              <w:left w:val="single" w:sz="4" w:space="0" w:color="auto"/>
            </w:tcBorders>
            <w:shd w:val="clear" w:color="auto" w:fill="FFFFFF"/>
            <w:vAlign w:val="center"/>
          </w:tcPr>
          <w:p w14:paraId="42B8FF50" w14:textId="77777777" w:rsidR="00D228E8" w:rsidRPr="002C5206" w:rsidRDefault="005B6A03">
            <w:pPr>
              <w:pStyle w:val="Bodytext20"/>
              <w:framePr w:w="9254" w:h="3178" w:wrap="none" w:vAnchor="page" w:hAnchor="page" w:x="1326" w:y="12171"/>
              <w:shd w:val="clear" w:color="auto" w:fill="auto"/>
              <w:spacing w:before="0" w:line="212" w:lineRule="exact"/>
              <w:ind w:firstLine="0"/>
              <w:jc w:val="center"/>
              <w:rPr>
                <w:color w:val="auto"/>
              </w:rPr>
            </w:pPr>
            <w:r w:rsidRPr="002C5206">
              <w:rPr>
                <w:color w:val="auto"/>
              </w:rPr>
              <w:t>Badana cecha</w:t>
            </w:r>
          </w:p>
        </w:tc>
        <w:tc>
          <w:tcPr>
            <w:tcW w:w="5966" w:type="dxa"/>
            <w:tcBorders>
              <w:top w:val="single" w:sz="4" w:space="0" w:color="auto"/>
              <w:left w:val="single" w:sz="4" w:space="0" w:color="auto"/>
              <w:right w:val="single" w:sz="4" w:space="0" w:color="auto"/>
            </w:tcBorders>
            <w:shd w:val="clear" w:color="auto" w:fill="FFFFFF"/>
            <w:vAlign w:val="center"/>
          </w:tcPr>
          <w:p w14:paraId="4E2774CE" w14:textId="77777777" w:rsidR="00D228E8" w:rsidRPr="002C5206" w:rsidRDefault="005B6A03">
            <w:pPr>
              <w:pStyle w:val="Bodytext20"/>
              <w:framePr w:w="9254" w:h="3178" w:wrap="none" w:vAnchor="page" w:hAnchor="page" w:x="1326" w:y="12171"/>
              <w:shd w:val="clear" w:color="auto" w:fill="auto"/>
              <w:spacing w:before="0" w:line="212" w:lineRule="exact"/>
              <w:ind w:firstLine="0"/>
              <w:jc w:val="center"/>
              <w:rPr>
                <w:color w:val="auto"/>
              </w:rPr>
            </w:pPr>
            <w:r w:rsidRPr="002C5206">
              <w:rPr>
                <w:color w:val="auto"/>
              </w:rPr>
              <w:t>Minimalna częstotliwość badań i pomiarów</w:t>
            </w:r>
          </w:p>
        </w:tc>
      </w:tr>
      <w:tr w:rsidR="00D228E8" w:rsidRPr="002C5206" w14:paraId="7C45AE38" w14:textId="77777777">
        <w:trPr>
          <w:trHeight w:hRule="exact" w:val="542"/>
        </w:trPr>
        <w:tc>
          <w:tcPr>
            <w:tcW w:w="437" w:type="dxa"/>
            <w:tcBorders>
              <w:top w:val="single" w:sz="4" w:space="0" w:color="auto"/>
              <w:left w:val="single" w:sz="4" w:space="0" w:color="auto"/>
            </w:tcBorders>
            <w:shd w:val="clear" w:color="auto" w:fill="FFFFFF"/>
            <w:vAlign w:val="center"/>
          </w:tcPr>
          <w:p w14:paraId="0377ADAF" w14:textId="77777777" w:rsidR="00D228E8" w:rsidRPr="002C5206" w:rsidRDefault="005B6A03">
            <w:pPr>
              <w:pStyle w:val="Bodytext20"/>
              <w:framePr w:w="9254" w:h="3178" w:wrap="none" w:vAnchor="page" w:hAnchor="page" w:x="1326" w:y="12171"/>
              <w:shd w:val="clear" w:color="auto" w:fill="auto"/>
              <w:spacing w:before="0" w:line="212" w:lineRule="exact"/>
              <w:ind w:left="160" w:firstLine="0"/>
              <w:jc w:val="left"/>
              <w:rPr>
                <w:color w:val="auto"/>
              </w:rPr>
            </w:pPr>
            <w:r w:rsidRPr="002C5206">
              <w:rPr>
                <w:rStyle w:val="Bodytext29pt"/>
                <w:color w:val="auto"/>
              </w:rPr>
              <w:t>1</w:t>
            </w:r>
            <w:r w:rsidRPr="002C5206">
              <w:rPr>
                <w:color w:val="auto"/>
              </w:rPr>
              <w:t>.</w:t>
            </w:r>
          </w:p>
        </w:tc>
        <w:tc>
          <w:tcPr>
            <w:tcW w:w="2851" w:type="dxa"/>
            <w:tcBorders>
              <w:top w:val="single" w:sz="4" w:space="0" w:color="auto"/>
              <w:left w:val="single" w:sz="4" w:space="0" w:color="auto"/>
            </w:tcBorders>
            <w:shd w:val="clear" w:color="auto" w:fill="FFFFFF"/>
            <w:vAlign w:val="center"/>
          </w:tcPr>
          <w:p w14:paraId="214EC753" w14:textId="77777777" w:rsidR="00D228E8" w:rsidRPr="002C5206" w:rsidRDefault="005B6A03">
            <w:pPr>
              <w:pStyle w:val="Bodytext20"/>
              <w:framePr w:w="9254" w:h="3178" w:wrap="none" w:vAnchor="page" w:hAnchor="page" w:x="1326" w:y="12171"/>
              <w:shd w:val="clear" w:color="auto" w:fill="auto"/>
              <w:spacing w:before="0" w:line="212" w:lineRule="exact"/>
              <w:ind w:firstLine="0"/>
              <w:jc w:val="left"/>
              <w:rPr>
                <w:color w:val="auto"/>
              </w:rPr>
            </w:pPr>
            <w:r w:rsidRPr="002C5206">
              <w:rPr>
                <w:color w:val="auto"/>
              </w:rPr>
              <w:t>Szerokość warstwy</w:t>
            </w:r>
          </w:p>
        </w:tc>
        <w:tc>
          <w:tcPr>
            <w:tcW w:w="5966" w:type="dxa"/>
            <w:tcBorders>
              <w:top w:val="single" w:sz="4" w:space="0" w:color="auto"/>
              <w:left w:val="single" w:sz="4" w:space="0" w:color="auto"/>
              <w:right w:val="single" w:sz="4" w:space="0" w:color="auto"/>
            </w:tcBorders>
            <w:shd w:val="clear" w:color="auto" w:fill="FFFFFF"/>
            <w:vAlign w:val="center"/>
          </w:tcPr>
          <w:p w14:paraId="66419032" w14:textId="77777777" w:rsidR="00D228E8" w:rsidRPr="002C5206" w:rsidRDefault="005B6A03">
            <w:pPr>
              <w:pStyle w:val="Bodytext20"/>
              <w:framePr w:w="9254" w:h="3178" w:wrap="none" w:vAnchor="page" w:hAnchor="page" w:x="1326" w:y="12171"/>
              <w:shd w:val="clear" w:color="auto" w:fill="auto"/>
              <w:spacing w:before="0" w:line="212" w:lineRule="exact"/>
              <w:ind w:firstLine="0"/>
              <w:jc w:val="left"/>
              <w:rPr>
                <w:color w:val="auto"/>
              </w:rPr>
            </w:pPr>
            <w:r w:rsidRPr="002C5206">
              <w:rPr>
                <w:rStyle w:val="Bodytext29pt"/>
                <w:color w:val="auto"/>
              </w:rPr>
              <w:t>10</w:t>
            </w:r>
            <w:r w:rsidRPr="002C5206">
              <w:rPr>
                <w:color w:val="auto"/>
              </w:rPr>
              <w:t xml:space="preserve"> razy na odcinku drogi o długości </w:t>
            </w:r>
            <w:r w:rsidRPr="002C5206">
              <w:rPr>
                <w:rStyle w:val="Bodytext29pt"/>
                <w:color w:val="auto"/>
              </w:rPr>
              <w:t>1</w:t>
            </w:r>
            <w:r w:rsidRPr="002C5206">
              <w:rPr>
                <w:color w:val="auto"/>
              </w:rPr>
              <w:t xml:space="preserve"> km</w:t>
            </w:r>
          </w:p>
        </w:tc>
      </w:tr>
      <w:tr w:rsidR="00D228E8" w:rsidRPr="002C5206" w14:paraId="48D71C08" w14:textId="77777777">
        <w:trPr>
          <w:trHeight w:hRule="exact" w:val="538"/>
        </w:trPr>
        <w:tc>
          <w:tcPr>
            <w:tcW w:w="437" w:type="dxa"/>
            <w:tcBorders>
              <w:top w:val="single" w:sz="4" w:space="0" w:color="auto"/>
              <w:left w:val="single" w:sz="4" w:space="0" w:color="auto"/>
            </w:tcBorders>
            <w:shd w:val="clear" w:color="auto" w:fill="FFFFFF"/>
            <w:vAlign w:val="center"/>
          </w:tcPr>
          <w:p w14:paraId="1839954E" w14:textId="77777777" w:rsidR="00D228E8" w:rsidRPr="002C5206" w:rsidRDefault="005B6A03">
            <w:pPr>
              <w:pStyle w:val="Bodytext20"/>
              <w:framePr w:w="9254" w:h="3178" w:wrap="none" w:vAnchor="page" w:hAnchor="page" w:x="1326" w:y="12171"/>
              <w:shd w:val="clear" w:color="auto" w:fill="auto"/>
              <w:spacing w:before="0" w:line="212" w:lineRule="exact"/>
              <w:ind w:left="160" w:firstLine="0"/>
              <w:jc w:val="left"/>
              <w:rPr>
                <w:color w:val="auto"/>
              </w:rPr>
            </w:pPr>
            <w:r w:rsidRPr="002C5206">
              <w:rPr>
                <w:rStyle w:val="Bodytext29pt"/>
                <w:color w:val="auto"/>
              </w:rPr>
              <w:t>2</w:t>
            </w:r>
            <w:r w:rsidRPr="002C5206">
              <w:rPr>
                <w:color w:val="auto"/>
              </w:rPr>
              <w:t>.</w:t>
            </w:r>
          </w:p>
        </w:tc>
        <w:tc>
          <w:tcPr>
            <w:tcW w:w="2851" w:type="dxa"/>
            <w:tcBorders>
              <w:top w:val="single" w:sz="4" w:space="0" w:color="auto"/>
              <w:left w:val="single" w:sz="4" w:space="0" w:color="auto"/>
            </w:tcBorders>
            <w:shd w:val="clear" w:color="auto" w:fill="FFFFFF"/>
            <w:vAlign w:val="center"/>
          </w:tcPr>
          <w:p w14:paraId="742187A8" w14:textId="77777777" w:rsidR="00D228E8" w:rsidRPr="002C5206" w:rsidRDefault="005B6A03">
            <w:pPr>
              <w:pStyle w:val="Bodytext20"/>
              <w:framePr w:w="9254" w:h="3178" w:wrap="none" w:vAnchor="page" w:hAnchor="page" w:x="1326" w:y="12171"/>
              <w:shd w:val="clear" w:color="auto" w:fill="auto"/>
              <w:spacing w:before="0" w:line="212" w:lineRule="exact"/>
              <w:ind w:firstLine="0"/>
              <w:jc w:val="left"/>
              <w:rPr>
                <w:color w:val="auto"/>
              </w:rPr>
            </w:pPr>
            <w:r w:rsidRPr="002C5206">
              <w:rPr>
                <w:color w:val="auto"/>
              </w:rPr>
              <w:t>Równość podłużna warstwy</w:t>
            </w:r>
          </w:p>
        </w:tc>
        <w:tc>
          <w:tcPr>
            <w:tcW w:w="5966" w:type="dxa"/>
            <w:tcBorders>
              <w:top w:val="single" w:sz="4" w:space="0" w:color="auto"/>
              <w:left w:val="single" w:sz="4" w:space="0" w:color="auto"/>
              <w:right w:val="single" w:sz="4" w:space="0" w:color="auto"/>
            </w:tcBorders>
            <w:shd w:val="clear" w:color="auto" w:fill="FFFFFF"/>
            <w:vAlign w:val="center"/>
          </w:tcPr>
          <w:p w14:paraId="455E2C52" w14:textId="77777777" w:rsidR="00D228E8" w:rsidRPr="002C5206" w:rsidRDefault="005B6A03">
            <w:pPr>
              <w:pStyle w:val="Bodytext20"/>
              <w:framePr w:w="9254" w:h="3178" w:wrap="none" w:vAnchor="page" w:hAnchor="page" w:x="1326" w:y="12171"/>
              <w:shd w:val="clear" w:color="auto" w:fill="auto"/>
              <w:spacing w:before="0" w:line="212" w:lineRule="exact"/>
              <w:ind w:firstLine="0"/>
              <w:jc w:val="left"/>
              <w:rPr>
                <w:color w:val="auto"/>
              </w:rPr>
            </w:pPr>
            <w:r w:rsidRPr="002C5206">
              <w:rPr>
                <w:color w:val="auto"/>
              </w:rPr>
              <w:t>każdy pas ruchu</w:t>
            </w:r>
          </w:p>
        </w:tc>
      </w:tr>
      <w:tr w:rsidR="00D228E8" w:rsidRPr="002C5206" w14:paraId="4429664C" w14:textId="77777777">
        <w:trPr>
          <w:trHeight w:hRule="exact" w:val="542"/>
        </w:trPr>
        <w:tc>
          <w:tcPr>
            <w:tcW w:w="437" w:type="dxa"/>
            <w:tcBorders>
              <w:top w:val="single" w:sz="4" w:space="0" w:color="auto"/>
              <w:left w:val="single" w:sz="4" w:space="0" w:color="auto"/>
            </w:tcBorders>
            <w:shd w:val="clear" w:color="auto" w:fill="FFFFFF"/>
            <w:vAlign w:val="center"/>
          </w:tcPr>
          <w:p w14:paraId="7F5B3B5D" w14:textId="77777777" w:rsidR="00D228E8" w:rsidRPr="002C5206" w:rsidRDefault="005B6A03">
            <w:pPr>
              <w:pStyle w:val="Bodytext20"/>
              <w:framePr w:w="9254" w:h="3178" w:wrap="none" w:vAnchor="page" w:hAnchor="page" w:x="1326" w:y="12171"/>
              <w:shd w:val="clear" w:color="auto" w:fill="auto"/>
              <w:spacing w:before="0" w:line="212" w:lineRule="exact"/>
              <w:ind w:left="160" w:firstLine="0"/>
              <w:jc w:val="left"/>
              <w:rPr>
                <w:color w:val="auto"/>
              </w:rPr>
            </w:pPr>
            <w:r w:rsidRPr="002C5206">
              <w:rPr>
                <w:color w:val="auto"/>
              </w:rPr>
              <w:t>3.</w:t>
            </w:r>
          </w:p>
        </w:tc>
        <w:tc>
          <w:tcPr>
            <w:tcW w:w="2851" w:type="dxa"/>
            <w:tcBorders>
              <w:top w:val="single" w:sz="4" w:space="0" w:color="auto"/>
              <w:left w:val="single" w:sz="4" w:space="0" w:color="auto"/>
            </w:tcBorders>
            <w:shd w:val="clear" w:color="auto" w:fill="FFFFFF"/>
            <w:vAlign w:val="center"/>
          </w:tcPr>
          <w:p w14:paraId="6A016488" w14:textId="77777777" w:rsidR="00D228E8" w:rsidRPr="002C5206" w:rsidRDefault="005B6A03">
            <w:pPr>
              <w:pStyle w:val="Bodytext20"/>
              <w:framePr w:w="9254" w:h="3178" w:wrap="none" w:vAnchor="page" w:hAnchor="page" w:x="1326" w:y="12171"/>
              <w:shd w:val="clear" w:color="auto" w:fill="auto"/>
              <w:spacing w:before="0" w:line="212" w:lineRule="exact"/>
              <w:ind w:firstLine="0"/>
              <w:jc w:val="left"/>
              <w:rPr>
                <w:color w:val="auto"/>
              </w:rPr>
            </w:pPr>
            <w:r w:rsidRPr="002C5206">
              <w:rPr>
                <w:color w:val="auto"/>
              </w:rPr>
              <w:t>Równość poprzeczna warstwy</w:t>
            </w:r>
          </w:p>
        </w:tc>
        <w:tc>
          <w:tcPr>
            <w:tcW w:w="5966" w:type="dxa"/>
            <w:tcBorders>
              <w:top w:val="single" w:sz="4" w:space="0" w:color="auto"/>
              <w:left w:val="single" w:sz="4" w:space="0" w:color="auto"/>
              <w:right w:val="single" w:sz="4" w:space="0" w:color="auto"/>
            </w:tcBorders>
            <w:shd w:val="clear" w:color="auto" w:fill="FFFFFF"/>
            <w:vAlign w:val="center"/>
          </w:tcPr>
          <w:p w14:paraId="527A9816" w14:textId="77777777" w:rsidR="00D228E8" w:rsidRPr="002C5206" w:rsidRDefault="005B6A03">
            <w:pPr>
              <w:pStyle w:val="Bodytext20"/>
              <w:framePr w:w="9254" w:h="3178" w:wrap="none" w:vAnchor="page" w:hAnchor="page" w:x="1326" w:y="12171"/>
              <w:shd w:val="clear" w:color="auto" w:fill="auto"/>
              <w:spacing w:before="0" w:line="212" w:lineRule="exact"/>
              <w:ind w:firstLine="0"/>
              <w:jc w:val="left"/>
              <w:rPr>
                <w:color w:val="auto"/>
              </w:rPr>
            </w:pPr>
            <w:r w:rsidRPr="002C5206">
              <w:rPr>
                <w:color w:val="auto"/>
              </w:rPr>
              <w:t>każdy pas ruchu łatą 3-metrową, nie rzadziej niż co 10m</w:t>
            </w:r>
          </w:p>
        </w:tc>
      </w:tr>
      <w:tr w:rsidR="00D228E8" w:rsidRPr="002C5206" w14:paraId="74F9C44A" w14:textId="77777777">
        <w:trPr>
          <w:trHeight w:hRule="exact" w:val="538"/>
        </w:trPr>
        <w:tc>
          <w:tcPr>
            <w:tcW w:w="437" w:type="dxa"/>
            <w:tcBorders>
              <w:top w:val="single" w:sz="4" w:space="0" w:color="auto"/>
              <w:left w:val="single" w:sz="4" w:space="0" w:color="auto"/>
            </w:tcBorders>
            <w:shd w:val="clear" w:color="auto" w:fill="FFFFFF"/>
            <w:vAlign w:val="center"/>
          </w:tcPr>
          <w:p w14:paraId="03465771" w14:textId="77777777" w:rsidR="00D228E8" w:rsidRPr="002C5206" w:rsidRDefault="005B6A03">
            <w:pPr>
              <w:pStyle w:val="Bodytext20"/>
              <w:framePr w:w="9254" w:h="3178" w:wrap="none" w:vAnchor="page" w:hAnchor="page" w:x="1326" w:y="12171"/>
              <w:shd w:val="clear" w:color="auto" w:fill="auto"/>
              <w:spacing w:before="0" w:line="212" w:lineRule="exact"/>
              <w:ind w:left="160" w:firstLine="0"/>
              <w:jc w:val="left"/>
              <w:rPr>
                <w:color w:val="auto"/>
              </w:rPr>
            </w:pPr>
            <w:r w:rsidRPr="002C5206">
              <w:rPr>
                <w:color w:val="auto"/>
              </w:rPr>
              <w:t>4.</w:t>
            </w:r>
          </w:p>
        </w:tc>
        <w:tc>
          <w:tcPr>
            <w:tcW w:w="2851" w:type="dxa"/>
            <w:tcBorders>
              <w:top w:val="single" w:sz="4" w:space="0" w:color="auto"/>
              <w:left w:val="single" w:sz="4" w:space="0" w:color="auto"/>
            </w:tcBorders>
            <w:shd w:val="clear" w:color="auto" w:fill="FFFFFF"/>
            <w:vAlign w:val="center"/>
          </w:tcPr>
          <w:p w14:paraId="3C9537C2" w14:textId="77777777" w:rsidR="00D228E8" w:rsidRPr="002C5206" w:rsidRDefault="005B6A03">
            <w:pPr>
              <w:pStyle w:val="Bodytext20"/>
              <w:framePr w:w="9254" w:h="3178" w:wrap="none" w:vAnchor="page" w:hAnchor="page" w:x="1326" w:y="12171"/>
              <w:shd w:val="clear" w:color="auto" w:fill="auto"/>
              <w:spacing w:before="0" w:line="212" w:lineRule="exact"/>
              <w:ind w:firstLine="0"/>
              <w:jc w:val="left"/>
              <w:rPr>
                <w:color w:val="auto"/>
              </w:rPr>
            </w:pPr>
            <w:r w:rsidRPr="002C5206">
              <w:rPr>
                <w:color w:val="auto"/>
              </w:rPr>
              <w:t>Spadki poprzeczne warstwy</w:t>
            </w:r>
          </w:p>
        </w:tc>
        <w:tc>
          <w:tcPr>
            <w:tcW w:w="5966" w:type="dxa"/>
            <w:tcBorders>
              <w:top w:val="single" w:sz="4" w:space="0" w:color="auto"/>
              <w:left w:val="single" w:sz="4" w:space="0" w:color="auto"/>
              <w:right w:val="single" w:sz="4" w:space="0" w:color="auto"/>
            </w:tcBorders>
            <w:shd w:val="clear" w:color="auto" w:fill="FFFFFF"/>
            <w:vAlign w:val="center"/>
          </w:tcPr>
          <w:p w14:paraId="4388DFAD" w14:textId="77777777" w:rsidR="00D228E8" w:rsidRPr="002C5206" w:rsidRDefault="005B6A03">
            <w:pPr>
              <w:pStyle w:val="Bodytext20"/>
              <w:framePr w:w="9254" w:h="3178" w:wrap="none" w:vAnchor="page" w:hAnchor="page" w:x="1326" w:y="12171"/>
              <w:shd w:val="clear" w:color="auto" w:fill="auto"/>
              <w:spacing w:before="0" w:line="212" w:lineRule="exact"/>
              <w:ind w:firstLine="0"/>
              <w:jc w:val="left"/>
              <w:rPr>
                <w:color w:val="auto"/>
              </w:rPr>
            </w:pPr>
            <w:r w:rsidRPr="002C5206">
              <w:rPr>
                <w:rStyle w:val="Bodytext29pt"/>
                <w:color w:val="auto"/>
              </w:rPr>
              <w:t>10</w:t>
            </w:r>
            <w:r w:rsidRPr="002C5206">
              <w:rPr>
                <w:color w:val="auto"/>
              </w:rPr>
              <w:t xml:space="preserve"> razy na odcinku drogi o długości </w:t>
            </w:r>
            <w:r w:rsidRPr="002C5206">
              <w:rPr>
                <w:rStyle w:val="Bodytext29pt"/>
                <w:color w:val="auto"/>
              </w:rPr>
              <w:t>1</w:t>
            </w:r>
            <w:r w:rsidRPr="002C5206">
              <w:rPr>
                <w:color w:val="auto"/>
              </w:rPr>
              <w:t xml:space="preserve"> km</w:t>
            </w:r>
          </w:p>
        </w:tc>
      </w:tr>
      <w:tr w:rsidR="00D228E8" w:rsidRPr="002C5206" w14:paraId="2DB808C0" w14:textId="77777777">
        <w:trPr>
          <w:trHeight w:hRule="exact" w:val="552"/>
        </w:trPr>
        <w:tc>
          <w:tcPr>
            <w:tcW w:w="437" w:type="dxa"/>
            <w:tcBorders>
              <w:top w:val="single" w:sz="4" w:space="0" w:color="auto"/>
              <w:left w:val="single" w:sz="4" w:space="0" w:color="auto"/>
              <w:bottom w:val="single" w:sz="4" w:space="0" w:color="auto"/>
            </w:tcBorders>
            <w:shd w:val="clear" w:color="auto" w:fill="FFFFFF"/>
            <w:vAlign w:val="center"/>
          </w:tcPr>
          <w:p w14:paraId="2CEC3FEC" w14:textId="77777777" w:rsidR="00D228E8" w:rsidRPr="002C5206" w:rsidRDefault="005B6A03">
            <w:pPr>
              <w:pStyle w:val="Bodytext20"/>
              <w:framePr w:w="9254" w:h="3178" w:wrap="none" w:vAnchor="page" w:hAnchor="page" w:x="1326" w:y="12171"/>
              <w:shd w:val="clear" w:color="auto" w:fill="auto"/>
              <w:spacing w:before="0" w:line="212" w:lineRule="exact"/>
              <w:ind w:left="160" w:firstLine="0"/>
              <w:jc w:val="left"/>
              <w:rPr>
                <w:color w:val="auto"/>
              </w:rPr>
            </w:pPr>
            <w:r w:rsidRPr="002C5206">
              <w:rPr>
                <w:color w:val="auto"/>
              </w:rPr>
              <w:t>5.</w:t>
            </w:r>
          </w:p>
        </w:tc>
        <w:tc>
          <w:tcPr>
            <w:tcW w:w="2851" w:type="dxa"/>
            <w:tcBorders>
              <w:top w:val="single" w:sz="4" w:space="0" w:color="auto"/>
              <w:left w:val="single" w:sz="4" w:space="0" w:color="auto"/>
              <w:bottom w:val="single" w:sz="4" w:space="0" w:color="auto"/>
            </w:tcBorders>
            <w:shd w:val="clear" w:color="auto" w:fill="FFFFFF"/>
            <w:vAlign w:val="center"/>
          </w:tcPr>
          <w:p w14:paraId="7E5D1014" w14:textId="77777777" w:rsidR="00D228E8" w:rsidRPr="002C5206" w:rsidRDefault="005B6A03">
            <w:pPr>
              <w:pStyle w:val="Bodytext20"/>
              <w:framePr w:w="9254" w:h="3178" w:wrap="none" w:vAnchor="page" w:hAnchor="page" w:x="1326" w:y="12171"/>
              <w:shd w:val="clear" w:color="auto" w:fill="auto"/>
              <w:spacing w:before="0" w:line="212" w:lineRule="exact"/>
              <w:ind w:firstLine="0"/>
              <w:jc w:val="left"/>
              <w:rPr>
                <w:color w:val="auto"/>
              </w:rPr>
            </w:pPr>
            <w:r w:rsidRPr="002C5206">
              <w:rPr>
                <w:color w:val="auto"/>
              </w:rPr>
              <w:t>Rzędne wysokościowe warstwy</w:t>
            </w:r>
          </w:p>
        </w:tc>
        <w:tc>
          <w:tcPr>
            <w:tcW w:w="5966" w:type="dxa"/>
            <w:tcBorders>
              <w:top w:val="single" w:sz="4" w:space="0" w:color="auto"/>
              <w:left w:val="single" w:sz="4" w:space="0" w:color="auto"/>
              <w:bottom w:val="single" w:sz="4" w:space="0" w:color="auto"/>
              <w:right w:val="single" w:sz="4" w:space="0" w:color="auto"/>
            </w:tcBorders>
            <w:shd w:val="clear" w:color="auto" w:fill="FFFFFF"/>
            <w:vAlign w:val="center"/>
          </w:tcPr>
          <w:p w14:paraId="533EDD2E" w14:textId="77777777" w:rsidR="00D228E8" w:rsidRPr="002C5206" w:rsidRDefault="005B6A03">
            <w:pPr>
              <w:pStyle w:val="Bodytext20"/>
              <w:framePr w:w="9254" w:h="3178" w:wrap="none" w:vAnchor="page" w:hAnchor="page" w:x="1326" w:y="12171"/>
              <w:shd w:val="clear" w:color="auto" w:fill="auto"/>
              <w:spacing w:before="0" w:line="206" w:lineRule="exact"/>
              <w:ind w:firstLine="0"/>
              <w:jc w:val="left"/>
              <w:rPr>
                <w:color w:val="auto"/>
              </w:rPr>
            </w:pPr>
            <w:r w:rsidRPr="002C5206">
              <w:rPr>
                <w:color w:val="auto"/>
              </w:rPr>
              <w:t xml:space="preserve">co </w:t>
            </w:r>
            <w:r w:rsidRPr="002C5206">
              <w:rPr>
                <w:rStyle w:val="Bodytext29pt"/>
                <w:color w:val="auto"/>
              </w:rPr>
              <w:t>20</w:t>
            </w:r>
            <w:r w:rsidRPr="002C5206">
              <w:rPr>
                <w:color w:val="auto"/>
              </w:rPr>
              <w:t xml:space="preserve"> m w dwóch punktach pasa ruchu, na odcinkach krzywoliniowych co </w:t>
            </w:r>
            <w:r w:rsidRPr="002C5206">
              <w:rPr>
                <w:rStyle w:val="Bodytext29pt"/>
                <w:color w:val="auto"/>
              </w:rPr>
              <w:t>10</w:t>
            </w:r>
            <w:r w:rsidRPr="002C5206">
              <w:rPr>
                <w:color w:val="auto"/>
              </w:rPr>
              <w:t xml:space="preserve"> m</w:t>
            </w:r>
          </w:p>
        </w:tc>
      </w:tr>
    </w:tbl>
    <w:p w14:paraId="08347BD4" w14:textId="77777777" w:rsidR="00D228E8" w:rsidRPr="002C5206" w:rsidRDefault="00BA295C">
      <w:pPr>
        <w:pStyle w:val="Headerorfooter40"/>
        <w:framePr w:wrap="none" w:vAnchor="page" w:hAnchor="page" w:x="10206" w:y="15618"/>
        <w:shd w:val="clear" w:color="auto" w:fill="auto"/>
        <w:rPr>
          <w:color w:val="auto"/>
        </w:rPr>
      </w:pPr>
      <w:r w:rsidRPr="002C5206">
        <w:rPr>
          <w:color w:val="auto"/>
        </w:rPr>
        <w:t>6</w:t>
      </w:r>
      <w:r w:rsidR="005B6A03" w:rsidRPr="002C5206">
        <w:rPr>
          <w:color w:val="auto"/>
        </w:rPr>
        <w:t>2</w:t>
      </w:r>
    </w:p>
    <w:p w14:paraId="607F31D4"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0AA78C9A"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711488" behindDoc="1" locked="0" layoutInCell="1" allowOverlap="1" wp14:anchorId="2DA75C59" wp14:editId="088E95BB">
                <wp:simplePos x="0" y="0"/>
                <wp:positionH relativeFrom="page">
                  <wp:posOffset>847725</wp:posOffset>
                </wp:positionH>
                <wp:positionV relativeFrom="page">
                  <wp:posOffset>711200</wp:posOffset>
                </wp:positionV>
                <wp:extent cx="5827395" cy="0"/>
                <wp:effectExtent l="9525" t="6350" r="11430" b="12700"/>
                <wp:wrapNone/>
                <wp:docPr id="2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2739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1C42AAE" id="AutoShape 59" o:spid="_x0000_s1026" type="#_x0000_t32" style="position:absolute;margin-left:66.75pt;margin-top:56pt;width:458.85pt;height:0;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712512" behindDoc="1" locked="0" layoutInCell="1" allowOverlap="1" wp14:anchorId="6112E0C7" wp14:editId="2C4614D3">
                <wp:simplePos x="0" y="0"/>
                <wp:positionH relativeFrom="page">
                  <wp:posOffset>844550</wp:posOffset>
                </wp:positionH>
                <wp:positionV relativeFrom="page">
                  <wp:posOffset>9910445</wp:posOffset>
                </wp:positionV>
                <wp:extent cx="5796915" cy="0"/>
                <wp:effectExtent l="6350" t="13970" r="6985" b="5080"/>
                <wp:wrapNone/>
                <wp:docPr id="2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691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F6D11B2" id="AutoShape 58" o:spid="_x0000_s1026" type="#_x0000_t32" style="position:absolute;margin-left:66.5pt;margin-top:780.35pt;width:456.45pt;height:0;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" filled="t" strokeweight=".5pt">
                <v:path arrowok="f"/>
                <o:lock v:ext="edit" shapetype="f"/>
                <w10:wrap anchorx="page" anchory="page"/>
              </v:shape>
            </w:pict>
          </mc:Fallback>
        </mc:AlternateContent>
      </w:r>
    </w:p>
    <w:p w14:paraId="58C9A9B7" w14:textId="77777777" w:rsidR="00D228E8" w:rsidRPr="002C5206" w:rsidRDefault="005B6A03">
      <w:pPr>
        <w:pStyle w:val="Headerorfooter0"/>
        <w:framePr w:wrap="none" w:vAnchor="page" w:hAnchor="page" w:x="1302" w:y="908"/>
        <w:shd w:val="clear" w:color="auto" w:fill="auto"/>
        <w:rPr>
          <w:color w:val="auto"/>
        </w:rPr>
      </w:pPr>
      <w:r w:rsidRPr="002C5206">
        <w:rPr>
          <w:rStyle w:val="Headerorfooter1"/>
          <w:i/>
          <w:iCs/>
          <w:color w:val="auto"/>
        </w:rPr>
        <w:t>D. 05.03.</w:t>
      </w:r>
      <w:r w:rsidRPr="002C5206">
        <w:rPr>
          <w:rStyle w:val="Headerorfooter1"/>
          <w:i/>
          <w:iCs/>
          <w:color w:val="auto"/>
          <w:lang w:val="en-US" w:eastAsia="en-US" w:bidi="en-US"/>
        </w:rPr>
        <w:t>05a</w:t>
      </w:r>
    </w:p>
    <w:p w14:paraId="4B80AD0B" w14:textId="77777777" w:rsidR="00D228E8" w:rsidRPr="002C5206" w:rsidRDefault="005B6A03">
      <w:pPr>
        <w:pStyle w:val="Headerorfooter0"/>
        <w:framePr w:wrap="none" w:vAnchor="page" w:hAnchor="page" w:x="7806" w:y="908"/>
        <w:shd w:val="clear" w:color="auto" w:fill="auto"/>
        <w:rPr>
          <w:color w:val="auto"/>
        </w:rPr>
      </w:pPr>
      <w:r w:rsidRPr="002C5206">
        <w:rPr>
          <w:rStyle w:val="Headerorfooter1"/>
          <w:i/>
          <w:iCs/>
          <w:color w:val="auto"/>
        </w:rPr>
        <w:t>SPECYFIKACJA TECHNICZNA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7"/>
        <w:gridCol w:w="2851"/>
        <w:gridCol w:w="5966"/>
      </w:tblGrid>
      <w:tr w:rsidR="00D228E8" w:rsidRPr="002C5206" w14:paraId="65018434" w14:textId="77777777">
        <w:trPr>
          <w:trHeight w:hRule="exact" w:val="466"/>
        </w:trPr>
        <w:tc>
          <w:tcPr>
            <w:tcW w:w="437" w:type="dxa"/>
            <w:tcBorders>
              <w:top w:val="single" w:sz="4" w:space="0" w:color="auto"/>
              <w:left w:val="single" w:sz="4" w:space="0" w:color="auto"/>
            </w:tcBorders>
            <w:shd w:val="clear" w:color="auto" w:fill="FFFFFF"/>
            <w:vAlign w:val="center"/>
          </w:tcPr>
          <w:p w14:paraId="227B577D" w14:textId="77777777" w:rsidR="00D228E8" w:rsidRPr="002C5206" w:rsidRDefault="005B6A03">
            <w:pPr>
              <w:pStyle w:val="Bodytext20"/>
              <w:framePr w:w="9254" w:h="3734" w:wrap="none" w:vAnchor="page" w:hAnchor="page" w:x="1326" w:y="1419"/>
              <w:shd w:val="clear" w:color="auto" w:fill="auto"/>
              <w:spacing w:before="0" w:line="212" w:lineRule="exact"/>
              <w:ind w:firstLine="0"/>
              <w:jc w:val="left"/>
              <w:rPr>
                <w:color w:val="auto"/>
              </w:rPr>
            </w:pPr>
            <w:r w:rsidRPr="002C5206">
              <w:rPr>
                <w:color w:val="auto"/>
              </w:rPr>
              <w:t>Lp.</w:t>
            </w:r>
          </w:p>
        </w:tc>
        <w:tc>
          <w:tcPr>
            <w:tcW w:w="2851" w:type="dxa"/>
            <w:tcBorders>
              <w:top w:val="single" w:sz="4" w:space="0" w:color="auto"/>
              <w:left w:val="single" w:sz="4" w:space="0" w:color="auto"/>
            </w:tcBorders>
            <w:shd w:val="clear" w:color="auto" w:fill="FFFFFF"/>
            <w:vAlign w:val="center"/>
          </w:tcPr>
          <w:p w14:paraId="70D81DBD" w14:textId="77777777" w:rsidR="00D228E8" w:rsidRPr="002C5206" w:rsidRDefault="005B6A03">
            <w:pPr>
              <w:pStyle w:val="Bodytext20"/>
              <w:framePr w:w="9254" w:h="3734" w:wrap="none" w:vAnchor="page" w:hAnchor="page" w:x="1326" w:y="1419"/>
              <w:shd w:val="clear" w:color="auto" w:fill="auto"/>
              <w:spacing w:before="0" w:line="212" w:lineRule="exact"/>
              <w:ind w:firstLine="0"/>
              <w:jc w:val="center"/>
              <w:rPr>
                <w:color w:val="auto"/>
              </w:rPr>
            </w:pPr>
            <w:r w:rsidRPr="002C5206">
              <w:rPr>
                <w:color w:val="auto"/>
              </w:rPr>
              <w:t>Badana cecha</w:t>
            </w:r>
          </w:p>
        </w:tc>
        <w:tc>
          <w:tcPr>
            <w:tcW w:w="5966" w:type="dxa"/>
            <w:tcBorders>
              <w:top w:val="single" w:sz="4" w:space="0" w:color="auto"/>
              <w:left w:val="single" w:sz="4" w:space="0" w:color="auto"/>
              <w:right w:val="single" w:sz="4" w:space="0" w:color="auto"/>
            </w:tcBorders>
            <w:shd w:val="clear" w:color="auto" w:fill="FFFFFF"/>
            <w:vAlign w:val="center"/>
          </w:tcPr>
          <w:p w14:paraId="2DF9D8DE" w14:textId="77777777" w:rsidR="00D228E8" w:rsidRPr="002C5206" w:rsidRDefault="005B6A03">
            <w:pPr>
              <w:pStyle w:val="Bodytext20"/>
              <w:framePr w:w="9254" w:h="3734" w:wrap="none" w:vAnchor="page" w:hAnchor="page" w:x="1326" w:y="1419"/>
              <w:shd w:val="clear" w:color="auto" w:fill="auto"/>
              <w:spacing w:before="0" w:line="212" w:lineRule="exact"/>
              <w:ind w:firstLine="0"/>
              <w:jc w:val="center"/>
              <w:rPr>
                <w:color w:val="auto"/>
              </w:rPr>
            </w:pPr>
            <w:r w:rsidRPr="002C5206">
              <w:rPr>
                <w:color w:val="auto"/>
              </w:rPr>
              <w:t>Minimalna częstotliwość badań i pomiarów</w:t>
            </w:r>
          </w:p>
        </w:tc>
      </w:tr>
      <w:tr w:rsidR="00D228E8" w:rsidRPr="002C5206" w14:paraId="2EFF2FB7" w14:textId="77777777">
        <w:trPr>
          <w:trHeight w:hRule="exact" w:val="466"/>
        </w:trPr>
        <w:tc>
          <w:tcPr>
            <w:tcW w:w="437" w:type="dxa"/>
            <w:tcBorders>
              <w:top w:val="single" w:sz="4" w:space="0" w:color="auto"/>
              <w:left w:val="single" w:sz="4" w:space="0" w:color="auto"/>
            </w:tcBorders>
            <w:shd w:val="clear" w:color="auto" w:fill="FFFFFF"/>
            <w:vAlign w:val="center"/>
          </w:tcPr>
          <w:p w14:paraId="0639AAA4" w14:textId="77777777" w:rsidR="00D228E8" w:rsidRPr="002C5206" w:rsidRDefault="005B6A03">
            <w:pPr>
              <w:pStyle w:val="Bodytext20"/>
              <w:framePr w:w="9254" w:h="3734" w:wrap="none" w:vAnchor="page" w:hAnchor="page" w:x="1326" w:y="1419"/>
              <w:shd w:val="clear" w:color="auto" w:fill="auto"/>
              <w:spacing w:before="0" w:line="212" w:lineRule="exact"/>
              <w:ind w:firstLine="0"/>
              <w:jc w:val="left"/>
              <w:rPr>
                <w:color w:val="auto"/>
              </w:rPr>
            </w:pPr>
            <w:r w:rsidRPr="002C5206">
              <w:rPr>
                <w:rStyle w:val="Bodytext29pt"/>
                <w:color w:val="auto"/>
              </w:rPr>
              <w:t>6</w:t>
            </w:r>
            <w:r w:rsidRPr="002C5206">
              <w:rPr>
                <w:color w:val="auto"/>
              </w:rPr>
              <w:t>.</w:t>
            </w:r>
          </w:p>
        </w:tc>
        <w:tc>
          <w:tcPr>
            <w:tcW w:w="2851" w:type="dxa"/>
            <w:tcBorders>
              <w:top w:val="single" w:sz="4" w:space="0" w:color="auto"/>
              <w:left w:val="single" w:sz="4" w:space="0" w:color="auto"/>
            </w:tcBorders>
            <w:shd w:val="clear" w:color="auto" w:fill="FFFFFF"/>
            <w:vAlign w:val="center"/>
          </w:tcPr>
          <w:p w14:paraId="6D5410B2" w14:textId="77777777" w:rsidR="00D228E8" w:rsidRPr="002C5206" w:rsidRDefault="005B6A03">
            <w:pPr>
              <w:pStyle w:val="Bodytext20"/>
              <w:framePr w:w="9254" w:h="3734" w:wrap="none" w:vAnchor="page" w:hAnchor="page" w:x="1326" w:y="1419"/>
              <w:shd w:val="clear" w:color="auto" w:fill="auto"/>
              <w:spacing w:before="0" w:line="212" w:lineRule="exact"/>
              <w:ind w:firstLine="0"/>
              <w:jc w:val="left"/>
              <w:rPr>
                <w:color w:val="auto"/>
              </w:rPr>
            </w:pPr>
            <w:r w:rsidRPr="002C5206">
              <w:rPr>
                <w:color w:val="auto"/>
              </w:rPr>
              <w:t>Ukształtowanie osi w planie</w:t>
            </w:r>
          </w:p>
        </w:tc>
        <w:tc>
          <w:tcPr>
            <w:tcW w:w="5966" w:type="dxa"/>
            <w:tcBorders>
              <w:top w:val="single" w:sz="4" w:space="0" w:color="auto"/>
              <w:left w:val="single" w:sz="4" w:space="0" w:color="auto"/>
              <w:right w:val="single" w:sz="4" w:space="0" w:color="auto"/>
            </w:tcBorders>
            <w:shd w:val="clear" w:color="auto" w:fill="FFFFFF"/>
            <w:vAlign w:val="center"/>
          </w:tcPr>
          <w:p w14:paraId="4D116291" w14:textId="77777777" w:rsidR="00D228E8" w:rsidRPr="002C5206" w:rsidRDefault="005B6A03">
            <w:pPr>
              <w:pStyle w:val="Bodytext20"/>
              <w:framePr w:w="9254" w:h="3734" w:wrap="none" w:vAnchor="page" w:hAnchor="page" w:x="1326" w:y="1419"/>
              <w:shd w:val="clear" w:color="auto" w:fill="auto"/>
              <w:spacing w:before="0" w:line="212" w:lineRule="exact"/>
              <w:ind w:firstLine="0"/>
              <w:jc w:val="left"/>
              <w:rPr>
                <w:color w:val="auto"/>
              </w:rPr>
            </w:pPr>
            <w:r w:rsidRPr="002C5206">
              <w:rPr>
                <w:rStyle w:val="Bodytext29pt"/>
                <w:color w:val="auto"/>
              </w:rPr>
              <w:t>10</w:t>
            </w:r>
            <w:r w:rsidRPr="002C5206">
              <w:rPr>
                <w:color w:val="auto"/>
              </w:rPr>
              <w:t xml:space="preserve"> razy na odcinku drogi o długości </w:t>
            </w:r>
            <w:r w:rsidRPr="002C5206">
              <w:rPr>
                <w:rStyle w:val="Bodytext29pt"/>
                <w:color w:val="auto"/>
              </w:rPr>
              <w:t>1</w:t>
            </w:r>
            <w:r w:rsidRPr="002C5206">
              <w:rPr>
                <w:color w:val="auto"/>
              </w:rPr>
              <w:t xml:space="preserve"> km</w:t>
            </w:r>
          </w:p>
        </w:tc>
      </w:tr>
      <w:tr w:rsidR="00D228E8" w:rsidRPr="002C5206" w14:paraId="06EDDA5F" w14:textId="77777777">
        <w:trPr>
          <w:trHeight w:hRule="exact" w:val="466"/>
        </w:trPr>
        <w:tc>
          <w:tcPr>
            <w:tcW w:w="437" w:type="dxa"/>
            <w:tcBorders>
              <w:top w:val="single" w:sz="4" w:space="0" w:color="auto"/>
              <w:left w:val="single" w:sz="4" w:space="0" w:color="auto"/>
            </w:tcBorders>
            <w:shd w:val="clear" w:color="auto" w:fill="FFFFFF"/>
            <w:vAlign w:val="center"/>
          </w:tcPr>
          <w:p w14:paraId="0ED64D8F" w14:textId="77777777" w:rsidR="00D228E8" w:rsidRPr="002C5206" w:rsidRDefault="005B6A03">
            <w:pPr>
              <w:pStyle w:val="Bodytext20"/>
              <w:framePr w:w="9254" w:h="3734" w:wrap="none" w:vAnchor="page" w:hAnchor="page" w:x="1326" w:y="1419"/>
              <w:shd w:val="clear" w:color="auto" w:fill="auto"/>
              <w:spacing w:before="0" w:line="212" w:lineRule="exact"/>
              <w:ind w:firstLine="0"/>
              <w:jc w:val="left"/>
              <w:rPr>
                <w:color w:val="auto"/>
              </w:rPr>
            </w:pPr>
            <w:r w:rsidRPr="002C5206">
              <w:rPr>
                <w:color w:val="auto"/>
              </w:rPr>
              <w:t>7.</w:t>
            </w:r>
          </w:p>
        </w:tc>
        <w:tc>
          <w:tcPr>
            <w:tcW w:w="2851" w:type="dxa"/>
            <w:tcBorders>
              <w:top w:val="single" w:sz="4" w:space="0" w:color="auto"/>
              <w:left w:val="single" w:sz="4" w:space="0" w:color="auto"/>
            </w:tcBorders>
            <w:shd w:val="clear" w:color="auto" w:fill="FFFFFF"/>
            <w:vAlign w:val="center"/>
          </w:tcPr>
          <w:p w14:paraId="4E6A24C4" w14:textId="77777777" w:rsidR="00D228E8" w:rsidRPr="002C5206" w:rsidRDefault="005B6A03">
            <w:pPr>
              <w:pStyle w:val="Bodytext20"/>
              <w:framePr w:w="9254" w:h="3734" w:wrap="none" w:vAnchor="page" w:hAnchor="page" w:x="1326" w:y="1419"/>
              <w:shd w:val="clear" w:color="auto" w:fill="auto"/>
              <w:spacing w:before="0" w:line="212" w:lineRule="exact"/>
              <w:ind w:firstLine="0"/>
              <w:jc w:val="left"/>
              <w:rPr>
                <w:color w:val="auto"/>
              </w:rPr>
            </w:pPr>
            <w:r w:rsidRPr="002C5206">
              <w:rPr>
                <w:color w:val="auto"/>
              </w:rPr>
              <w:t>Grubość warstwy</w:t>
            </w:r>
          </w:p>
        </w:tc>
        <w:tc>
          <w:tcPr>
            <w:tcW w:w="5966" w:type="dxa"/>
            <w:tcBorders>
              <w:top w:val="single" w:sz="4" w:space="0" w:color="auto"/>
              <w:left w:val="single" w:sz="4" w:space="0" w:color="auto"/>
              <w:right w:val="single" w:sz="4" w:space="0" w:color="auto"/>
            </w:tcBorders>
            <w:shd w:val="clear" w:color="auto" w:fill="FFFFFF"/>
            <w:vAlign w:val="center"/>
          </w:tcPr>
          <w:p w14:paraId="5911476C" w14:textId="77777777" w:rsidR="00D228E8" w:rsidRPr="002C5206" w:rsidRDefault="005B6A03">
            <w:pPr>
              <w:pStyle w:val="Bodytext20"/>
              <w:framePr w:w="9254" w:h="3734" w:wrap="none" w:vAnchor="page" w:hAnchor="page" w:x="1326" w:y="1419"/>
              <w:shd w:val="clear" w:color="auto" w:fill="auto"/>
              <w:spacing w:before="0" w:line="212" w:lineRule="exact"/>
              <w:ind w:firstLine="0"/>
              <w:jc w:val="left"/>
              <w:rPr>
                <w:color w:val="auto"/>
              </w:rPr>
            </w:pPr>
            <w:r w:rsidRPr="002C5206">
              <w:rPr>
                <w:color w:val="auto"/>
              </w:rPr>
              <w:t>2 próbki z każdego pasa o powierzchni do 3 000m</w:t>
            </w:r>
            <w:r w:rsidRPr="002C5206">
              <w:rPr>
                <w:rStyle w:val="Bodytext29pt"/>
                <w:color w:val="auto"/>
                <w:vertAlign w:val="superscript"/>
              </w:rPr>
              <w:t>2</w:t>
            </w:r>
          </w:p>
        </w:tc>
      </w:tr>
      <w:tr w:rsidR="00D228E8" w:rsidRPr="002C5206" w14:paraId="797BA213" w14:textId="77777777">
        <w:trPr>
          <w:trHeight w:hRule="exact" w:val="466"/>
        </w:trPr>
        <w:tc>
          <w:tcPr>
            <w:tcW w:w="437" w:type="dxa"/>
            <w:tcBorders>
              <w:top w:val="single" w:sz="4" w:space="0" w:color="auto"/>
              <w:left w:val="single" w:sz="4" w:space="0" w:color="auto"/>
            </w:tcBorders>
            <w:shd w:val="clear" w:color="auto" w:fill="FFFFFF"/>
            <w:vAlign w:val="center"/>
          </w:tcPr>
          <w:p w14:paraId="6DDF23B5" w14:textId="77777777" w:rsidR="00D228E8" w:rsidRPr="002C5206" w:rsidRDefault="005B6A03">
            <w:pPr>
              <w:pStyle w:val="Bodytext20"/>
              <w:framePr w:w="9254" w:h="3734" w:wrap="none" w:vAnchor="page" w:hAnchor="page" w:x="1326" w:y="1419"/>
              <w:shd w:val="clear" w:color="auto" w:fill="auto"/>
              <w:spacing w:before="0" w:line="212" w:lineRule="exact"/>
              <w:ind w:firstLine="0"/>
              <w:jc w:val="left"/>
              <w:rPr>
                <w:color w:val="auto"/>
              </w:rPr>
            </w:pPr>
            <w:r w:rsidRPr="002C5206">
              <w:rPr>
                <w:rStyle w:val="Bodytext29pt"/>
                <w:color w:val="auto"/>
              </w:rPr>
              <w:t>8</w:t>
            </w:r>
            <w:r w:rsidRPr="002C5206">
              <w:rPr>
                <w:color w:val="auto"/>
              </w:rPr>
              <w:t>.</w:t>
            </w:r>
          </w:p>
        </w:tc>
        <w:tc>
          <w:tcPr>
            <w:tcW w:w="2851" w:type="dxa"/>
            <w:tcBorders>
              <w:top w:val="single" w:sz="4" w:space="0" w:color="auto"/>
              <w:left w:val="single" w:sz="4" w:space="0" w:color="auto"/>
            </w:tcBorders>
            <w:shd w:val="clear" w:color="auto" w:fill="FFFFFF"/>
            <w:vAlign w:val="center"/>
          </w:tcPr>
          <w:p w14:paraId="2469D59C" w14:textId="77777777" w:rsidR="00D228E8" w:rsidRPr="002C5206" w:rsidRDefault="005B6A03">
            <w:pPr>
              <w:pStyle w:val="Bodytext20"/>
              <w:framePr w:w="9254" w:h="3734" w:wrap="none" w:vAnchor="page" w:hAnchor="page" w:x="1326" w:y="1419"/>
              <w:shd w:val="clear" w:color="auto" w:fill="auto"/>
              <w:spacing w:before="0" w:line="212" w:lineRule="exact"/>
              <w:ind w:firstLine="0"/>
              <w:jc w:val="left"/>
              <w:rPr>
                <w:color w:val="auto"/>
              </w:rPr>
            </w:pPr>
            <w:r w:rsidRPr="002C5206">
              <w:rPr>
                <w:color w:val="auto"/>
              </w:rPr>
              <w:t>Złącza podłużne i poprzeczne</w:t>
            </w:r>
          </w:p>
        </w:tc>
        <w:tc>
          <w:tcPr>
            <w:tcW w:w="5966" w:type="dxa"/>
            <w:tcBorders>
              <w:top w:val="single" w:sz="4" w:space="0" w:color="auto"/>
              <w:left w:val="single" w:sz="4" w:space="0" w:color="auto"/>
              <w:right w:val="single" w:sz="4" w:space="0" w:color="auto"/>
            </w:tcBorders>
            <w:shd w:val="clear" w:color="auto" w:fill="FFFFFF"/>
            <w:vAlign w:val="center"/>
          </w:tcPr>
          <w:p w14:paraId="0B348915" w14:textId="77777777" w:rsidR="00D228E8" w:rsidRPr="002C5206" w:rsidRDefault="005B6A03">
            <w:pPr>
              <w:pStyle w:val="Bodytext20"/>
              <w:framePr w:w="9254" w:h="3734" w:wrap="none" w:vAnchor="page" w:hAnchor="page" w:x="1326" w:y="1419"/>
              <w:shd w:val="clear" w:color="auto" w:fill="auto"/>
              <w:spacing w:before="0" w:line="212" w:lineRule="exact"/>
              <w:ind w:firstLine="0"/>
              <w:jc w:val="left"/>
              <w:rPr>
                <w:color w:val="auto"/>
              </w:rPr>
            </w:pPr>
            <w:r w:rsidRPr="002C5206">
              <w:rPr>
                <w:color w:val="auto"/>
              </w:rPr>
              <w:t>cała długość złącza - ocena wizualna</w:t>
            </w:r>
          </w:p>
        </w:tc>
      </w:tr>
      <w:tr w:rsidR="00D228E8" w:rsidRPr="002C5206" w14:paraId="31504030" w14:textId="77777777">
        <w:trPr>
          <w:trHeight w:hRule="exact" w:val="466"/>
        </w:trPr>
        <w:tc>
          <w:tcPr>
            <w:tcW w:w="437" w:type="dxa"/>
            <w:tcBorders>
              <w:top w:val="single" w:sz="4" w:space="0" w:color="auto"/>
              <w:left w:val="single" w:sz="4" w:space="0" w:color="auto"/>
            </w:tcBorders>
            <w:shd w:val="clear" w:color="auto" w:fill="FFFFFF"/>
            <w:vAlign w:val="center"/>
          </w:tcPr>
          <w:p w14:paraId="17059CA1" w14:textId="77777777" w:rsidR="00D228E8" w:rsidRPr="002C5206" w:rsidRDefault="005B6A03">
            <w:pPr>
              <w:pStyle w:val="Bodytext20"/>
              <w:framePr w:w="9254" w:h="3734" w:wrap="none" w:vAnchor="page" w:hAnchor="page" w:x="1326" w:y="1419"/>
              <w:shd w:val="clear" w:color="auto" w:fill="auto"/>
              <w:spacing w:before="0" w:line="212" w:lineRule="exact"/>
              <w:ind w:firstLine="0"/>
              <w:jc w:val="left"/>
              <w:rPr>
                <w:color w:val="auto"/>
              </w:rPr>
            </w:pPr>
            <w:r w:rsidRPr="002C5206">
              <w:rPr>
                <w:color w:val="auto"/>
              </w:rPr>
              <w:t>9.</w:t>
            </w:r>
          </w:p>
        </w:tc>
        <w:tc>
          <w:tcPr>
            <w:tcW w:w="2851" w:type="dxa"/>
            <w:tcBorders>
              <w:top w:val="single" w:sz="4" w:space="0" w:color="auto"/>
              <w:left w:val="single" w:sz="4" w:space="0" w:color="auto"/>
            </w:tcBorders>
            <w:shd w:val="clear" w:color="auto" w:fill="FFFFFF"/>
            <w:vAlign w:val="center"/>
          </w:tcPr>
          <w:p w14:paraId="4D568B5A" w14:textId="77777777" w:rsidR="00D228E8" w:rsidRPr="002C5206" w:rsidRDefault="005B6A03">
            <w:pPr>
              <w:pStyle w:val="Bodytext20"/>
              <w:framePr w:w="9254" w:h="3734" w:wrap="none" w:vAnchor="page" w:hAnchor="page" w:x="1326" w:y="1419"/>
              <w:shd w:val="clear" w:color="auto" w:fill="auto"/>
              <w:spacing w:before="0" w:line="212" w:lineRule="exact"/>
              <w:ind w:firstLine="0"/>
              <w:jc w:val="left"/>
              <w:rPr>
                <w:color w:val="auto"/>
              </w:rPr>
            </w:pPr>
            <w:r w:rsidRPr="002C5206">
              <w:rPr>
                <w:color w:val="auto"/>
              </w:rPr>
              <w:t>Krawędź warstwy</w:t>
            </w:r>
          </w:p>
        </w:tc>
        <w:tc>
          <w:tcPr>
            <w:tcW w:w="5966" w:type="dxa"/>
            <w:tcBorders>
              <w:top w:val="single" w:sz="4" w:space="0" w:color="auto"/>
              <w:left w:val="single" w:sz="4" w:space="0" w:color="auto"/>
              <w:right w:val="single" w:sz="4" w:space="0" w:color="auto"/>
            </w:tcBorders>
            <w:shd w:val="clear" w:color="auto" w:fill="FFFFFF"/>
            <w:vAlign w:val="center"/>
          </w:tcPr>
          <w:p w14:paraId="0C2CE4C0" w14:textId="77777777" w:rsidR="00D228E8" w:rsidRPr="002C5206" w:rsidRDefault="005B6A03">
            <w:pPr>
              <w:pStyle w:val="Bodytext20"/>
              <w:framePr w:w="9254" w:h="3734" w:wrap="none" w:vAnchor="page" w:hAnchor="page" w:x="1326" w:y="1419"/>
              <w:shd w:val="clear" w:color="auto" w:fill="auto"/>
              <w:spacing w:before="0" w:line="212" w:lineRule="exact"/>
              <w:ind w:firstLine="0"/>
              <w:jc w:val="left"/>
              <w:rPr>
                <w:color w:val="auto"/>
              </w:rPr>
            </w:pPr>
            <w:r w:rsidRPr="002C5206">
              <w:rPr>
                <w:color w:val="auto"/>
              </w:rPr>
              <w:t>cała długość - ocena wizualna</w:t>
            </w:r>
          </w:p>
        </w:tc>
      </w:tr>
      <w:tr w:rsidR="00D228E8" w:rsidRPr="002C5206" w14:paraId="64E62EB6" w14:textId="77777777">
        <w:trPr>
          <w:trHeight w:hRule="exact" w:val="466"/>
        </w:trPr>
        <w:tc>
          <w:tcPr>
            <w:tcW w:w="437" w:type="dxa"/>
            <w:tcBorders>
              <w:top w:val="single" w:sz="4" w:space="0" w:color="auto"/>
              <w:left w:val="single" w:sz="4" w:space="0" w:color="auto"/>
            </w:tcBorders>
            <w:shd w:val="clear" w:color="auto" w:fill="FFFFFF"/>
            <w:vAlign w:val="center"/>
          </w:tcPr>
          <w:p w14:paraId="6EBB523E" w14:textId="77777777" w:rsidR="00D228E8" w:rsidRPr="002C5206" w:rsidRDefault="005B6A03">
            <w:pPr>
              <w:pStyle w:val="Bodytext20"/>
              <w:framePr w:w="9254" w:h="3734" w:wrap="none" w:vAnchor="page" w:hAnchor="page" w:x="1326" w:y="1419"/>
              <w:shd w:val="clear" w:color="auto" w:fill="auto"/>
              <w:spacing w:before="0" w:line="212" w:lineRule="exact"/>
              <w:ind w:firstLine="0"/>
              <w:jc w:val="left"/>
              <w:rPr>
                <w:color w:val="auto"/>
              </w:rPr>
            </w:pPr>
            <w:r w:rsidRPr="002C5206">
              <w:rPr>
                <w:rStyle w:val="Bodytext29pt"/>
                <w:color w:val="auto"/>
              </w:rPr>
              <w:t>10</w:t>
            </w:r>
            <w:r w:rsidRPr="002C5206">
              <w:rPr>
                <w:color w:val="auto"/>
              </w:rPr>
              <w:t>.</w:t>
            </w:r>
          </w:p>
        </w:tc>
        <w:tc>
          <w:tcPr>
            <w:tcW w:w="2851" w:type="dxa"/>
            <w:tcBorders>
              <w:top w:val="single" w:sz="4" w:space="0" w:color="auto"/>
              <w:left w:val="single" w:sz="4" w:space="0" w:color="auto"/>
            </w:tcBorders>
            <w:shd w:val="clear" w:color="auto" w:fill="FFFFFF"/>
            <w:vAlign w:val="center"/>
          </w:tcPr>
          <w:p w14:paraId="234F0871" w14:textId="77777777" w:rsidR="00D228E8" w:rsidRPr="002C5206" w:rsidRDefault="005B6A03">
            <w:pPr>
              <w:pStyle w:val="Bodytext20"/>
              <w:framePr w:w="9254" w:h="3734" w:wrap="none" w:vAnchor="page" w:hAnchor="page" w:x="1326" w:y="1419"/>
              <w:shd w:val="clear" w:color="auto" w:fill="auto"/>
              <w:spacing w:before="0" w:line="212" w:lineRule="exact"/>
              <w:ind w:firstLine="0"/>
              <w:jc w:val="left"/>
              <w:rPr>
                <w:color w:val="auto"/>
              </w:rPr>
            </w:pPr>
            <w:r w:rsidRPr="002C5206">
              <w:rPr>
                <w:color w:val="auto"/>
              </w:rPr>
              <w:t>Wygląd warstwy</w:t>
            </w:r>
          </w:p>
        </w:tc>
        <w:tc>
          <w:tcPr>
            <w:tcW w:w="5966" w:type="dxa"/>
            <w:tcBorders>
              <w:top w:val="single" w:sz="4" w:space="0" w:color="auto"/>
              <w:left w:val="single" w:sz="4" w:space="0" w:color="auto"/>
              <w:right w:val="single" w:sz="4" w:space="0" w:color="auto"/>
            </w:tcBorders>
            <w:shd w:val="clear" w:color="auto" w:fill="FFFFFF"/>
            <w:vAlign w:val="center"/>
          </w:tcPr>
          <w:p w14:paraId="2A038A87" w14:textId="77777777" w:rsidR="00D228E8" w:rsidRPr="002C5206" w:rsidRDefault="005B6A03">
            <w:pPr>
              <w:pStyle w:val="Bodytext20"/>
              <w:framePr w:w="9254" w:h="3734" w:wrap="none" w:vAnchor="page" w:hAnchor="page" w:x="1326" w:y="1419"/>
              <w:shd w:val="clear" w:color="auto" w:fill="auto"/>
              <w:spacing w:before="0" w:line="212" w:lineRule="exact"/>
              <w:ind w:firstLine="0"/>
              <w:jc w:val="left"/>
              <w:rPr>
                <w:color w:val="auto"/>
              </w:rPr>
            </w:pPr>
            <w:r w:rsidRPr="002C5206">
              <w:rPr>
                <w:color w:val="auto"/>
              </w:rPr>
              <w:t>cała długość - ocena wizualna</w:t>
            </w:r>
          </w:p>
        </w:tc>
      </w:tr>
      <w:tr w:rsidR="00D228E8" w:rsidRPr="002C5206" w14:paraId="32DF1F4D" w14:textId="77777777">
        <w:trPr>
          <w:trHeight w:hRule="exact" w:val="466"/>
        </w:trPr>
        <w:tc>
          <w:tcPr>
            <w:tcW w:w="437" w:type="dxa"/>
            <w:tcBorders>
              <w:top w:val="single" w:sz="4" w:space="0" w:color="auto"/>
              <w:left w:val="single" w:sz="4" w:space="0" w:color="auto"/>
            </w:tcBorders>
            <w:shd w:val="clear" w:color="auto" w:fill="FFFFFF"/>
            <w:vAlign w:val="center"/>
          </w:tcPr>
          <w:p w14:paraId="6D9AFBDE" w14:textId="77777777" w:rsidR="00D228E8" w:rsidRPr="002C5206" w:rsidRDefault="005B6A03">
            <w:pPr>
              <w:pStyle w:val="Bodytext20"/>
              <w:framePr w:w="9254" w:h="3734" w:wrap="none" w:vAnchor="page" w:hAnchor="page" w:x="1326" w:y="1419"/>
              <w:shd w:val="clear" w:color="auto" w:fill="auto"/>
              <w:spacing w:before="0" w:line="212" w:lineRule="exact"/>
              <w:ind w:firstLine="0"/>
              <w:jc w:val="left"/>
              <w:rPr>
                <w:color w:val="auto"/>
              </w:rPr>
            </w:pPr>
            <w:r w:rsidRPr="002C5206">
              <w:rPr>
                <w:rStyle w:val="Bodytext29pt"/>
                <w:color w:val="auto"/>
              </w:rPr>
              <w:t>11</w:t>
            </w:r>
            <w:r w:rsidRPr="002C5206">
              <w:rPr>
                <w:color w:val="auto"/>
              </w:rPr>
              <w:t>.</w:t>
            </w:r>
          </w:p>
        </w:tc>
        <w:tc>
          <w:tcPr>
            <w:tcW w:w="2851" w:type="dxa"/>
            <w:tcBorders>
              <w:top w:val="single" w:sz="4" w:space="0" w:color="auto"/>
              <w:left w:val="single" w:sz="4" w:space="0" w:color="auto"/>
            </w:tcBorders>
            <w:shd w:val="clear" w:color="auto" w:fill="FFFFFF"/>
            <w:vAlign w:val="center"/>
          </w:tcPr>
          <w:p w14:paraId="6DBD683C" w14:textId="77777777" w:rsidR="00D228E8" w:rsidRPr="002C5206" w:rsidRDefault="005B6A03">
            <w:pPr>
              <w:pStyle w:val="Bodytext20"/>
              <w:framePr w:w="9254" w:h="3734" w:wrap="none" w:vAnchor="page" w:hAnchor="page" w:x="1326" w:y="1419"/>
              <w:shd w:val="clear" w:color="auto" w:fill="auto"/>
              <w:spacing w:before="0" w:line="212" w:lineRule="exact"/>
              <w:ind w:firstLine="0"/>
              <w:jc w:val="left"/>
              <w:rPr>
                <w:color w:val="auto"/>
              </w:rPr>
            </w:pPr>
            <w:r w:rsidRPr="002C5206">
              <w:rPr>
                <w:color w:val="auto"/>
              </w:rPr>
              <w:t>Zagęszczenie warstwy</w:t>
            </w:r>
          </w:p>
        </w:tc>
        <w:tc>
          <w:tcPr>
            <w:tcW w:w="5966" w:type="dxa"/>
            <w:tcBorders>
              <w:top w:val="single" w:sz="4" w:space="0" w:color="auto"/>
              <w:left w:val="single" w:sz="4" w:space="0" w:color="auto"/>
              <w:right w:val="single" w:sz="4" w:space="0" w:color="auto"/>
            </w:tcBorders>
            <w:shd w:val="clear" w:color="auto" w:fill="FFFFFF"/>
            <w:vAlign w:val="center"/>
          </w:tcPr>
          <w:p w14:paraId="1654B7EA" w14:textId="77777777" w:rsidR="00D228E8" w:rsidRPr="002C5206" w:rsidRDefault="005B6A03">
            <w:pPr>
              <w:pStyle w:val="Bodytext20"/>
              <w:framePr w:w="9254" w:h="3734" w:wrap="none" w:vAnchor="page" w:hAnchor="page" w:x="1326" w:y="1419"/>
              <w:shd w:val="clear" w:color="auto" w:fill="auto"/>
              <w:spacing w:before="0" w:line="200" w:lineRule="exact"/>
              <w:ind w:left="4500" w:firstLine="0"/>
              <w:jc w:val="left"/>
              <w:rPr>
                <w:color w:val="auto"/>
              </w:rPr>
            </w:pPr>
            <w:r w:rsidRPr="002C5206">
              <w:rPr>
                <w:rStyle w:val="Bodytext29pt"/>
                <w:color w:val="auto"/>
                <w:vertAlign w:val="subscript"/>
              </w:rPr>
              <w:t>2</w:t>
            </w:r>
          </w:p>
          <w:p w14:paraId="4B20580F" w14:textId="77777777" w:rsidR="00D228E8" w:rsidRPr="002C5206" w:rsidRDefault="005B6A03">
            <w:pPr>
              <w:pStyle w:val="Bodytext20"/>
              <w:framePr w:w="9254" w:h="3734" w:wrap="none" w:vAnchor="page" w:hAnchor="page" w:x="1326" w:y="1419"/>
              <w:shd w:val="clear" w:color="auto" w:fill="auto"/>
              <w:spacing w:before="0" w:line="212" w:lineRule="exact"/>
              <w:ind w:firstLine="0"/>
              <w:jc w:val="left"/>
              <w:rPr>
                <w:color w:val="auto"/>
              </w:rPr>
            </w:pPr>
            <w:r w:rsidRPr="002C5206">
              <w:rPr>
                <w:color w:val="auto"/>
              </w:rPr>
              <w:t>2 próbki z każdego pasa o powierzchni do 3 000m</w:t>
            </w:r>
          </w:p>
        </w:tc>
      </w:tr>
      <w:tr w:rsidR="00D228E8" w:rsidRPr="002C5206" w14:paraId="33902E05" w14:textId="77777777">
        <w:trPr>
          <w:trHeight w:hRule="exact" w:val="475"/>
        </w:trPr>
        <w:tc>
          <w:tcPr>
            <w:tcW w:w="437" w:type="dxa"/>
            <w:tcBorders>
              <w:top w:val="single" w:sz="4" w:space="0" w:color="auto"/>
              <w:left w:val="single" w:sz="4" w:space="0" w:color="auto"/>
              <w:bottom w:val="single" w:sz="4" w:space="0" w:color="auto"/>
            </w:tcBorders>
            <w:shd w:val="clear" w:color="auto" w:fill="FFFFFF"/>
            <w:vAlign w:val="center"/>
          </w:tcPr>
          <w:p w14:paraId="34C09D5F" w14:textId="77777777" w:rsidR="00D228E8" w:rsidRPr="002C5206" w:rsidRDefault="005B6A03">
            <w:pPr>
              <w:pStyle w:val="Bodytext20"/>
              <w:framePr w:w="9254" w:h="3734" w:wrap="none" w:vAnchor="page" w:hAnchor="page" w:x="1326" w:y="1419"/>
              <w:shd w:val="clear" w:color="auto" w:fill="auto"/>
              <w:spacing w:before="0" w:line="212" w:lineRule="exact"/>
              <w:ind w:firstLine="0"/>
              <w:jc w:val="left"/>
              <w:rPr>
                <w:color w:val="auto"/>
              </w:rPr>
            </w:pPr>
            <w:r w:rsidRPr="002C5206">
              <w:rPr>
                <w:rStyle w:val="Bodytext29pt"/>
                <w:color w:val="auto"/>
              </w:rPr>
              <w:t>12</w:t>
            </w:r>
            <w:r w:rsidRPr="002C5206">
              <w:rPr>
                <w:color w:val="auto"/>
              </w:rPr>
              <w:t>.</w:t>
            </w:r>
          </w:p>
        </w:tc>
        <w:tc>
          <w:tcPr>
            <w:tcW w:w="2851" w:type="dxa"/>
            <w:tcBorders>
              <w:top w:val="single" w:sz="4" w:space="0" w:color="auto"/>
              <w:left w:val="single" w:sz="4" w:space="0" w:color="auto"/>
              <w:bottom w:val="single" w:sz="4" w:space="0" w:color="auto"/>
            </w:tcBorders>
            <w:shd w:val="clear" w:color="auto" w:fill="FFFFFF"/>
            <w:vAlign w:val="center"/>
          </w:tcPr>
          <w:p w14:paraId="5C621B87" w14:textId="77777777" w:rsidR="00D228E8" w:rsidRPr="002C5206" w:rsidRDefault="005B6A03">
            <w:pPr>
              <w:pStyle w:val="Bodytext20"/>
              <w:framePr w:w="9254" w:h="3734" w:wrap="none" w:vAnchor="page" w:hAnchor="page" w:x="1326" w:y="1419"/>
              <w:shd w:val="clear" w:color="auto" w:fill="auto"/>
              <w:spacing w:before="0" w:line="212" w:lineRule="exact"/>
              <w:ind w:firstLine="0"/>
              <w:jc w:val="left"/>
              <w:rPr>
                <w:color w:val="auto"/>
              </w:rPr>
            </w:pPr>
            <w:r w:rsidRPr="002C5206">
              <w:rPr>
                <w:color w:val="auto"/>
              </w:rPr>
              <w:t>Wolna przestrzeń w warstwie</w:t>
            </w:r>
          </w:p>
        </w:tc>
        <w:tc>
          <w:tcPr>
            <w:tcW w:w="5966" w:type="dxa"/>
            <w:tcBorders>
              <w:top w:val="single" w:sz="4" w:space="0" w:color="auto"/>
              <w:left w:val="single" w:sz="4" w:space="0" w:color="auto"/>
              <w:bottom w:val="single" w:sz="4" w:space="0" w:color="auto"/>
              <w:right w:val="single" w:sz="4" w:space="0" w:color="auto"/>
            </w:tcBorders>
            <w:shd w:val="clear" w:color="auto" w:fill="FFFFFF"/>
            <w:vAlign w:val="center"/>
          </w:tcPr>
          <w:p w14:paraId="3AC6F7F7" w14:textId="77777777" w:rsidR="00D228E8" w:rsidRPr="002C5206" w:rsidRDefault="005B6A03">
            <w:pPr>
              <w:pStyle w:val="Bodytext20"/>
              <w:framePr w:w="9254" w:h="3734" w:wrap="none" w:vAnchor="page" w:hAnchor="page" w:x="1326" w:y="1419"/>
              <w:shd w:val="clear" w:color="auto" w:fill="auto"/>
              <w:spacing w:before="0" w:line="200" w:lineRule="exact"/>
              <w:ind w:left="4500" w:firstLine="0"/>
              <w:jc w:val="left"/>
              <w:rPr>
                <w:color w:val="auto"/>
              </w:rPr>
            </w:pPr>
            <w:r w:rsidRPr="002C5206">
              <w:rPr>
                <w:rStyle w:val="Bodytext29pt"/>
                <w:color w:val="auto"/>
                <w:vertAlign w:val="subscript"/>
              </w:rPr>
              <w:t>2</w:t>
            </w:r>
          </w:p>
          <w:p w14:paraId="7E23841C" w14:textId="77777777" w:rsidR="00D228E8" w:rsidRPr="002C5206" w:rsidRDefault="005B6A03">
            <w:pPr>
              <w:pStyle w:val="Bodytext20"/>
              <w:framePr w:w="9254" w:h="3734" w:wrap="none" w:vAnchor="page" w:hAnchor="page" w:x="1326" w:y="1419"/>
              <w:shd w:val="clear" w:color="auto" w:fill="auto"/>
              <w:spacing w:before="0" w:line="212" w:lineRule="exact"/>
              <w:ind w:firstLine="0"/>
              <w:jc w:val="left"/>
              <w:rPr>
                <w:color w:val="auto"/>
              </w:rPr>
            </w:pPr>
            <w:r w:rsidRPr="002C5206">
              <w:rPr>
                <w:color w:val="auto"/>
              </w:rPr>
              <w:t>2 próbki z każdego pasa o powierzchni do 3 000m</w:t>
            </w:r>
          </w:p>
        </w:tc>
      </w:tr>
    </w:tbl>
    <w:p w14:paraId="3D42356E" w14:textId="77777777" w:rsidR="00D228E8" w:rsidRPr="002C5206" w:rsidRDefault="005B6A03" w:rsidP="00BA295C">
      <w:pPr>
        <w:pStyle w:val="Bodytext20"/>
        <w:framePr w:w="9269" w:h="8789" w:hRule="exact" w:wrap="none" w:vAnchor="page" w:hAnchor="page" w:x="1312" w:y="5424"/>
        <w:numPr>
          <w:ilvl w:val="1"/>
          <w:numId w:val="39"/>
        </w:numPr>
        <w:shd w:val="clear" w:color="auto" w:fill="auto"/>
        <w:tabs>
          <w:tab w:val="left" w:pos="499"/>
        </w:tabs>
        <w:spacing w:before="0" w:after="140" w:line="212" w:lineRule="exact"/>
        <w:ind w:firstLine="0"/>
        <w:jc w:val="left"/>
        <w:rPr>
          <w:color w:val="auto"/>
        </w:rPr>
      </w:pPr>
      <w:r w:rsidRPr="002C5206">
        <w:rPr>
          <w:color w:val="auto"/>
        </w:rPr>
        <w:t>Właściwości warstwy i nawierzchni oraz dopuszczalne odchyłki.</w:t>
      </w:r>
    </w:p>
    <w:p w14:paraId="30089EF8" w14:textId="77777777" w:rsidR="00D228E8" w:rsidRPr="002C5206" w:rsidRDefault="005B6A03" w:rsidP="00BA295C">
      <w:pPr>
        <w:pStyle w:val="Bodytext20"/>
        <w:framePr w:w="9269" w:h="8789" w:hRule="exact" w:wrap="none" w:vAnchor="page" w:hAnchor="page" w:x="1312" w:y="5424"/>
        <w:numPr>
          <w:ilvl w:val="2"/>
          <w:numId w:val="39"/>
        </w:numPr>
        <w:shd w:val="clear" w:color="auto" w:fill="auto"/>
        <w:tabs>
          <w:tab w:val="left" w:pos="722"/>
        </w:tabs>
        <w:spacing w:before="0" w:after="129" w:line="212" w:lineRule="exact"/>
        <w:ind w:firstLine="0"/>
        <w:jc w:val="left"/>
        <w:rPr>
          <w:color w:val="auto"/>
        </w:rPr>
      </w:pPr>
      <w:r w:rsidRPr="002C5206">
        <w:rPr>
          <w:color w:val="auto"/>
        </w:rPr>
        <w:t>Mieszanka mineralno-asfaltowa</w:t>
      </w:r>
    </w:p>
    <w:p w14:paraId="55C75A0C" w14:textId="77777777" w:rsidR="00D228E8" w:rsidRPr="002C5206" w:rsidRDefault="005B6A03">
      <w:pPr>
        <w:pStyle w:val="Bodytext20"/>
        <w:framePr w:w="9269" w:h="8789" w:hRule="exact" w:wrap="none" w:vAnchor="page" w:hAnchor="page" w:x="1312" w:y="5424"/>
        <w:shd w:val="clear" w:color="auto" w:fill="auto"/>
        <w:spacing w:before="0" w:after="240"/>
        <w:ind w:left="460" w:right="180" w:firstLine="300"/>
        <w:rPr>
          <w:color w:val="auto"/>
        </w:rPr>
      </w:pPr>
      <w:r w:rsidRPr="002C5206">
        <w:rPr>
          <w:color w:val="auto"/>
        </w:rPr>
        <w:t xml:space="preserve">Dopuszczalne wartości odchyłek i tolerancje zawarte są WT-2 Nawierzchnie asfaltowe 2010 punkt </w:t>
      </w:r>
      <w:r w:rsidRPr="002C5206">
        <w:rPr>
          <w:rStyle w:val="Bodytext29pt"/>
          <w:color w:val="auto"/>
        </w:rPr>
        <w:t>8</w:t>
      </w:r>
      <w:r w:rsidRPr="002C5206">
        <w:rPr>
          <w:color w:val="auto"/>
        </w:rPr>
        <w:t>.</w:t>
      </w:r>
      <w:r w:rsidRPr="002C5206">
        <w:rPr>
          <w:rStyle w:val="Bodytext29pt"/>
          <w:color w:val="auto"/>
        </w:rPr>
        <w:t>8</w:t>
      </w:r>
      <w:r w:rsidRPr="002C5206">
        <w:rPr>
          <w:color w:val="auto"/>
        </w:rPr>
        <w:t>.</w:t>
      </w:r>
    </w:p>
    <w:p w14:paraId="5BD662E9" w14:textId="77777777" w:rsidR="00D228E8" w:rsidRPr="002C5206" w:rsidRDefault="005B6A03">
      <w:pPr>
        <w:pStyle w:val="Bodytext20"/>
        <w:framePr w:w="9269" w:h="8789" w:hRule="exact" w:wrap="none" w:vAnchor="page" w:hAnchor="page" w:x="1312" w:y="5424"/>
        <w:shd w:val="clear" w:color="auto" w:fill="auto"/>
        <w:spacing w:before="0"/>
        <w:ind w:left="460" w:right="180" w:firstLine="300"/>
        <w:rPr>
          <w:color w:val="auto"/>
        </w:rPr>
      </w:pPr>
      <w:r w:rsidRPr="002C5206">
        <w:rPr>
          <w:color w:val="auto"/>
        </w:rPr>
        <w:t>Na etapie oceny jakości wbudowanej mieszanki mineralno-asfaltowej podaje się wartości dopuszczalne i tolerancję, w których uwzględnia się: rozrzut występujący przy pobieraniu próbek, dokładność metod badań oraz odstępstwa uwarunkowane metodą pracy.</w:t>
      </w:r>
    </w:p>
    <w:p w14:paraId="4A9D7BB5" w14:textId="77777777" w:rsidR="00D228E8" w:rsidRPr="002C5206" w:rsidRDefault="005B6A03">
      <w:pPr>
        <w:pStyle w:val="Bodytext20"/>
        <w:framePr w:w="9269" w:h="8789" w:hRule="exact" w:wrap="none" w:vAnchor="page" w:hAnchor="page" w:x="1312" w:y="5424"/>
        <w:shd w:val="clear" w:color="auto" w:fill="auto"/>
        <w:spacing w:before="0" w:after="251"/>
        <w:ind w:left="460" w:right="180" w:firstLine="300"/>
        <w:rPr>
          <w:color w:val="auto"/>
        </w:rPr>
      </w:pPr>
      <w:r w:rsidRPr="002C5206">
        <w:rPr>
          <w:color w:val="auto"/>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14:paraId="169F9A49" w14:textId="77777777" w:rsidR="00D228E8" w:rsidRPr="002C5206" w:rsidRDefault="005B6A03" w:rsidP="00BA295C">
      <w:pPr>
        <w:pStyle w:val="Bodytext20"/>
        <w:framePr w:w="9269" w:h="8789" w:hRule="exact" w:wrap="none" w:vAnchor="page" w:hAnchor="page" w:x="1312" w:y="5424"/>
        <w:numPr>
          <w:ilvl w:val="2"/>
          <w:numId w:val="39"/>
        </w:numPr>
        <w:shd w:val="clear" w:color="auto" w:fill="auto"/>
        <w:tabs>
          <w:tab w:val="left" w:pos="722"/>
        </w:tabs>
        <w:spacing w:before="0" w:after="140" w:line="212" w:lineRule="exact"/>
        <w:ind w:firstLine="0"/>
        <w:jc w:val="left"/>
        <w:rPr>
          <w:color w:val="auto"/>
        </w:rPr>
      </w:pPr>
      <w:r w:rsidRPr="002C5206">
        <w:rPr>
          <w:color w:val="auto"/>
        </w:rPr>
        <w:t>Warstwa asfaltowa</w:t>
      </w:r>
    </w:p>
    <w:p w14:paraId="03EE9999" w14:textId="77777777" w:rsidR="00D228E8" w:rsidRPr="002C5206" w:rsidRDefault="005B6A03" w:rsidP="00BA295C">
      <w:pPr>
        <w:pStyle w:val="Bodytext20"/>
        <w:framePr w:w="9269" w:h="8789" w:hRule="exact" w:wrap="none" w:vAnchor="page" w:hAnchor="page" w:x="1312" w:y="5424"/>
        <w:numPr>
          <w:ilvl w:val="3"/>
          <w:numId w:val="39"/>
        </w:numPr>
        <w:shd w:val="clear" w:color="auto" w:fill="auto"/>
        <w:tabs>
          <w:tab w:val="left" w:pos="821"/>
        </w:tabs>
        <w:spacing w:before="0" w:after="129" w:line="212" w:lineRule="exact"/>
        <w:ind w:firstLine="0"/>
        <w:jc w:val="left"/>
        <w:rPr>
          <w:color w:val="auto"/>
        </w:rPr>
      </w:pPr>
      <w:r w:rsidRPr="002C5206">
        <w:rPr>
          <w:color w:val="auto"/>
        </w:rPr>
        <w:t>Grubość warstwy oraz ilość materiału</w:t>
      </w:r>
    </w:p>
    <w:p w14:paraId="73872319" w14:textId="77777777" w:rsidR="00D228E8" w:rsidRPr="002C5206" w:rsidRDefault="005B6A03">
      <w:pPr>
        <w:pStyle w:val="Bodytext20"/>
        <w:framePr w:w="9269" w:h="8789" w:hRule="exact" w:wrap="none" w:vAnchor="page" w:hAnchor="page" w:x="1312" w:y="5424"/>
        <w:shd w:val="clear" w:color="auto" w:fill="auto"/>
        <w:spacing w:before="0"/>
        <w:ind w:left="460" w:right="180" w:firstLine="300"/>
        <w:rPr>
          <w:color w:val="auto"/>
        </w:rPr>
      </w:pPr>
      <w:r w:rsidRPr="002C5206">
        <w:rPr>
          <w:color w:val="auto"/>
        </w:rPr>
        <w:t xml:space="preserve">Grubości wykonanej warstwy należy określać na podstawie wyciętych próbek. Za grubość warstwy przyjmuje się średnią arytmetyczną wielu oznaczeń grubości na całym odcinku budowy. Grubość warstwy nie może różnić się od grubości projektowanej o więcej niż +10%, z tym, że żadna próbka nie może mieć grubości mniejszej niż </w:t>
      </w:r>
      <w:r w:rsidRPr="002C5206">
        <w:rPr>
          <w:rStyle w:val="Bodytext29pt"/>
          <w:color w:val="auto"/>
        </w:rPr>
        <w:t>100</w:t>
      </w:r>
      <w:r w:rsidRPr="002C5206">
        <w:rPr>
          <w:color w:val="auto"/>
        </w:rPr>
        <w:t>% wartości projektowanej.</w:t>
      </w:r>
    </w:p>
    <w:p w14:paraId="225A6FD8" w14:textId="77777777" w:rsidR="00D228E8" w:rsidRPr="002C5206" w:rsidRDefault="005B6A03">
      <w:pPr>
        <w:pStyle w:val="Bodytext20"/>
        <w:framePr w:w="9269" w:h="8789" w:hRule="exact" w:wrap="none" w:vAnchor="page" w:hAnchor="page" w:x="1312" w:y="5424"/>
        <w:shd w:val="clear" w:color="auto" w:fill="auto"/>
        <w:spacing w:before="0" w:after="251"/>
        <w:ind w:left="460" w:right="180" w:firstLine="300"/>
        <w:rPr>
          <w:color w:val="auto"/>
        </w:rPr>
      </w:pPr>
      <w:r w:rsidRPr="002C5206">
        <w:rPr>
          <w:color w:val="auto"/>
        </w:rPr>
        <w:t xml:space="preserve">Wykonawca przedstawi także Inżynierowi rozliczenie ilości wbudowanej mieszanki </w:t>
      </w:r>
      <w:proofErr w:type="spellStart"/>
      <w:r w:rsidRPr="002C5206">
        <w:rPr>
          <w:color w:val="auto"/>
        </w:rPr>
        <w:t>mineralno</w:t>
      </w:r>
      <w:proofErr w:type="spellEnd"/>
      <w:r w:rsidRPr="002C5206">
        <w:rPr>
          <w:color w:val="auto"/>
        </w:rPr>
        <w:t xml:space="preserve"> - asfaltowej dla całego wykonywanego odcinka oraz dla odcinków odbieranych częściowo.</w:t>
      </w:r>
    </w:p>
    <w:p w14:paraId="02816B64" w14:textId="77777777" w:rsidR="00D228E8" w:rsidRPr="002C5206" w:rsidRDefault="005B6A03" w:rsidP="00BA295C">
      <w:pPr>
        <w:pStyle w:val="Bodytext20"/>
        <w:framePr w:w="9269" w:h="8789" w:hRule="exact" w:wrap="none" w:vAnchor="page" w:hAnchor="page" w:x="1312" w:y="5424"/>
        <w:numPr>
          <w:ilvl w:val="3"/>
          <w:numId w:val="39"/>
        </w:numPr>
        <w:shd w:val="clear" w:color="auto" w:fill="auto"/>
        <w:tabs>
          <w:tab w:val="left" w:pos="821"/>
        </w:tabs>
        <w:spacing w:before="0" w:after="129" w:line="212" w:lineRule="exact"/>
        <w:ind w:firstLine="0"/>
        <w:jc w:val="left"/>
        <w:rPr>
          <w:color w:val="auto"/>
        </w:rPr>
      </w:pPr>
      <w:r w:rsidRPr="002C5206">
        <w:rPr>
          <w:color w:val="auto"/>
        </w:rPr>
        <w:t>Wskaźnik zagęszczenia warstwy</w:t>
      </w:r>
    </w:p>
    <w:p w14:paraId="3A019E77" w14:textId="77777777" w:rsidR="00D228E8" w:rsidRPr="002C5206" w:rsidRDefault="005B6A03">
      <w:pPr>
        <w:pStyle w:val="Bodytext20"/>
        <w:framePr w:w="9269" w:h="8789" w:hRule="exact" w:wrap="none" w:vAnchor="page" w:hAnchor="page" w:x="1312" w:y="5424"/>
        <w:shd w:val="clear" w:color="auto" w:fill="auto"/>
        <w:spacing w:before="0"/>
        <w:ind w:left="460" w:right="180" w:firstLine="300"/>
        <w:rPr>
          <w:color w:val="auto"/>
        </w:rPr>
      </w:pPr>
      <w:r w:rsidRPr="002C5206">
        <w:rPr>
          <w:color w:val="auto"/>
        </w:rPr>
        <w:t>Zagęszczenie wykonanej warstwy, wyrażone wskaźnikiem zagęszczenia oraz zawartością wolnych przestrzeni, nie może przekroczyć wartości dopuszczalnych podanych w tablicy 9. Dotyczy to każdego pojedynczego oznaczenia danej właściwości.</w:t>
      </w:r>
    </w:p>
    <w:p w14:paraId="6B290B7B" w14:textId="77777777" w:rsidR="00D228E8" w:rsidRPr="002C5206" w:rsidRDefault="005B6A03">
      <w:pPr>
        <w:pStyle w:val="Bodytext20"/>
        <w:framePr w:w="9269" w:h="8789" w:hRule="exact" w:wrap="none" w:vAnchor="page" w:hAnchor="page" w:x="1312" w:y="5424"/>
        <w:shd w:val="clear" w:color="auto" w:fill="auto"/>
        <w:spacing w:before="0" w:after="151"/>
        <w:ind w:left="460" w:firstLine="300"/>
        <w:rPr>
          <w:color w:val="auto"/>
        </w:rPr>
      </w:pPr>
      <w:r w:rsidRPr="002C5206">
        <w:rPr>
          <w:color w:val="auto"/>
        </w:rPr>
        <w:t>Określenie gęstości objętościowej należy wykonywać według PN-EN 12697-6.</w:t>
      </w:r>
    </w:p>
    <w:p w14:paraId="20AA4CC5" w14:textId="77777777" w:rsidR="00D228E8" w:rsidRPr="002C5206" w:rsidRDefault="005B6A03" w:rsidP="00BA295C">
      <w:pPr>
        <w:pStyle w:val="Bodytext20"/>
        <w:framePr w:w="9269" w:h="8789" w:hRule="exact" w:wrap="none" w:vAnchor="page" w:hAnchor="page" w:x="1312" w:y="5424"/>
        <w:numPr>
          <w:ilvl w:val="3"/>
          <w:numId w:val="39"/>
        </w:numPr>
        <w:shd w:val="clear" w:color="auto" w:fill="auto"/>
        <w:tabs>
          <w:tab w:val="left" w:pos="821"/>
        </w:tabs>
        <w:spacing w:before="0" w:after="229" w:line="212" w:lineRule="exact"/>
        <w:ind w:firstLine="0"/>
        <w:jc w:val="left"/>
        <w:rPr>
          <w:color w:val="auto"/>
        </w:rPr>
      </w:pPr>
      <w:r w:rsidRPr="002C5206">
        <w:rPr>
          <w:color w:val="auto"/>
        </w:rPr>
        <w:t>Zawartość wolnych przestrzeni w nawierzchni</w:t>
      </w:r>
    </w:p>
    <w:p w14:paraId="404FE860" w14:textId="77777777" w:rsidR="00D228E8" w:rsidRPr="002C5206" w:rsidRDefault="005B6A03">
      <w:pPr>
        <w:pStyle w:val="Bodytext20"/>
        <w:framePr w:w="9269" w:h="8789" w:hRule="exact" w:wrap="none" w:vAnchor="page" w:hAnchor="page" w:x="1312" w:y="5424"/>
        <w:shd w:val="clear" w:color="auto" w:fill="auto"/>
        <w:spacing w:before="0" w:after="151"/>
        <w:ind w:left="460" w:right="180" w:firstLine="300"/>
        <w:rPr>
          <w:color w:val="auto"/>
        </w:rPr>
      </w:pPr>
      <w:r w:rsidRPr="002C5206">
        <w:rPr>
          <w:color w:val="auto"/>
        </w:rPr>
        <w:t>Zawartość wolnych przestrzeni w próbce pobranej z nawierzchni, określona w tablicy 9, nie może wykroczyć poza wartości dopuszczalne podane więcej niż 1,5%(v/v).</w:t>
      </w:r>
    </w:p>
    <w:p w14:paraId="5492774D" w14:textId="77777777" w:rsidR="00D228E8" w:rsidRPr="002C5206" w:rsidRDefault="005B6A03" w:rsidP="00BA295C">
      <w:pPr>
        <w:pStyle w:val="Bodytext20"/>
        <w:framePr w:w="9269" w:h="8789" w:hRule="exact" w:wrap="none" w:vAnchor="page" w:hAnchor="page" w:x="1312" w:y="5424"/>
        <w:numPr>
          <w:ilvl w:val="3"/>
          <w:numId w:val="39"/>
        </w:numPr>
        <w:shd w:val="clear" w:color="auto" w:fill="auto"/>
        <w:tabs>
          <w:tab w:val="left" w:pos="821"/>
        </w:tabs>
        <w:spacing w:before="0" w:after="129" w:line="212" w:lineRule="exact"/>
        <w:ind w:firstLine="0"/>
        <w:jc w:val="left"/>
        <w:rPr>
          <w:color w:val="auto"/>
        </w:rPr>
      </w:pPr>
      <w:r w:rsidRPr="002C5206">
        <w:rPr>
          <w:color w:val="auto"/>
        </w:rPr>
        <w:t>Spadki poprzeczne</w:t>
      </w:r>
    </w:p>
    <w:p w14:paraId="11F7A94E" w14:textId="77777777" w:rsidR="00D228E8" w:rsidRPr="002C5206" w:rsidRDefault="005B6A03">
      <w:pPr>
        <w:pStyle w:val="Bodytext20"/>
        <w:framePr w:w="9269" w:h="8789" w:hRule="exact" w:wrap="none" w:vAnchor="page" w:hAnchor="page" w:x="1312" w:y="5424"/>
        <w:shd w:val="clear" w:color="auto" w:fill="auto"/>
        <w:spacing w:before="0"/>
        <w:ind w:left="460" w:right="180" w:firstLine="300"/>
        <w:rPr>
          <w:color w:val="auto"/>
        </w:rPr>
      </w:pPr>
      <w:r w:rsidRPr="002C5206">
        <w:rPr>
          <w:color w:val="auto"/>
        </w:rPr>
        <w:t>Spadki poprzeczne nawierzchni należy badać nie rzadziej niż co 20m oraz w punktach głównych łuków poziomych.</w:t>
      </w:r>
    </w:p>
    <w:p w14:paraId="6526D120" w14:textId="77777777" w:rsidR="00D228E8" w:rsidRPr="002C5206" w:rsidRDefault="005B6A03">
      <w:pPr>
        <w:pStyle w:val="Bodytext20"/>
        <w:framePr w:w="9269" w:h="8789" w:hRule="exact" w:wrap="none" w:vAnchor="page" w:hAnchor="page" w:x="1312" w:y="5424"/>
        <w:shd w:val="clear" w:color="auto" w:fill="auto"/>
        <w:spacing w:before="0"/>
        <w:ind w:left="460" w:firstLine="300"/>
        <w:rPr>
          <w:color w:val="auto"/>
        </w:rPr>
      </w:pPr>
      <w:r w:rsidRPr="002C5206">
        <w:rPr>
          <w:color w:val="auto"/>
        </w:rPr>
        <w:t>Spadki poprzeczne powinny być zgodne z dokumentacją projektową, z tolerancją ± 0,5%.</w:t>
      </w:r>
    </w:p>
    <w:p w14:paraId="1D31B6E2" w14:textId="77777777" w:rsidR="00D228E8" w:rsidRPr="002C5206" w:rsidRDefault="005B6A03" w:rsidP="00BA295C">
      <w:pPr>
        <w:pStyle w:val="Bodytext20"/>
        <w:framePr w:w="9269" w:h="678" w:hRule="exact" w:wrap="none" w:vAnchor="page" w:hAnchor="page" w:x="1312" w:y="14516"/>
        <w:numPr>
          <w:ilvl w:val="3"/>
          <w:numId w:val="39"/>
        </w:numPr>
        <w:shd w:val="clear" w:color="auto" w:fill="auto"/>
        <w:tabs>
          <w:tab w:val="left" w:pos="816"/>
        </w:tabs>
        <w:spacing w:before="0" w:after="240" w:line="212" w:lineRule="exact"/>
        <w:ind w:firstLine="0"/>
        <w:jc w:val="left"/>
        <w:rPr>
          <w:color w:val="auto"/>
        </w:rPr>
      </w:pPr>
      <w:r w:rsidRPr="002C5206">
        <w:rPr>
          <w:color w:val="auto"/>
        </w:rPr>
        <w:t>Równość podłużna i poprzeczna</w:t>
      </w:r>
    </w:p>
    <w:p w14:paraId="1741B20E" w14:textId="77777777" w:rsidR="00D228E8" w:rsidRPr="002C5206" w:rsidRDefault="005B6A03">
      <w:pPr>
        <w:pStyle w:val="Bodytext20"/>
        <w:framePr w:w="9269" w:h="678" w:hRule="exact" w:wrap="none" w:vAnchor="page" w:hAnchor="page" w:x="1312" w:y="14516"/>
        <w:shd w:val="clear" w:color="auto" w:fill="auto"/>
        <w:spacing w:before="0" w:line="212" w:lineRule="exact"/>
        <w:ind w:left="460" w:firstLine="300"/>
        <w:rPr>
          <w:color w:val="auto"/>
        </w:rPr>
      </w:pPr>
      <w:r w:rsidRPr="002C5206">
        <w:rPr>
          <w:color w:val="auto"/>
        </w:rPr>
        <w:t>Pomiary równości podłużnej należy wykonywać w środku każdego ocenianego pasa ruchu.</w:t>
      </w:r>
    </w:p>
    <w:p w14:paraId="4E586E2B" w14:textId="77777777" w:rsidR="00D228E8" w:rsidRPr="002C5206" w:rsidRDefault="00BA295C">
      <w:pPr>
        <w:pStyle w:val="Headerorfooter40"/>
        <w:framePr w:wrap="none" w:vAnchor="page" w:hAnchor="page" w:x="1312" w:y="15618"/>
        <w:shd w:val="clear" w:color="auto" w:fill="auto"/>
        <w:rPr>
          <w:color w:val="auto"/>
        </w:rPr>
      </w:pPr>
      <w:r w:rsidRPr="002C5206">
        <w:rPr>
          <w:color w:val="auto"/>
        </w:rPr>
        <w:t>6</w:t>
      </w:r>
      <w:r w:rsidR="005B6A03" w:rsidRPr="002C5206">
        <w:rPr>
          <w:color w:val="auto"/>
        </w:rPr>
        <w:t>3</w:t>
      </w:r>
    </w:p>
    <w:p w14:paraId="31875278"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2F73A02F"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713536" behindDoc="1" locked="0" layoutInCell="1" allowOverlap="1" wp14:anchorId="1799B706" wp14:editId="7F0F28E2">
                <wp:simplePos x="0" y="0"/>
                <wp:positionH relativeFrom="page">
                  <wp:posOffset>888365</wp:posOffset>
                </wp:positionH>
                <wp:positionV relativeFrom="page">
                  <wp:posOffset>711200</wp:posOffset>
                </wp:positionV>
                <wp:extent cx="5828030" cy="0"/>
                <wp:effectExtent l="12065" t="6350" r="8255" b="12700"/>
                <wp:wrapNone/>
                <wp:docPr id="2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2803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08EA502" id="AutoShape 57" o:spid="_x0000_s1026" type="#_x0000_t32" style="position:absolute;margin-left:69.95pt;margin-top:56pt;width:458.9pt;height:0;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714560" behindDoc="1" locked="0" layoutInCell="1" allowOverlap="1" wp14:anchorId="03A05FCA" wp14:editId="3A877B43">
                <wp:simplePos x="0" y="0"/>
                <wp:positionH relativeFrom="page">
                  <wp:posOffset>885825</wp:posOffset>
                </wp:positionH>
                <wp:positionV relativeFrom="page">
                  <wp:posOffset>9910445</wp:posOffset>
                </wp:positionV>
                <wp:extent cx="5796915" cy="0"/>
                <wp:effectExtent l="9525" t="13970" r="13335" b="5080"/>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691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B2EDD23" id="AutoShape 56" o:spid="_x0000_s1026" type="#_x0000_t32" style="position:absolute;margin-left:69.75pt;margin-top:780.35pt;width:456.45pt;height:0;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" filled="t" strokeweight=".5pt">
                <v:path arrowok="f"/>
                <o:lock v:ext="edit" shapetype="f"/>
                <w10:wrap anchorx="page" anchory="page"/>
              </v:shape>
            </w:pict>
          </mc:Fallback>
        </mc:AlternateContent>
      </w:r>
    </w:p>
    <w:p w14:paraId="01D4F5B5" w14:textId="77777777" w:rsidR="00D228E8" w:rsidRPr="002C5206" w:rsidRDefault="005B6A03">
      <w:pPr>
        <w:pStyle w:val="Headerorfooter0"/>
        <w:framePr w:wrap="none" w:vAnchor="page" w:hAnchor="page" w:x="1372" w:y="908"/>
        <w:shd w:val="clear" w:color="auto" w:fill="auto"/>
        <w:rPr>
          <w:color w:val="auto"/>
        </w:rPr>
      </w:pPr>
      <w:r w:rsidRPr="002C5206">
        <w:rPr>
          <w:rStyle w:val="Headerorfooter1"/>
          <w:i/>
          <w:iCs/>
          <w:color w:val="auto"/>
        </w:rPr>
        <w:t>SPECYFIKACJA TECHNICZNA</w:t>
      </w:r>
    </w:p>
    <w:p w14:paraId="61E2D0EE" w14:textId="77777777" w:rsidR="00D228E8" w:rsidRPr="002C5206" w:rsidRDefault="005B6A03">
      <w:pPr>
        <w:pStyle w:val="Headerorfooter0"/>
        <w:framePr w:wrap="none" w:vAnchor="page" w:hAnchor="page" w:x="9541" w:y="908"/>
        <w:shd w:val="clear" w:color="auto" w:fill="auto"/>
        <w:rPr>
          <w:color w:val="auto"/>
        </w:rPr>
      </w:pPr>
      <w:r w:rsidRPr="002C5206">
        <w:rPr>
          <w:rStyle w:val="Headerorfooter1"/>
          <w:i/>
          <w:iCs/>
          <w:color w:val="auto"/>
        </w:rPr>
        <w:t>D. 05.03.05a</w:t>
      </w:r>
    </w:p>
    <w:p w14:paraId="557632CC" w14:textId="77777777" w:rsidR="00D228E8" w:rsidRPr="002C5206" w:rsidRDefault="005B6A03">
      <w:pPr>
        <w:pStyle w:val="Bodytext20"/>
        <w:framePr w:w="9130" w:h="2107" w:hRule="exact" w:wrap="none" w:vAnchor="page" w:hAnchor="page" w:x="1381" w:y="1397"/>
        <w:shd w:val="clear" w:color="auto" w:fill="auto"/>
        <w:spacing w:before="0"/>
        <w:ind w:left="460" w:firstLine="300"/>
        <w:rPr>
          <w:color w:val="auto"/>
        </w:rPr>
      </w:pPr>
      <w:r w:rsidRPr="002C5206">
        <w:rPr>
          <w:color w:val="auto"/>
        </w:rPr>
        <w:t>Do oceny równości podłużnej warstwy ścieralnej należy stosować metodę z wykorzystaniem łaty 4-metrowej i klina lub metody równoważnej, mierząc wysokość prześwitu w połowie długości łaty. Pomiar wykonuje się nie rzadziej niż co 10m.</w:t>
      </w:r>
    </w:p>
    <w:p w14:paraId="3287A203" w14:textId="77777777" w:rsidR="00D228E8" w:rsidRPr="002C5206" w:rsidRDefault="005B6A03">
      <w:pPr>
        <w:pStyle w:val="Bodytext20"/>
        <w:framePr w:w="9130" w:h="2107" w:hRule="exact" w:wrap="none" w:vAnchor="page" w:hAnchor="page" w:x="1381" w:y="1397"/>
        <w:shd w:val="clear" w:color="auto" w:fill="auto"/>
        <w:spacing w:before="0" w:after="260"/>
        <w:ind w:left="460" w:firstLine="300"/>
        <w:rPr>
          <w:color w:val="auto"/>
        </w:rPr>
      </w:pPr>
      <w:r w:rsidRPr="002C5206">
        <w:rPr>
          <w:color w:val="auto"/>
        </w:rPr>
        <w:t xml:space="preserve">Wymagana równość podłużna jest określona przez wartość odchylenia równości (prześwitu), które nie mogą przekroczyć </w:t>
      </w:r>
      <w:r w:rsidRPr="002C5206">
        <w:rPr>
          <w:rStyle w:val="Bodytext29pt"/>
          <w:color w:val="auto"/>
        </w:rPr>
        <w:t>6</w:t>
      </w:r>
      <w:r w:rsidRPr="002C5206">
        <w:rPr>
          <w:color w:val="auto"/>
        </w:rPr>
        <w:t>mm. Przez odchylenie równości rozumie się największą odległość miedzy łatą a mierzoną powierzchnią.</w:t>
      </w:r>
    </w:p>
    <w:p w14:paraId="185F2821" w14:textId="77777777" w:rsidR="00D228E8" w:rsidRPr="002C5206" w:rsidRDefault="005B6A03">
      <w:pPr>
        <w:pStyle w:val="Bodytext20"/>
        <w:framePr w:w="9130" w:h="2107" w:hRule="exact" w:wrap="none" w:vAnchor="page" w:hAnchor="page" w:x="1381" w:y="1397"/>
        <w:shd w:val="clear" w:color="auto" w:fill="auto"/>
        <w:spacing w:before="0"/>
        <w:ind w:left="1600" w:hanging="1140"/>
        <w:jc w:val="left"/>
        <w:rPr>
          <w:color w:val="auto"/>
        </w:rPr>
      </w:pPr>
      <w:r w:rsidRPr="002C5206">
        <w:rPr>
          <w:color w:val="auto"/>
        </w:rPr>
        <w:t>Tablica 11. Dopuszczalne wartości odchyleń równości poprzecznej warstwy ścieralnej wymagane przed upływem okresu gwarancyjnego.</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82"/>
        <w:gridCol w:w="4474"/>
        <w:gridCol w:w="3077"/>
      </w:tblGrid>
      <w:tr w:rsidR="00D228E8" w:rsidRPr="002C5206" w14:paraId="5D7A4EE8" w14:textId="77777777">
        <w:trPr>
          <w:trHeight w:hRule="exact" w:val="696"/>
        </w:trPr>
        <w:tc>
          <w:tcPr>
            <w:tcW w:w="1282" w:type="dxa"/>
            <w:tcBorders>
              <w:top w:val="single" w:sz="4" w:space="0" w:color="auto"/>
              <w:left w:val="single" w:sz="4" w:space="0" w:color="auto"/>
            </w:tcBorders>
            <w:shd w:val="clear" w:color="auto" w:fill="FFFFFF"/>
            <w:vAlign w:val="center"/>
          </w:tcPr>
          <w:p w14:paraId="15934811" w14:textId="77777777" w:rsidR="00D228E8" w:rsidRPr="002C5206" w:rsidRDefault="005B6A03">
            <w:pPr>
              <w:pStyle w:val="Bodytext20"/>
              <w:framePr w:w="8832" w:h="1104" w:wrap="none" w:vAnchor="page" w:hAnchor="page" w:x="1679" w:y="3699"/>
              <w:shd w:val="clear" w:color="auto" w:fill="auto"/>
              <w:spacing w:before="0" w:line="212" w:lineRule="exact"/>
              <w:ind w:left="160" w:firstLine="0"/>
              <w:jc w:val="left"/>
              <w:rPr>
                <w:color w:val="auto"/>
              </w:rPr>
            </w:pPr>
            <w:r w:rsidRPr="002C5206">
              <w:rPr>
                <w:color w:val="auto"/>
              </w:rPr>
              <w:t>Klasa drogi</w:t>
            </w:r>
          </w:p>
        </w:tc>
        <w:tc>
          <w:tcPr>
            <w:tcW w:w="4474" w:type="dxa"/>
            <w:tcBorders>
              <w:top w:val="single" w:sz="4" w:space="0" w:color="auto"/>
              <w:left w:val="single" w:sz="4" w:space="0" w:color="auto"/>
            </w:tcBorders>
            <w:shd w:val="clear" w:color="auto" w:fill="FFFFFF"/>
            <w:vAlign w:val="center"/>
          </w:tcPr>
          <w:p w14:paraId="4E4071FE" w14:textId="77777777" w:rsidR="00D228E8" w:rsidRPr="002C5206" w:rsidRDefault="005B6A03">
            <w:pPr>
              <w:pStyle w:val="Bodytext20"/>
              <w:framePr w:w="8832" w:h="1104" w:wrap="none" w:vAnchor="page" w:hAnchor="page" w:x="1679" w:y="3699"/>
              <w:shd w:val="clear" w:color="auto" w:fill="auto"/>
              <w:spacing w:before="0" w:line="212" w:lineRule="exact"/>
              <w:ind w:firstLine="0"/>
              <w:jc w:val="center"/>
              <w:rPr>
                <w:color w:val="auto"/>
              </w:rPr>
            </w:pPr>
            <w:r w:rsidRPr="002C5206">
              <w:rPr>
                <w:color w:val="auto"/>
              </w:rPr>
              <w:t>Element nawierzchni</w:t>
            </w:r>
          </w:p>
        </w:tc>
        <w:tc>
          <w:tcPr>
            <w:tcW w:w="3077" w:type="dxa"/>
            <w:tcBorders>
              <w:top w:val="single" w:sz="4" w:space="0" w:color="auto"/>
              <w:left w:val="single" w:sz="4" w:space="0" w:color="auto"/>
              <w:right w:val="single" w:sz="4" w:space="0" w:color="auto"/>
            </w:tcBorders>
            <w:shd w:val="clear" w:color="auto" w:fill="FFFFFF"/>
            <w:vAlign w:val="bottom"/>
          </w:tcPr>
          <w:p w14:paraId="1961F17F" w14:textId="77777777" w:rsidR="00D228E8" w:rsidRPr="002C5206" w:rsidRDefault="005B6A03">
            <w:pPr>
              <w:pStyle w:val="Bodytext20"/>
              <w:framePr w:w="8832" w:h="1104" w:wrap="none" w:vAnchor="page" w:hAnchor="page" w:x="1679" w:y="3699"/>
              <w:shd w:val="clear" w:color="auto" w:fill="auto"/>
              <w:spacing w:before="0"/>
              <w:ind w:firstLine="0"/>
              <w:jc w:val="center"/>
              <w:rPr>
                <w:color w:val="auto"/>
              </w:rPr>
            </w:pPr>
            <w:r w:rsidRPr="002C5206">
              <w:rPr>
                <w:color w:val="auto"/>
              </w:rPr>
              <w:t>Wartości odchyleń równości poprzecznej [mm]</w:t>
            </w:r>
          </w:p>
        </w:tc>
      </w:tr>
      <w:tr w:rsidR="00D228E8" w:rsidRPr="002C5206" w14:paraId="6B476CDE" w14:textId="77777777">
        <w:trPr>
          <w:trHeight w:hRule="exact" w:val="408"/>
        </w:trPr>
        <w:tc>
          <w:tcPr>
            <w:tcW w:w="1282" w:type="dxa"/>
            <w:tcBorders>
              <w:top w:val="single" w:sz="4" w:space="0" w:color="auto"/>
              <w:left w:val="single" w:sz="4" w:space="0" w:color="auto"/>
              <w:bottom w:val="single" w:sz="4" w:space="0" w:color="auto"/>
            </w:tcBorders>
            <w:shd w:val="clear" w:color="auto" w:fill="FFFFFF"/>
            <w:vAlign w:val="center"/>
          </w:tcPr>
          <w:p w14:paraId="3831F5D8" w14:textId="77777777" w:rsidR="00D228E8" w:rsidRPr="002C5206" w:rsidRDefault="005B6A03">
            <w:pPr>
              <w:pStyle w:val="Bodytext20"/>
              <w:framePr w:w="8832" w:h="1104" w:wrap="none" w:vAnchor="page" w:hAnchor="page" w:x="1679" w:y="3699"/>
              <w:shd w:val="clear" w:color="auto" w:fill="auto"/>
              <w:spacing w:before="0" w:line="212" w:lineRule="exact"/>
              <w:ind w:firstLine="0"/>
              <w:jc w:val="center"/>
              <w:rPr>
                <w:color w:val="auto"/>
              </w:rPr>
            </w:pPr>
            <w:r w:rsidRPr="002C5206">
              <w:rPr>
                <w:color w:val="auto"/>
              </w:rPr>
              <w:t>D</w:t>
            </w:r>
          </w:p>
        </w:tc>
        <w:tc>
          <w:tcPr>
            <w:tcW w:w="4474" w:type="dxa"/>
            <w:tcBorders>
              <w:top w:val="single" w:sz="4" w:space="0" w:color="auto"/>
              <w:left w:val="single" w:sz="4" w:space="0" w:color="auto"/>
              <w:bottom w:val="single" w:sz="4" w:space="0" w:color="auto"/>
            </w:tcBorders>
            <w:shd w:val="clear" w:color="auto" w:fill="FFFFFF"/>
            <w:vAlign w:val="center"/>
          </w:tcPr>
          <w:p w14:paraId="6FB137F5" w14:textId="77777777" w:rsidR="00D228E8" w:rsidRPr="002C5206" w:rsidRDefault="005B6A03">
            <w:pPr>
              <w:pStyle w:val="Bodytext20"/>
              <w:framePr w:w="8832" w:h="1104" w:wrap="none" w:vAnchor="page" w:hAnchor="page" w:x="1679" w:y="3699"/>
              <w:shd w:val="clear" w:color="auto" w:fill="auto"/>
              <w:spacing w:before="0" w:line="212" w:lineRule="exact"/>
              <w:ind w:firstLine="0"/>
              <w:jc w:val="left"/>
              <w:rPr>
                <w:color w:val="auto"/>
              </w:rPr>
            </w:pPr>
            <w:r w:rsidRPr="002C5206">
              <w:rPr>
                <w:color w:val="auto"/>
              </w:rPr>
              <w:t>Pasy ruchu</w:t>
            </w:r>
          </w:p>
        </w:tc>
        <w:tc>
          <w:tcPr>
            <w:tcW w:w="3077" w:type="dxa"/>
            <w:tcBorders>
              <w:top w:val="single" w:sz="4" w:space="0" w:color="auto"/>
              <w:left w:val="single" w:sz="4" w:space="0" w:color="auto"/>
              <w:bottom w:val="single" w:sz="4" w:space="0" w:color="auto"/>
              <w:right w:val="single" w:sz="4" w:space="0" w:color="auto"/>
            </w:tcBorders>
            <w:shd w:val="clear" w:color="auto" w:fill="FFFFFF"/>
            <w:vAlign w:val="center"/>
          </w:tcPr>
          <w:p w14:paraId="7CBC9FB2" w14:textId="77777777" w:rsidR="00D228E8" w:rsidRPr="002C5206" w:rsidRDefault="005B6A03">
            <w:pPr>
              <w:pStyle w:val="Bodytext20"/>
              <w:framePr w:w="8832" w:h="1104" w:wrap="none" w:vAnchor="page" w:hAnchor="page" w:x="1679" w:y="3699"/>
              <w:shd w:val="clear" w:color="auto" w:fill="auto"/>
              <w:spacing w:before="0" w:line="212" w:lineRule="exact"/>
              <w:ind w:firstLine="0"/>
              <w:jc w:val="center"/>
              <w:rPr>
                <w:color w:val="auto"/>
              </w:rPr>
            </w:pPr>
            <w:r w:rsidRPr="002C5206">
              <w:rPr>
                <w:color w:val="auto"/>
              </w:rPr>
              <w:t>&lt; 9</w:t>
            </w:r>
          </w:p>
        </w:tc>
      </w:tr>
    </w:tbl>
    <w:p w14:paraId="2E286E92" w14:textId="77777777" w:rsidR="00D228E8" w:rsidRPr="002C5206" w:rsidRDefault="005B6A03">
      <w:pPr>
        <w:pStyle w:val="Bodytext20"/>
        <w:framePr w:w="9130" w:h="2416" w:hRule="exact" w:wrap="none" w:vAnchor="page" w:hAnchor="page" w:x="1381" w:y="5158"/>
        <w:shd w:val="clear" w:color="auto" w:fill="auto"/>
        <w:spacing w:before="0" w:after="109" w:line="212" w:lineRule="exact"/>
        <w:ind w:firstLine="0"/>
        <w:jc w:val="left"/>
        <w:rPr>
          <w:color w:val="auto"/>
        </w:rPr>
      </w:pPr>
      <w:r w:rsidRPr="002C5206">
        <w:rPr>
          <w:color w:val="auto"/>
        </w:rPr>
        <w:t>Pozostałe właściwości warstwy asfaltowej.</w:t>
      </w:r>
    </w:p>
    <w:p w14:paraId="60269C7F" w14:textId="77777777" w:rsidR="00D228E8" w:rsidRPr="002C5206" w:rsidRDefault="005B6A03">
      <w:pPr>
        <w:pStyle w:val="Bodytext20"/>
        <w:framePr w:w="9130" w:h="2416" w:hRule="exact" w:wrap="none" w:vAnchor="page" w:hAnchor="page" w:x="1381" w:y="5158"/>
        <w:shd w:val="clear" w:color="auto" w:fill="auto"/>
        <w:spacing w:before="0"/>
        <w:ind w:left="460" w:firstLine="300"/>
        <w:rPr>
          <w:color w:val="auto"/>
        </w:rPr>
      </w:pPr>
      <w:r w:rsidRPr="002C5206">
        <w:rPr>
          <w:color w:val="auto"/>
        </w:rPr>
        <w:t>Szerokość warstwy, mierzona 5razy, nie może się różnić od szerokości projektowanej o więcej niż + 5cm; - 0cm.</w:t>
      </w:r>
    </w:p>
    <w:p w14:paraId="444E9C96" w14:textId="77777777" w:rsidR="00D228E8" w:rsidRPr="002C5206" w:rsidRDefault="005B6A03">
      <w:pPr>
        <w:pStyle w:val="Bodytext20"/>
        <w:framePr w:w="9130" w:h="2416" w:hRule="exact" w:wrap="none" w:vAnchor="page" w:hAnchor="page" w:x="1381" w:y="5158"/>
        <w:shd w:val="clear" w:color="auto" w:fill="auto"/>
        <w:spacing w:before="0"/>
        <w:ind w:left="460" w:firstLine="300"/>
        <w:rPr>
          <w:color w:val="auto"/>
        </w:rPr>
      </w:pPr>
      <w:r w:rsidRPr="002C5206">
        <w:rPr>
          <w:color w:val="auto"/>
        </w:rPr>
        <w:t xml:space="preserve">Rzędne wysokościowe, mierzone co 10m na prostych i co 10m na osi podłużnej i krawędziach, powinny być zgodne z dokumentacją projektową z dopuszczalna tolerancją ± </w:t>
      </w:r>
      <w:r w:rsidRPr="002C5206">
        <w:rPr>
          <w:rStyle w:val="Bodytext29pt"/>
          <w:color w:val="auto"/>
        </w:rPr>
        <w:t>1</w:t>
      </w:r>
      <w:r w:rsidRPr="002C5206">
        <w:rPr>
          <w:color w:val="auto"/>
        </w:rPr>
        <w:t>cm, przy czym co najmniej 95% wykonanych pomiarów nie może przekraczać przedziału dopuszczalnych odchyleń.</w:t>
      </w:r>
    </w:p>
    <w:p w14:paraId="16DA0847" w14:textId="77777777" w:rsidR="00D228E8" w:rsidRPr="002C5206" w:rsidRDefault="005B6A03">
      <w:pPr>
        <w:pStyle w:val="Bodytext20"/>
        <w:framePr w:w="9130" w:h="2416" w:hRule="exact" w:wrap="none" w:vAnchor="page" w:hAnchor="page" w:x="1381" w:y="5158"/>
        <w:shd w:val="clear" w:color="auto" w:fill="auto"/>
        <w:spacing w:before="0"/>
        <w:ind w:left="460" w:firstLine="300"/>
        <w:rPr>
          <w:color w:val="auto"/>
        </w:rPr>
      </w:pPr>
      <w:r w:rsidRPr="002C5206">
        <w:rPr>
          <w:color w:val="auto"/>
        </w:rPr>
        <w:t>Ukształtowanie osi w planie, mierzone co 100m, nie powinno różnić się od dokumentacji projektowej o ± 5cm.</w:t>
      </w:r>
    </w:p>
    <w:p w14:paraId="457C40D8" w14:textId="77777777" w:rsidR="00D228E8" w:rsidRPr="002C5206" w:rsidRDefault="005B6A03">
      <w:pPr>
        <w:pStyle w:val="Bodytext20"/>
        <w:framePr w:w="9130" w:h="2416" w:hRule="exact" w:wrap="none" w:vAnchor="page" w:hAnchor="page" w:x="1381" w:y="5158"/>
        <w:shd w:val="clear" w:color="auto" w:fill="auto"/>
        <w:spacing w:before="0"/>
        <w:ind w:left="460" w:firstLine="300"/>
        <w:rPr>
          <w:color w:val="auto"/>
        </w:rPr>
      </w:pPr>
      <w:r w:rsidRPr="002C5206">
        <w:rPr>
          <w:color w:val="auto"/>
        </w:rPr>
        <w:t xml:space="preserve">Wygląd zewnętrzny warstwy, sprawdzony wizualnie, powinien być jednorodny, bez spękań, deformacji, plam i </w:t>
      </w:r>
      <w:proofErr w:type="spellStart"/>
      <w:r w:rsidRPr="002C5206">
        <w:rPr>
          <w:color w:val="auto"/>
        </w:rPr>
        <w:t>wyruszeń</w:t>
      </w:r>
      <w:proofErr w:type="spellEnd"/>
      <w:r w:rsidRPr="002C5206">
        <w:rPr>
          <w:color w:val="auto"/>
        </w:rPr>
        <w:t>.</w:t>
      </w:r>
    </w:p>
    <w:p w14:paraId="4AD06906" w14:textId="77777777" w:rsidR="00D228E8" w:rsidRPr="002C5206" w:rsidRDefault="005B6A03" w:rsidP="00BA295C">
      <w:pPr>
        <w:pStyle w:val="Heading30"/>
        <w:framePr w:w="9130" w:h="2231" w:hRule="exact" w:wrap="none" w:vAnchor="page" w:hAnchor="page" w:x="1381" w:y="7916"/>
        <w:numPr>
          <w:ilvl w:val="0"/>
          <w:numId w:val="39"/>
        </w:numPr>
        <w:shd w:val="clear" w:color="auto" w:fill="auto"/>
        <w:tabs>
          <w:tab w:val="left" w:pos="498"/>
        </w:tabs>
        <w:spacing w:after="182" w:line="290" w:lineRule="exact"/>
        <w:ind w:firstLine="0"/>
        <w:jc w:val="left"/>
        <w:rPr>
          <w:color w:val="auto"/>
        </w:rPr>
      </w:pPr>
      <w:bookmarkStart w:id="69" w:name="bookmark108"/>
      <w:r w:rsidRPr="002C5206">
        <w:rPr>
          <w:color w:val="auto"/>
        </w:rPr>
        <w:t>Obmiar robót</w:t>
      </w:r>
      <w:bookmarkEnd w:id="69"/>
    </w:p>
    <w:p w14:paraId="3859DAC1" w14:textId="77777777" w:rsidR="00D228E8" w:rsidRPr="002C5206" w:rsidRDefault="005B6A03" w:rsidP="00BA295C">
      <w:pPr>
        <w:pStyle w:val="Bodytext20"/>
        <w:framePr w:w="9130" w:h="2231" w:hRule="exact" w:wrap="none" w:vAnchor="page" w:hAnchor="page" w:x="1381" w:y="7916"/>
        <w:numPr>
          <w:ilvl w:val="1"/>
          <w:numId w:val="39"/>
        </w:numPr>
        <w:shd w:val="clear" w:color="auto" w:fill="auto"/>
        <w:tabs>
          <w:tab w:val="left" w:pos="522"/>
        </w:tabs>
        <w:spacing w:before="0" w:after="120" w:line="212" w:lineRule="exact"/>
        <w:ind w:firstLine="0"/>
        <w:jc w:val="left"/>
        <w:rPr>
          <w:color w:val="auto"/>
        </w:rPr>
      </w:pPr>
      <w:r w:rsidRPr="002C5206">
        <w:rPr>
          <w:color w:val="auto"/>
        </w:rPr>
        <w:t>Ogólne zasady obmiaru robót.</w:t>
      </w:r>
    </w:p>
    <w:p w14:paraId="6A29F434" w14:textId="77777777" w:rsidR="00D228E8" w:rsidRPr="002C5206" w:rsidRDefault="005B6A03">
      <w:pPr>
        <w:pStyle w:val="Bodytext20"/>
        <w:framePr w:w="9130" w:h="2231" w:hRule="exact" w:wrap="none" w:vAnchor="page" w:hAnchor="page" w:x="1381" w:y="7916"/>
        <w:shd w:val="clear" w:color="auto" w:fill="auto"/>
        <w:spacing w:before="0" w:line="212" w:lineRule="exact"/>
        <w:ind w:left="460" w:firstLine="980"/>
        <w:jc w:val="left"/>
        <w:rPr>
          <w:color w:val="auto"/>
        </w:rPr>
      </w:pPr>
      <w:r w:rsidRPr="002C5206">
        <w:rPr>
          <w:color w:val="auto"/>
        </w:rPr>
        <w:t>Ogólne zasady obmiaru robót podano w ST D.M.00.00.00. „Wymagania ogólne" .</w:t>
      </w:r>
    </w:p>
    <w:p w14:paraId="668A63C7" w14:textId="77777777" w:rsidR="00D228E8" w:rsidRPr="002C5206" w:rsidRDefault="005B6A03">
      <w:pPr>
        <w:pStyle w:val="Bodytext20"/>
        <w:framePr w:w="9130" w:h="2231" w:hRule="exact" w:wrap="none" w:vAnchor="page" w:hAnchor="page" w:x="1381" w:y="7916"/>
        <w:shd w:val="clear" w:color="auto" w:fill="auto"/>
        <w:spacing w:before="0" w:after="120" w:line="212" w:lineRule="exact"/>
        <w:ind w:left="600" w:firstLine="0"/>
        <w:jc w:val="left"/>
        <w:rPr>
          <w:color w:val="auto"/>
        </w:rPr>
      </w:pPr>
      <w:proofErr w:type="spellStart"/>
      <w:r w:rsidRPr="002C5206">
        <w:rPr>
          <w:color w:val="auto"/>
          <w:lang w:val="de-DE" w:eastAsia="de-DE" w:bidi="de-DE"/>
        </w:rPr>
        <w:t>pkt</w:t>
      </w:r>
      <w:proofErr w:type="spellEnd"/>
      <w:r w:rsidRPr="002C5206">
        <w:rPr>
          <w:color w:val="auto"/>
          <w:lang w:val="de-DE" w:eastAsia="de-DE" w:bidi="de-DE"/>
        </w:rPr>
        <w:t xml:space="preserve"> </w:t>
      </w:r>
      <w:r w:rsidRPr="002C5206">
        <w:rPr>
          <w:rStyle w:val="Bodytext29pt"/>
          <w:color w:val="auto"/>
        </w:rPr>
        <w:t>7</w:t>
      </w:r>
      <w:r w:rsidRPr="002C5206">
        <w:rPr>
          <w:color w:val="auto"/>
        </w:rPr>
        <w:t>.</w:t>
      </w:r>
    </w:p>
    <w:p w14:paraId="6622B0EB" w14:textId="77777777" w:rsidR="00D228E8" w:rsidRPr="002C5206" w:rsidRDefault="005B6A03" w:rsidP="00BA295C">
      <w:pPr>
        <w:pStyle w:val="Bodytext20"/>
        <w:framePr w:w="9130" w:h="2231" w:hRule="exact" w:wrap="none" w:vAnchor="page" w:hAnchor="page" w:x="1381" w:y="7916"/>
        <w:numPr>
          <w:ilvl w:val="1"/>
          <w:numId w:val="39"/>
        </w:numPr>
        <w:shd w:val="clear" w:color="auto" w:fill="auto"/>
        <w:tabs>
          <w:tab w:val="left" w:pos="522"/>
        </w:tabs>
        <w:spacing w:before="0" w:after="109" w:line="212" w:lineRule="exact"/>
        <w:ind w:firstLine="0"/>
        <w:jc w:val="left"/>
        <w:rPr>
          <w:color w:val="auto"/>
        </w:rPr>
      </w:pPr>
      <w:r w:rsidRPr="002C5206">
        <w:rPr>
          <w:color w:val="auto"/>
        </w:rPr>
        <w:t>Jednostka obmiarowa.</w:t>
      </w:r>
    </w:p>
    <w:p w14:paraId="5BEA093A" w14:textId="77777777" w:rsidR="00D228E8" w:rsidRPr="002C5206" w:rsidRDefault="005B6A03">
      <w:pPr>
        <w:pStyle w:val="Bodytext20"/>
        <w:framePr w:w="9130" w:h="2231" w:hRule="exact" w:wrap="none" w:vAnchor="page" w:hAnchor="page" w:x="1381" w:y="7916"/>
        <w:shd w:val="clear" w:color="auto" w:fill="auto"/>
        <w:spacing w:before="0"/>
        <w:ind w:left="460" w:firstLine="980"/>
        <w:jc w:val="left"/>
        <w:rPr>
          <w:color w:val="auto"/>
        </w:rPr>
      </w:pPr>
      <w:r w:rsidRPr="002C5206">
        <w:rPr>
          <w:color w:val="auto"/>
        </w:rPr>
        <w:t>Jednostką obmiaru robót jest m</w:t>
      </w:r>
      <w:r w:rsidRPr="002C5206">
        <w:rPr>
          <w:rStyle w:val="Bodytext29pt"/>
          <w:color w:val="auto"/>
          <w:vertAlign w:val="superscript"/>
        </w:rPr>
        <w:t>2</w:t>
      </w:r>
      <w:r w:rsidRPr="002C5206">
        <w:rPr>
          <w:color w:val="auto"/>
        </w:rPr>
        <w:t xml:space="preserve"> (metr kwadratowy) wykonanej warstwy ścieralnej z betonu asfaltowego (AC).</w:t>
      </w:r>
    </w:p>
    <w:p w14:paraId="3C70D874" w14:textId="77777777" w:rsidR="00D228E8" w:rsidRPr="002C5206" w:rsidRDefault="005B6A03" w:rsidP="00BA295C">
      <w:pPr>
        <w:pStyle w:val="Heading30"/>
        <w:framePr w:w="9130" w:h="4774" w:hRule="exact" w:wrap="none" w:vAnchor="page" w:hAnchor="page" w:x="1381" w:y="10548"/>
        <w:numPr>
          <w:ilvl w:val="0"/>
          <w:numId w:val="39"/>
        </w:numPr>
        <w:shd w:val="clear" w:color="auto" w:fill="auto"/>
        <w:tabs>
          <w:tab w:val="left" w:pos="498"/>
        </w:tabs>
        <w:spacing w:after="0" w:line="360" w:lineRule="exact"/>
        <w:ind w:firstLine="0"/>
        <w:jc w:val="left"/>
        <w:rPr>
          <w:color w:val="auto"/>
        </w:rPr>
      </w:pPr>
      <w:bookmarkStart w:id="70" w:name="bookmark109"/>
      <w:r w:rsidRPr="002C5206">
        <w:rPr>
          <w:color w:val="auto"/>
        </w:rPr>
        <w:t>Odbiór robót</w:t>
      </w:r>
      <w:bookmarkEnd w:id="70"/>
    </w:p>
    <w:p w14:paraId="502CA093" w14:textId="77777777" w:rsidR="00D228E8" w:rsidRPr="002C5206" w:rsidRDefault="005B6A03" w:rsidP="00BA295C">
      <w:pPr>
        <w:pStyle w:val="Bodytext20"/>
        <w:framePr w:w="9130" w:h="4774" w:hRule="exact" w:wrap="none" w:vAnchor="page" w:hAnchor="page" w:x="1381" w:y="10548"/>
        <w:numPr>
          <w:ilvl w:val="1"/>
          <w:numId w:val="39"/>
        </w:numPr>
        <w:shd w:val="clear" w:color="auto" w:fill="auto"/>
        <w:tabs>
          <w:tab w:val="left" w:pos="720"/>
        </w:tabs>
        <w:spacing w:before="0" w:line="360" w:lineRule="exact"/>
        <w:ind w:firstLine="0"/>
        <w:jc w:val="left"/>
        <w:rPr>
          <w:color w:val="auto"/>
        </w:rPr>
      </w:pPr>
      <w:r w:rsidRPr="002C5206">
        <w:rPr>
          <w:color w:val="auto"/>
        </w:rPr>
        <w:t>Ogólne zasady odbioru robót.</w:t>
      </w:r>
    </w:p>
    <w:p w14:paraId="5B18F759" w14:textId="77777777" w:rsidR="00D228E8" w:rsidRPr="002C5206" w:rsidRDefault="005B6A03">
      <w:pPr>
        <w:pStyle w:val="Bodytext20"/>
        <w:framePr w:w="9130" w:h="4774" w:hRule="exact" w:wrap="none" w:vAnchor="page" w:hAnchor="page" w:x="1381" w:y="10548"/>
        <w:shd w:val="clear" w:color="auto" w:fill="auto"/>
        <w:spacing w:before="0" w:line="360" w:lineRule="exact"/>
        <w:ind w:left="460" w:firstLine="980"/>
        <w:jc w:val="left"/>
        <w:rPr>
          <w:color w:val="auto"/>
        </w:rPr>
      </w:pPr>
      <w:r w:rsidRPr="002C5206">
        <w:rPr>
          <w:color w:val="auto"/>
        </w:rPr>
        <w:t>Ogólne zasady odbioru robót podano w ST D.M.00.00.00 „Wymagania ogólne”.</w:t>
      </w:r>
    </w:p>
    <w:p w14:paraId="67D60A44" w14:textId="77777777" w:rsidR="00D228E8" w:rsidRPr="002C5206" w:rsidRDefault="005B6A03">
      <w:pPr>
        <w:pStyle w:val="Bodytext20"/>
        <w:framePr w:w="9130" w:h="4774" w:hRule="exact" w:wrap="none" w:vAnchor="page" w:hAnchor="page" w:x="1381" w:y="10548"/>
        <w:shd w:val="clear" w:color="auto" w:fill="auto"/>
        <w:spacing w:before="0" w:after="249" w:line="212" w:lineRule="exact"/>
        <w:ind w:left="600" w:firstLine="0"/>
        <w:jc w:val="left"/>
        <w:rPr>
          <w:color w:val="auto"/>
        </w:rPr>
      </w:pPr>
      <w:proofErr w:type="spellStart"/>
      <w:r w:rsidRPr="002C5206">
        <w:rPr>
          <w:color w:val="auto"/>
          <w:lang w:val="de-DE" w:eastAsia="de-DE" w:bidi="de-DE"/>
        </w:rPr>
        <w:t>pkt</w:t>
      </w:r>
      <w:proofErr w:type="spellEnd"/>
      <w:r w:rsidRPr="002C5206">
        <w:rPr>
          <w:color w:val="auto"/>
          <w:lang w:val="de-DE" w:eastAsia="de-DE" w:bidi="de-DE"/>
        </w:rPr>
        <w:t xml:space="preserve"> </w:t>
      </w:r>
      <w:r w:rsidRPr="002C5206">
        <w:rPr>
          <w:rStyle w:val="Bodytext29pt"/>
          <w:color w:val="auto"/>
        </w:rPr>
        <w:t>8</w:t>
      </w:r>
      <w:r w:rsidRPr="002C5206">
        <w:rPr>
          <w:color w:val="auto"/>
        </w:rPr>
        <w:t>.</w:t>
      </w:r>
    </w:p>
    <w:p w14:paraId="1954B2FD" w14:textId="77777777" w:rsidR="00D228E8" w:rsidRPr="002C5206" w:rsidRDefault="005B6A03">
      <w:pPr>
        <w:pStyle w:val="Bodytext20"/>
        <w:framePr w:w="9130" w:h="4774" w:hRule="exact" w:wrap="none" w:vAnchor="page" w:hAnchor="page" w:x="1381" w:y="10548"/>
        <w:shd w:val="clear" w:color="auto" w:fill="auto"/>
        <w:spacing w:before="0"/>
        <w:ind w:left="460" w:firstLine="300"/>
        <w:rPr>
          <w:color w:val="auto"/>
        </w:rPr>
      </w:pPr>
      <w:r w:rsidRPr="002C5206">
        <w:rPr>
          <w:color w:val="auto"/>
        </w:rPr>
        <w:t xml:space="preserve">Roboty uznaje się za wykonane zgodnie z dokumentacja projektową, ST i wymaganiami Inżyniera, jeżeli wszystkie pomiary i badania z zachowaniem tolerancji według </w:t>
      </w:r>
      <w:proofErr w:type="spellStart"/>
      <w:r w:rsidRPr="002C5206">
        <w:rPr>
          <w:color w:val="auto"/>
        </w:rPr>
        <w:t>pktu</w:t>
      </w:r>
      <w:proofErr w:type="spellEnd"/>
      <w:r w:rsidRPr="002C5206">
        <w:rPr>
          <w:color w:val="auto"/>
        </w:rPr>
        <w:t xml:space="preserve"> </w:t>
      </w:r>
      <w:r w:rsidRPr="002C5206">
        <w:rPr>
          <w:rStyle w:val="Bodytext29pt"/>
          <w:color w:val="auto"/>
        </w:rPr>
        <w:t>6</w:t>
      </w:r>
      <w:r w:rsidRPr="002C5206">
        <w:rPr>
          <w:color w:val="auto"/>
        </w:rPr>
        <w:t xml:space="preserve"> dały wyniki pozytywne.</w:t>
      </w:r>
    </w:p>
    <w:p w14:paraId="6163570B" w14:textId="77777777" w:rsidR="00D228E8" w:rsidRPr="002C5206" w:rsidRDefault="005B6A03">
      <w:pPr>
        <w:pStyle w:val="Bodytext20"/>
        <w:framePr w:w="9130" w:h="4774" w:hRule="exact" w:wrap="none" w:vAnchor="page" w:hAnchor="page" w:x="1381" w:y="10548"/>
        <w:shd w:val="clear" w:color="auto" w:fill="auto"/>
        <w:spacing w:before="0" w:after="389"/>
        <w:ind w:left="460" w:firstLine="300"/>
        <w:rPr>
          <w:color w:val="auto"/>
        </w:rPr>
      </w:pPr>
      <w:r w:rsidRPr="002C5206">
        <w:rPr>
          <w:color w:val="auto"/>
        </w:rPr>
        <w:t>Jeśli warunki umowy przewidują dokonywanie potrąceń, to Zamawiający może w razie niedotrzymania wartości dopuszczalnych dokonać potrąceń według zasad określonych w WT-2 pkt 9.2.</w:t>
      </w:r>
    </w:p>
    <w:p w14:paraId="3B0F379C" w14:textId="77777777" w:rsidR="00D228E8" w:rsidRPr="002C5206" w:rsidRDefault="005B6A03" w:rsidP="00BA295C">
      <w:pPr>
        <w:pStyle w:val="Heading30"/>
        <w:framePr w:w="9130" w:h="4774" w:hRule="exact" w:wrap="none" w:vAnchor="page" w:hAnchor="page" w:x="1381" w:y="10548"/>
        <w:numPr>
          <w:ilvl w:val="0"/>
          <w:numId w:val="39"/>
        </w:numPr>
        <w:shd w:val="clear" w:color="auto" w:fill="auto"/>
        <w:tabs>
          <w:tab w:val="left" w:pos="498"/>
        </w:tabs>
        <w:spacing w:after="72" w:line="290" w:lineRule="exact"/>
        <w:ind w:firstLine="0"/>
        <w:jc w:val="left"/>
        <w:rPr>
          <w:color w:val="auto"/>
        </w:rPr>
      </w:pPr>
      <w:bookmarkStart w:id="71" w:name="bookmark110"/>
      <w:r w:rsidRPr="002C5206">
        <w:rPr>
          <w:color w:val="auto"/>
        </w:rPr>
        <w:t>Podstawa płatności</w:t>
      </w:r>
      <w:bookmarkEnd w:id="71"/>
    </w:p>
    <w:p w14:paraId="51D523C1" w14:textId="77777777" w:rsidR="00D228E8" w:rsidRPr="002C5206" w:rsidRDefault="005B6A03" w:rsidP="00BA295C">
      <w:pPr>
        <w:pStyle w:val="Bodytext20"/>
        <w:framePr w:w="9130" w:h="4774" w:hRule="exact" w:wrap="none" w:vAnchor="page" w:hAnchor="page" w:x="1381" w:y="10548"/>
        <w:numPr>
          <w:ilvl w:val="1"/>
          <w:numId w:val="39"/>
        </w:numPr>
        <w:shd w:val="clear" w:color="auto" w:fill="auto"/>
        <w:tabs>
          <w:tab w:val="left" w:pos="522"/>
        </w:tabs>
        <w:spacing w:before="0" w:line="350" w:lineRule="exact"/>
        <w:ind w:firstLine="0"/>
        <w:jc w:val="left"/>
        <w:rPr>
          <w:color w:val="auto"/>
        </w:rPr>
      </w:pPr>
      <w:r w:rsidRPr="002C5206">
        <w:rPr>
          <w:color w:val="auto"/>
        </w:rPr>
        <w:t>Ogólne warunki płatności.</w:t>
      </w:r>
    </w:p>
    <w:p w14:paraId="78C972E9" w14:textId="77777777" w:rsidR="00D228E8" w:rsidRPr="002C5206" w:rsidRDefault="005B6A03">
      <w:pPr>
        <w:pStyle w:val="Bodytext20"/>
        <w:framePr w:w="9130" w:h="4774" w:hRule="exact" w:wrap="none" w:vAnchor="page" w:hAnchor="page" w:x="1381" w:y="10548"/>
        <w:shd w:val="clear" w:color="auto" w:fill="auto"/>
        <w:spacing w:before="0" w:line="350" w:lineRule="exact"/>
        <w:ind w:left="600" w:firstLine="460"/>
        <w:jc w:val="left"/>
        <w:rPr>
          <w:color w:val="auto"/>
        </w:rPr>
      </w:pPr>
      <w:r w:rsidRPr="002C5206">
        <w:rPr>
          <w:color w:val="auto"/>
        </w:rPr>
        <w:t xml:space="preserve">Ogólne wymagania dotyczące płatności podano w ST D.M.00.00.00 "Wymagania ogólne". </w:t>
      </w:r>
      <w:proofErr w:type="spellStart"/>
      <w:r w:rsidRPr="002C5206">
        <w:rPr>
          <w:color w:val="auto"/>
          <w:lang w:val="de-DE" w:eastAsia="de-DE" w:bidi="de-DE"/>
        </w:rPr>
        <w:t>pkt</w:t>
      </w:r>
      <w:proofErr w:type="spellEnd"/>
      <w:r w:rsidRPr="002C5206">
        <w:rPr>
          <w:color w:val="auto"/>
          <w:lang w:val="de-DE" w:eastAsia="de-DE" w:bidi="de-DE"/>
        </w:rPr>
        <w:t xml:space="preserve"> </w:t>
      </w:r>
      <w:r w:rsidRPr="002C5206">
        <w:rPr>
          <w:color w:val="auto"/>
        </w:rPr>
        <w:t>9.</w:t>
      </w:r>
    </w:p>
    <w:p w14:paraId="634A3FA4" w14:textId="77777777" w:rsidR="00D228E8" w:rsidRPr="002C5206" w:rsidRDefault="00BA295C">
      <w:pPr>
        <w:pStyle w:val="Headerorfooter40"/>
        <w:framePr w:wrap="none" w:vAnchor="page" w:hAnchor="page" w:x="10271" w:y="15618"/>
        <w:shd w:val="clear" w:color="auto" w:fill="auto"/>
        <w:rPr>
          <w:color w:val="auto"/>
        </w:rPr>
      </w:pPr>
      <w:r w:rsidRPr="002C5206">
        <w:rPr>
          <w:color w:val="auto"/>
        </w:rPr>
        <w:t>6</w:t>
      </w:r>
      <w:r w:rsidR="005B6A03" w:rsidRPr="002C5206">
        <w:rPr>
          <w:color w:val="auto"/>
        </w:rPr>
        <w:t>4</w:t>
      </w:r>
    </w:p>
    <w:p w14:paraId="32785F1B"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4EE55132"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715584" behindDoc="1" locked="0" layoutInCell="1" allowOverlap="1" wp14:anchorId="7A9079A0" wp14:editId="1396E97C">
                <wp:simplePos x="0" y="0"/>
                <wp:positionH relativeFrom="page">
                  <wp:posOffset>891540</wp:posOffset>
                </wp:positionH>
                <wp:positionV relativeFrom="page">
                  <wp:posOffset>711200</wp:posOffset>
                </wp:positionV>
                <wp:extent cx="5828030" cy="0"/>
                <wp:effectExtent l="5715" t="6350" r="5080" b="12700"/>
                <wp:wrapNone/>
                <wp:docPr id="2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2803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136A126" id="AutoShape 55" o:spid="_x0000_s1026" type="#_x0000_t32" style="position:absolute;margin-left:70.2pt;margin-top:56pt;width:458.9pt;height:0;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716608" behindDoc="1" locked="0" layoutInCell="1" allowOverlap="1" wp14:anchorId="1F88055A" wp14:editId="4042163A">
                <wp:simplePos x="0" y="0"/>
                <wp:positionH relativeFrom="page">
                  <wp:posOffset>888365</wp:posOffset>
                </wp:positionH>
                <wp:positionV relativeFrom="page">
                  <wp:posOffset>9910445</wp:posOffset>
                </wp:positionV>
                <wp:extent cx="5797550" cy="0"/>
                <wp:effectExtent l="12065" t="13970" r="10160" b="5080"/>
                <wp:wrapNone/>
                <wp:docPr id="2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75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2EFAD16" id="AutoShape 54" o:spid="_x0000_s1026" type="#_x0000_t32" style="position:absolute;margin-left:69.95pt;margin-top:780.35pt;width:456.5pt;height:0;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" filled="t" strokeweight=".5pt">
                <v:path arrowok="f"/>
                <o:lock v:ext="edit" shapetype="f"/>
                <w10:wrap anchorx="page" anchory="page"/>
              </v:shape>
            </w:pict>
          </mc:Fallback>
        </mc:AlternateContent>
      </w:r>
    </w:p>
    <w:p w14:paraId="4E68C274" w14:textId="77777777" w:rsidR="00D228E8" w:rsidRPr="002C5206" w:rsidRDefault="005B6A03">
      <w:pPr>
        <w:pStyle w:val="Headerorfooter0"/>
        <w:framePr w:wrap="none" w:vAnchor="page" w:hAnchor="page" w:x="1372" w:y="908"/>
        <w:shd w:val="clear" w:color="auto" w:fill="auto"/>
        <w:rPr>
          <w:color w:val="auto"/>
        </w:rPr>
      </w:pPr>
      <w:r w:rsidRPr="002C5206">
        <w:rPr>
          <w:rStyle w:val="Headerorfooter1"/>
          <w:i/>
          <w:iCs/>
          <w:color w:val="auto"/>
        </w:rPr>
        <w:t>D. 05.03.</w:t>
      </w:r>
      <w:r w:rsidRPr="002C5206">
        <w:rPr>
          <w:rStyle w:val="Headerorfooter1"/>
          <w:i/>
          <w:iCs/>
          <w:color w:val="auto"/>
          <w:lang w:val="en-US" w:eastAsia="en-US" w:bidi="en-US"/>
        </w:rPr>
        <w:t>05a</w:t>
      </w:r>
    </w:p>
    <w:p w14:paraId="23F8CD6F" w14:textId="77777777" w:rsidR="00D228E8" w:rsidRPr="002C5206" w:rsidRDefault="005B6A03">
      <w:pPr>
        <w:pStyle w:val="Headerorfooter0"/>
        <w:framePr w:wrap="none" w:vAnchor="page" w:hAnchor="page" w:x="7876" w:y="908"/>
        <w:shd w:val="clear" w:color="auto" w:fill="auto"/>
        <w:rPr>
          <w:color w:val="auto"/>
        </w:rPr>
      </w:pPr>
      <w:r w:rsidRPr="002C5206">
        <w:rPr>
          <w:rStyle w:val="Headerorfooter1"/>
          <w:i/>
          <w:iCs/>
          <w:color w:val="auto"/>
        </w:rPr>
        <w:t>SPECYFIKACJA TECHNICZNA</w:t>
      </w:r>
    </w:p>
    <w:p w14:paraId="1AEDE761" w14:textId="77777777" w:rsidR="00D228E8" w:rsidRPr="002C5206" w:rsidRDefault="005B6A03" w:rsidP="00BA295C">
      <w:pPr>
        <w:pStyle w:val="Bodytext20"/>
        <w:framePr w:w="9120" w:h="5524" w:hRule="exact" w:wrap="none" w:vAnchor="page" w:hAnchor="page" w:x="1386" w:y="1316"/>
        <w:numPr>
          <w:ilvl w:val="1"/>
          <w:numId w:val="39"/>
        </w:numPr>
        <w:shd w:val="clear" w:color="auto" w:fill="auto"/>
        <w:tabs>
          <w:tab w:val="left" w:pos="680"/>
        </w:tabs>
        <w:spacing w:before="0" w:line="346" w:lineRule="exact"/>
        <w:ind w:firstLine="0"/>
        <w:jc w:val="left"/>
        <w:rPr>
          <w:color w:val="auto"/>
        </w:rPr>
      </w:pPr>
      <w:r w:rsidRPr="002C5206">
        <w:rPr>
          <w:color w:val="auto"/>
        </w:rPr>
        <w:t>Cena jednostki obmiarowej.</w:t>
      </w:r>
    </w:p>
    <w:p w14:paraId="33D235BA" w14:textId="77777777" w:rsidR="00D228E8" w:rsidRPr="002C5206" w:rsidRDefault="005B6A03">
      <w:pPr>
        <w:pStyle w:val="Bodytext20"/>
        <w:framePr w:w="9120" w:h="5524" w:hRule="exact" w:wrap="none" w:vAnchor="page" w:hAnchor="page" w:x="1386" w:y="1316"/>
        <w:shd w:val="clear" w:color="auto" w:fill="auto"/>
        <w:spacing w:before="0" w:line="346" w:lineRule="exact"/>
        <w:ind w:firstLine="0"/>
        <w:jc w:val="center"/>
        <w:rPr>
          <w:color w:val="auto"/>
        </w:rPr>
      </w:pPr>
      <w:r w:rsidRPr="002C5206">
        <w:rPr>
          <w:color w:val="auto"/>
        </w:rPr>
        <w:t>Cena wykonania 1m warstwy ścieralnej z betonu asfaltowego (AC) obejmuje:</w:t>
      </w:r>
    </w:p>
    <w:p w14:paraId="2263F0F8" w14:textId="77777777" w:rsidR="00D228E8" w:rsidRPr="002C5206" w:rsidRDefault="005B6A03" w:rsidP="00BA295C">
      <w:pPr>
        <w:pStyle w:val="Bodytext20"/>
        <w:framePr w:w="9120" w:h="5524" w:hRule="exact" w:wrap="none" w:vAnchor="page" w:hAnchor="page" w:x="1386" w:y="1316"/>
        <w:numPr>
          <w:ilvl w:val="0"/>
          <w:numId w:val="38"/>
        </w:numPr>
        <w:shd w:val="clear" w:color="auto" w:fill="auto"/>
        <w:tabs>
          <w:tab w:val="left" w:pos="770"/>
        </w:tabs>
        <w:spacing w:before="0" w:line="346" w:lineRule="exact"/>
        <w:ind w:left="640" w:hanging="240"/>
        <w:jc w:val="left"/>
        <w:rPr>
          <w:color w:val="auto"/>
        </w:rPr>
      </w:pPr>
      <w:r w:rsidRPr="002C5206">
        <w:rPr>
          <w:color w:val="auto"/>
        </w:rPr>
        <w:t>prace pomiarowe i roboty przygotowawcze,</w:t>
      </w:r>
    </w:p>
    <w:p w14:paraId="6F20301C" w14:textId="77777777" w:rsidR="00D228E8" w:rsidRPr="002C5206" w:rsidRDefault="005B6A03" w:rsidP="00BA295C">
      <w:pPr>
        <w:pStyle w:val="Bodytext20"/>
        <w:framePr w:w="9120" w:h="5524" w:hRule="exact" w:wrap="none" w:vAnchor="page" w:hAnchor="page" w:x="1386" w:y="1316"/>
        <w:numPr>
          <w:ilvl w:val="0"/>
          <w:numId w:val="38"/>
        </w:numPr>
        <w:shd w:val="clear" w:color="auto" w:fill="auto"/>
        <w:tabs>
          <w:tab w:val="left" w:pos="770"/>
        </w:tabs>
        <w:spacing w:before="0" w:line="230" w:lineRule="exact"/>
        <w:ind w:left="640" w:hanging="240"/>
        <w:jc w:val="left"/>
        <w:rPr>
          <w:color w:val="auto"/>
        </w:rPr>
      </w:pPr>
      <w:r w:rsidRPr="002C5206">
        <w:rPr>
          <w:color w:val="auto"/>
        </w:rPr>
        <w:t>oznakowanie robót,</w:t>
      </w:r>
    </w:p>
    <w:p w14:paraId="40E29018" w14:textId="77777777" w:rsidR="00D228E8" w:rsidRPr="002C5206" w:rsidRDefault="005B6A03" w:rsidP="00BA295C">
      <w:pPr>
        <w:pStyle w:val="Bodytext20"/>
        <w:framePr w:w="9120" w:h="5524" w:hRule="exact" w:wrap="none" w:vAnchor="page" w:hAnchor="page" w:x="1386" w:y="1316"/>
        <w:numPr>
          <w:ilvl w:val="0"/>
          <w:numId w:val="38"/>
        </w:numPr>
        <w:shd w:val="clear" w:color="auto" w:fill="auto"/>
        <w:tabs>
          <w:tab w:val="left" w:pos="770"/>
        </w:tabs>
        <w:spacing w:before="0" w:line="230" w:lineRule="exact"/>
        <w:ind w:left="640" w:hanging="240"/>
        <w:jc w:val="left"/>
        <w:rPr>
          <w:color w:val="auto"/>
        </w:rPr>
      </w:pPr>
      <w:r w:rsidRPr="002C5206">
        <w:rPr>
          <w:color w:val="auto"/>
        </w:rPr>
        <w:t>oczyszczenie i skropienie podłoża,</w:t>
      </w:r>
    </w:p>
    <w:p w14:paraId="4EBEAE2D" w14:textId="77777777" w:rsidR="00D228E8" w:rsidRPr="002C5206" w:rsidRDefault="005B6A03" w:rsidP="00BA295C">
      <w:pPr>
        <w:pStyle w:val="Bodytext20"/>
        <w:framePr w:w="9120" w:h="5524" w:hRule="exact" w:wrap="none" w:vAnchor="page" w:hAnchor="page" w:x="1386" w:y="1316"/>
        <w:numPr>
          <w:ilvl w:val="0"/>
          <w:numId w:val="38"/>
        </w:numPr>
        <w:shd w:val="clear" w:color="auto" w:fill="auto"/>
        <w:tabs>
          <w:tab w:val="left" w:pos="770"/>
        </w:tabs>
        <w:spacing w:before="0" w:line="230" w:lineRule="exact"/>
        <w:ind w:left="640" w:hanging="240"/>
        <w:jc w:val="left"/>
        <w:rPr>
          <w:color w:val="auto"/>
        </w:rPr>
      </w:pPr>
      <w:r w:rsidRPr="002C5206">
        <w:rPr>
          <w:color w:val="auto"/>
        </w:rPr>
        <w:t>dostarczenie materiałów i sprzętu,</w:t>
      </w:r>
    </w:p>
    <w:p w14:paraId="042CDCCD" w14:textId="77777777" w:rsidR="00D228E8" w:rsidRPr="002C5206" w:rsidRDefault="005B6A03" w:rsidP="00BA295C">
      <w:pPr>
        <w:pStyle w:val="Bodytext20"/>
        <w:framePr w:w="9120" w:h="5524" w:hRule="exact" w:wrap="none" w:vAnchor="page" w:hAnchor="page" w:x="1386" w:y="1316"/>
        <w:numPr>
          <w:ilvl w:val="0"/>
          <w:numId w:val="38"/>
        </w:numPr>
        <w:shd w:val="clear" w:color="auto" w:fill="auto"/>
        <w:tabs>
          <w:tab w:val="left" w:pos="770"/>
        </w:tabs>
        <w:spacing w:before="0" w:line="230" w:lineRule="exact"/>
        <w:ind w:left="640" w:hanging="240"/>
        <w:jc w:val="left"/>
        <w:rPr>
          <w:color w:val="auto"/>
        </w:rPr>
      </w:pPr>
      <w:r w:rsidRPr="002C5206">
        <w:rPr>
          <w:color w:val="auto"/>
        </w:rPr>
        <w:t>opracowanie recepty laboratoryjnej,</w:t>
      </w:r>
    </w:p>
    <w:p w14:paraId="481F5FE4" w14:textId="77777777" w:rsidR="00D228E8" w:rsidRPr="002C5206" w:rsidRDefault="005B6A03" w:rsidP="00BA295C">
      <w:pPr>
        <w:pStyle w:val="Bodytext20"/>
        <w:framePr w:w="9120" w:h="5524" w:hRule="exact" w:wrap="none" w:vAnchor="page" w:hAnchor="page" w:x="1386" w:y="1316"/>
        <w:numPr>
          <w:ilvl w:val="0"/>
          <w:numId w:val="38"/>
        </w:numPr>
        <w:shd w:val="clear" w:color="auto" w:fill="auto"/>
        <w:tabs>
          <w:tab w:val="left" w:pos="770"/>
        </w:tabs>
        <w:spacing w:before="0" w:line="230" w:lineRule="exact"/>
        <w:ind w:left="640" w:hanging="240"/>
        <w:jc w:val="left"/>
        <w:rPr>
          <w:color w:val="auto"/>
        </w:rPr>
      </w:pPr>
      <w:r w:rsidRPr="002C5206">
        <w:rPr>
          <w:color w:val="auto"/>
        </w:rPr>
        <w:t>wyprodukowanie mieszanki betonu asfaltowego i jej transport na miejsce wbudowania,</w:t>
      </w:r>
    </w:p>
    <w:p w14:paraId="76AE893D" w14:textId="77777777" w:rsidR="00D228E8" w:rsidRPr="002C5206" w:rsidRDefault="005B6A03" w:rsidP="00BA295C">
      <w:pPr>
        <w:pStyle w:val="Bodytext20"/>
        <w:framePr w:w="9120" w:h="5524" w:hRule="exact" w:wrap="none" w:vAnchor="page" w:hAnchor="page" w:x="1386" w:y="1316"/>
        <w:numPr>
          <w:ilvl w:val="0"/>
          <w:numId w:val="38"/>
        </w:numPr>
        <w:shd w:val="clear" w:color="auto" w:fill="auto"/>
        <w:tabs>
          <w:tab w:val="left" w:pos="770"/>
        </w:tabs>
        <w:spacing w:before="0" w:line="230" w:lineRule="exact"/>
        <w:ind w:left="640" w:hanging="240"/>
        <w:jc w:val="left"/>
        <w:rPr>
          <w:color w:val="auto"/>
        </w:rPr>
      </w:pPr>
      <w:r w:rsidRPr="002C5206">
        <w:rPr>
          <w:color w:val="auto"/>
        </w:rPr>
        <w:t>posmarowanie lepiszczem lub pokrycie taśmą asfaltową krawędzi urządzeń obcych,</w:t>
      </w:r>
    </w:p>
    <w:p w14:paraId="20D3DA14" w14:textId="77777777" w:rsidR="00D228E8" w:rsidRPr="002C5206" w:rsidRDefault="005B6A03" w:rsidP="00BA295C">
      <w:pPr>
        <w:pStyle w:val="Bodytext20"/>
        <w:framePr w:w="9120" w:h="5524" w:hRule="exact" w:wrap="none" w:vAnchor="page" w:hAnchor="page" w:x="1386" w:y="1316"/>
        <w:numPr>
          <w:ilvl w:val="0"/>
          <w:numId w:val="38"/>
        </w:numPr>
        <w:shd w:val="clear" w:color="auto" w:fill="auto"/>
        <w:tabs>
          <w:tab w:val="left" w:pos="770"/>
        </w:tabs>
        <w:spacing w:before="0" w:line="230" w:lineRule="exact"/>
        <w:ind w:left="640" w:hanging="240"/>
        <w:jc w:val="left"/>
        <w:rPr>
          <w:color w:val="auto"/>
        </w:rPr>
      </w:pPr>
      <w:r w:rsidRPr="002C5206">
        <w:rPr>
          <w:color w:val="auto"/>
        </w:rPr>
        <w:t>rozłożenie i zagęszczenie mieszanki betonu asfaltowego,</w:t>
      </w:r>
    </w:p>
    <w:p w14:paraId="7A6200E9" w14:textId="77777777" w:rsidR="00D228E8" w:rsidRPr="002C5206" w:rsidRDefault="005B6A03" w:rsidP="00BA295C">
      <w:pPr>
        <w:pStyle w:val="Bodytext20"/>
        <w:framePr w:w="9120" w:h="5524" w:hRule="exact" w:wrap="none" w:vAnchor="page" w:hAnchor="page" w:x="1386" w:y="1316"/>
        <w:numPr>
          <w:ilvl w:val="0"/>
          <w:numId w:val="38"/>
        </w:numPr>
        <w:shd w:val="clear" w:color="auto" w:fill="auto"/>
        <w:tabs>
          <w:tab w:val="left" w:pos="770"/>
        </w:tabs>
        <w:spacing w:before="0" w:line="230" w:lineRule="exact"/>
        <w:ind w:left="640" w:hanging="240"/>
        <w:jc w:val="left"/>
        <w:rPr>
          <w:color w:val="auto"/>
        </w:rPr>
      </w:pPr>
      <w:r w:rsidRPr="002C5206">
        <w:rPr>
          <w:color w:val="auto"/>
        </w:rPr>
        <w:t>obcięcie krawędzi i posmarowanie lepiszczem,</w:t>
      </w:r>
    </w:p>
    <w:p w14:paraId="1CC9EE12" w14:textId="77777777" w:rsidR="00D228E8" w:rsidRPr="002C5206" w:rsidRDefault="005B6A03" w:rsidP="00BA295C">
      <w:pPr>
        <w:pStyle w:val="Bodytext20"/>
        <w:framePr w:w="9120" w:h="5524" w:hRule="exact" w:wrap="none" w:vAnchor="page" w:hAnchor="page" w:x="1386" w:y="1316"/>
        <w:numPr>
          <w:ilvl w:val="0"/>
          <w:numId w:val="38"/>
        </w:numPr>
        <w:shd w:val="clear" w:color="auto" w:fill="auto"/>
        <w:tabs>
          <w:tab w:val="left" w:pos="770"/>
        </w:tabs>
        <w:spacing w:before="0" w:line="230" w:lineRule="exact"/>
        <w:ind w:left="640" w:hanging="240"/>
        <w:jc w:val="left"/>
        <w:rPr>
          <w:color w:val="auto"/>
        </w:rPr>
      </w:pPr>
      <w:r w:rsidRPr="002C5206">
        <w:rPr>
          <w:color w:val="auto"/>
        </w:rPr>
        <w:t>przeprowadzenie pomiarów i badań wymaganych w specyfikacji technicznej,</w:t>
      </w:r>
    </w:p>
    <w:p w14:paraId="09BEF319" w14:textId="77777777" w:rsidR="00D228E8" w:rsidRPr="002C5206" w:rsidRDefault="005B6A03" w:rsidP="00BA295C">
      <w:pPr>
        <w:pStyle w:val="Bodytext20"/>
        <w:framePr w:w="9120" w:h="5524" w:hRule="exact" w:wrap="none" w:vAnchor="page" w:hAnchor="page" w:x="1386" w:y="1316"/>
        <w:numPr>
          <w:ilvl w:val="0"/>
          <w:numId w:val="38"/>
        </w:numPr>
        <w:shd w:val="clear" w:color="auto" w:fill="auto"/>
        <w:tabs>
          <w:tab w:val="left" w:pos="770"/>
        </w:tabs>
        <w:spacing w:before="0" w:line="230" w:lineRule="exact"/>
        <w:ind w:left="640" w:hanging="240"/>
        <w:jc w:val="left"/>
        <w:rPr>
          <w:color w:val="auto"/>
        </w:rPr>
      </w:pPr>
      <w:r w:rsidRPr="002C5206">
        <w:rPr>
          <w:color w:val="auto"/>
        </w:rPr>
        <w:t>wykonanie regulacji uzbrojenia podziemnego,</w:t>
      </w:r>
    </w:p>
    <w:p w14:paraId="7D80AF4A" w14:textId="77777777" w:rsidR="00D228E8" w:rsidRPr="002C5206" w:rsidRDefault="005B6A03" w:rsidP="00BA295C">
      <w:pPr>
        <w:pStyle w:val="Bodytext20"/>
        <w:framePr w:w="9120" w:h="5524" w:hRule="exact" w:wrap="none" w:vAnchor="page" w:hAnchor="page" w:x="1386" w:y="1316"/>
        <w:numPr>
          <w:ilvl w:val="0"/>
          <w:numId w:val="38"/>
        </w:numPr>
        <w:shd w:val="clear" w:color="auto" w:fill="auto"/>
        <w:tabs>
          <w:tab w:val="left" w:pos="770"/>
        </w:tabs>
        <w:spacing w:before="0" w:after="375" w:line="230" w:lineRule="exact"/>
        <w:ind w:left="640" w:hanging="240"/>
        <w:jc w:val="left"/>
        <w:rPr>
          <w:color w:val="auto"/>
        </w:rPr>
      </w:pPr>
      <w:r w:rsidRPr="002C5206">
        <w:rPr>
          <w:color w:val="auto"/>
        </w:rPr>
        <w:t>odwiezienie sprzętu.</w:t>
      </w:r>
    </w:p>
    <w:p w14:paraId="4CD1A657" w14:textId="77777777" w:rsidR="00D228E8" w:rsidRPr="002C5206" w:rsidRDefault="005B6A03" w:rsidP="00BA295C">
      <w:pPr>
        <w:pStyle w:val="Bodytext20"/>
        <w:framePr w:w="9120" w:h="5524" w:hRule="exact" w:wrap="none" w:vAnchor="page" w:hAnchor="page" w:x="1386" w:y="1316"/>
        <w:numPr>
          <w:ilvl w:val="1"/>
          <w:numId w:val="39"/>
        </w:numPr>
        <w:shd w:val="clear" w:color="auto" w:fill="auto"/>
        <w:tabs>
          <w:tab w:val="left" w:pos="680"/>
        </w:tabs>
        <w:spacing w:before="0" w:after="160" w:line="212" w:lineRule="exact"/>
        <w:ind w:firstLine="0"/>
        <w:jc w:val="left"/>
        <w:rPr>
          <w:color w:val="auto"/>
        </w:rPr>
      </w:pPr>
      <w:r w:rsidRPr="002C5206">
        <w:rPr>
          <w:color w:val="auto"/>
        </w:rPr>
        <w:t>Sposób rozliczenia robót tymczasowych i prac towarzyszących.</w:t>
      </w:r>
    </w:p>
    <w:p w14:paraId="21E72635" w14:textId="77777777" w:rsidR="00D228E8" w:rsidRPr="002C5206" w:rsidRDefault="005B6A03">
      <w:pPr>
        <w:pStyle w:val="Bodytext20"/>
        <w:framePr w:w="9120" w:h="5524" w:hRule="exact" w:wrap="none" w:vAnchor="page" w:hAnchor="page" w:x="1386" w:y="1316"/>
        <w:shd w:val="clear" w:color="auto" w:fill="auto"/>
        <w:spacing w:before="0" w:line="212" w:lineRule="exact"/>
        <w:ind w:left="640" w:hanging="240"/>
        <w:jc w:val="left"/>
        <w:rPr>
          <w:color w:val="auto"/>
        </w:rPr>
      </w:pPr>
      <w:r w:rsidRPr="002C5206">
        <w:rPr>
          <w:color w:val="auto"/>
        </w:rPr>
        <w:t>Cena wykonania robót określonych niniejszą ST obejmuje:</w:t>
      </w:r>
    </w:p>
    <w:p w14:paraId="3BB1877C" w14:textId="77777777" w:rsidR="00D228E8" w:rsidRPr="002C5206" w:rsidRDefault="005B6A03" w:rsidP="00BA295C">
      <w:pPr>
        <w:pStyle w:val="Bodytext20"/>
        <w:framePr w:w="9120" w:h="5524" w:hRule="exact" w:wrap="none" w:vAnchor="page" w:hAnchor="page" w:x="1386" w:y="1316"/>
        <w:numPr>
          <w:ilvl w:val="0"/>
          <w:numId w:val="38"/>
        </w:numPr>
        <w:shd w:val="clear" w:color="auto" w:fill="auto"/>
        <w:tabs>
          <w:tab w:val="left" w:pos="680"/>
        </w:tabs>
        <w:spacing w:before="0"/>
        <w:ind w:left="640" w:hanging="240"/>
        <w:jc w:val="left"/>
        <w:rPr>
          <w:color w:val="auto"/>
        </w:rPr>
      </w:pPr>
      <w:r w:rsidRPr="002C5206">
        <w:rPr>
          <w:color w:val="auto"/>
        </w:rPr>
        <w:t>roboty tymczasowe, które są potrzebne do wykonania robót podstawowych, ale nie są przekazywane Zamawiającemu i są usuwane po wykonaniu robót podstawowych,</w:t>
      </w:r>
    </w:p>
    <w:p w14:paraId="24A77DC9" w14:textId="77777777" w:rsidR="00D228E8" w:rsidRPr="002C5206" w:rsidRDefault="005B6A03" w:rsidP="00BA295C">
      <w:pPr>
        <w:pStyle w:val="Bodytext20"/>
        <w:framePr w:w="9120" w:h="5524" w:hRule="exact" w:wrap="none" w:vAnchor="page" w:hAnchor="page" w:x="1386" w:y="1316"/>
        <w:numPr>
          <w:ilvl w:val="0"/>
          <w:numId w:val="38"/>
        </w:numPr>
        <w:shd w:val="clear" w:color="auto" w:fill="auto"/>
        <w:tabs>
          <w:tab w:val="left" w:pos="680"/>
        </w:tabs>
        <w:spacing w:before="0"/>
        <w:ind w:left="640" w:hanging="240"/>
        <w:jc w:val="left"/>
        <w:rPr>
          <w:color w:val="auto"/>
        </w:rPr>
      </w:pPr>
      <w:r w:rsidRPr="002C5206">
        <w:rPr>
          <w:color w:val="auto"/>
        </w:rPr>
        <w:t>prace towarzyszące, które są niezbędne do wykonania robót podstawowych, niezaliczane do robót tymczasowych, jak geodezyjne wytyczenie robót itd.</w:t>
      </w:r>
    </w:p>
    <w:p w14:paraId="48914469" w14:textId="77777777" w:rsidR="00D228E8" w:rsidRPr="002C5206" w:rsidRDefault="005B6A03" w:rsidP="00BA295C">
      <w:pPr>
        <w:pStyle w:val="Heading30"/>
        <w:framePr w:w="9120" w:h="1450" w:hRule="exact" w:wrap="none" w:vAnchor="page" w:hAnchor="page" w:x="1386" w:y="7355"/>
        <w:numPr>
          <w:ilvl w:val="0"/>
          <w:numId w:val="39"/>
        </w:numPr>
        <w:shd w:val="clear" w:color="auto" w:fill="auto"/>
        <w:tabs>
          <w:tab w:val="left" w:pos="680"/>
        </w:tabs>
        <w:spacing w:after="0" w:line="290" w:lineRule="exact"/>
        <w:ind w:firstLine="0"/>
        <w:jc w:val="left"/>
        <w:rPr>
          <w:color w:val="auto"/>
        </w:rPr>
      </w:pPr>
      <w:bookmarkStart w:id="72" w:name="bookmark111"/>
      <w:r w:rsidRPr="002C5206">
        <w:rPr>
          <w:color w:val="auto"/>
        </w:rPr>
        <w:t>Przepisy związane</w:t>
      </w:r>
      <w:bookmarkEnd w:id="72"/>
    </w:p>
    <w:p w14:paraId="07FA596C" w14:textId="77777777" w:rsidR="00D228E8" w:rsidRPr="002C5206" w:rsidRDefault="005B6A03" w:rsidP="00BA295C">
      <w:pPr>
        <w:pStyle w:val="Bodytext20"/>
        <w:framePr w:w="9120" w:h="1450" w:hRule="exact" w:wrap="none" w:vAnchor="page" w:hAnchor="page" w:x="1386" w:y="7355"/>
        <w:numPr>
          <w:ilvl w:val="1"/>
          <w:numId w:val="39"/>
        </w:numPr>
        <w:shd w:val="clear" w:color="auto" w:fill="auto"/>
        <w:tabs>
          <w:tab w:val="left" w:pos="680"/>
        </w:tabs>
        <w:spacing w:before="0" w:line="355" w:lineRule="exact"/>
        <w:ind w:firstLine="0"/>
        <w:jc w:val="left"/>
        <w:rPr>
          <w:color w:val="auto"/>
        </w:rPr>
      </w:pPr>
      <w:r w:rsidRPr="002C5206">
        <w:rPr>
          <w:color w:val="auto"/>
        </w:rPr>
        <w:t>Specyfikacje techniczne (ST).</w:t>
      </w:r>
    </w:p>
    <w:p w14:paraId="2A453F94" w14:textId="77777777" w:rsidR="00D228E8" w:rsidRPr="002C5206" w:rsidRDefault="005B6A03">
      <w:pPr>
        <w:pStyle w:val="Bodytext20"/>
        <w:framePr w:w="9120" w:h="1450" w:hRule="exact" w:wrap="none" w:vAnchor="page" w:hAnchor="page" w:x="1386" w:y="7355"/>
        <w:shd w:val="clear" w:color="auto" w:fill="auto"/>
        <w:spacing w:before="0" w:line="355" w:lineRule="exact"/>
        <w:ind w:left="640" w:hanging="240"/>
        <w:jc w:val="left"/>
        <w:rPr>
          <w:color w:val="auto"/>
        </w:rPr>
      </w:pPr>
      <w:r w:rsidRPr="002C5206">
        <w:rPr>
          <w:color w:val="auto"/>
        </w:rPr>
        <w:t>1. D.M.00.00.00 Wymagania ogólne</w:t>
      </w:r>
    </w:p>
    <w:p w14:paraId="3DA4E536" w14:textId="77777777" w:rsidR="00D228E8" w:rsidRPr="002C5206" w:rsidRDefault="005B6A03" w:rsidP="00BA295C">
      <w:pPr>
        <w:pStyle w:val="Bodytext20"/>
        <w:framePr w:w="9120" w:h="1450" w:hRule="exact" w:wrap="none" w:vAnchor="page" w:hAnchor="page" w:x="1386" w:y="7355"/>
        <w:numPr>
          <w:ilvl w:val="1"/>
          <w:numId w:val="39"/>
        </w:numPr>
        <w:shd w:val="clear" w:color="auto" w:fill="auto"/>
        <w:tabs>
          <w:tab w:val="left" w:pos="680"/>
        </w:tabs>
        <w:spacing w:before="0" w:line="355" w:lineRule="exact"/>
        <w:ind w:firstLine="0"/>
        <w:jc w:val="left"/>
        <w:rPr>
          <w:color w:val="auto"/>
        </w:rPr>
      </w:pPr>
      <w:r w:rsidRPr="002C5206">
        <w:rPr>
          <w:color w:val="auto"/>
        </w:rPr>
        <w:t>Normy</w:t>
      </w:r>
    </w:p>
    <w:p w14:paraId="79FA174A" w14:textId="77777777" w:rsidR="00D228E8" w:rsidRPr="002C5206" w:rsidRDefault="005B6A03">
      <w:pPr>
        <w:pStyle w:val="Bodytext20"/>
        <w:framePr w:w="8688" w:h="473" w:hRule="exact" w:wrap="none" w:vAnchor="page" w:hAnchor="page" w:x="1808" w:y="8883"/>
        <w:shd w:val="clear" w:color="auto" w:fill="auto"/>
        <w:spacing w:before="0" w:line="230" w:lineRule="exact"/>
        <w:ind w:firstLine="0"/>
        <w:rPr>
          <w:color w:val="auto"/>
        </w:rPr>
      </w:pPr>
      <w:r w:rsidRPr="002C5206">
        <w:rPr>
          <w:color w:val="auto"/>
        </w:rPr>
        <w:t xml:space="preserve">(Zestawienie zawiera dodatkowo normy PN-EN związane z badaniami materiałów występujących w niniejszej </w:t>
      </w:r>
      <w:r w:rsidRPr="002C5206">
        <w:rPr>
          <w:color w:val="auto"/>
          <w:lang w:val="en-US" w:eastAsia="en-US" w:bidi="en-US"/>
        </w:rPr>
        <w:t>ST)</w:t>
      </w:r>
    </w:p>
    <w:p w14:paraId="0A5C6773" w14:textId="77777777" w:rsidR="00D228E8" w:rsidRPr="002C5206" w:rsidRDefault="005B6A03" w:rsidP="00BA295C">
      <w:pPr>
        <w:pStyle w:val="Bodytext20"/>
        <w:framePr w:w="1685" w:h="5511" w:hRule="exact" w:wrap="none" w:vAnchor="page" w:hAnchor="page" w:x="1741" w:y="9318"/>
        <w:numPr>
          <w:ilvl w:val="0"/>
          <w:numId w:val="41"/>
        </w:numPr>
        <w:shd w:val="clear" w:color="auto" w:fill="auto"/>
        <w:tabs>
          <w:tab w:val="left" w:pos="206"/>
        </w:tabs>
        <w:spacing w:before="0" w:after="240" w:line="212" w:lineRule="exact"/>
        <w:ind w:firstLine="0"/>
        <w:jc w:val="left"/>
        <w:rPr>
          <w:color w:val="auto"/>
        </w:rPr>
      </w:pPr>
      <w:r w:rsidRPr="002C5206">
        <w:rPr>
          <w:color w:val="auto"/>
        </w:rPr>
        <w:t>PN-EN 196-21</w:t>
      </w:r>
    </w:p>
    <w:p w14:paraId="15F95A1B" w14:textId="77777777" w:rsidR="00D228E8" w:rsidRPr="002C5206" w:rsidRDefault="005B6A03" w:rsidP="00BA295C">
      <w:pPr>
        <w:pStyle w:val="Bodytext20"/>
        <w:framePr w:w="1685" w:h="5511" w:hRule="exact" w:wrap="none" w:vAnchor="page" w:hAnchor="page" w:x="1741" w:y="9318"/>
        <w:numPr>
          <w:ilvl w:val="0"/>
          <w:numId w:val="41"/>
        </w:numPr>
        <w:shd w:val="clear" w:color="auto" w:fill="auto"/>
        <w:tabs>
          <w:tab w:val="left" w:pos="216"/>
        </w:tabs>
        <w:spacing w:before="0" w:line="212" w:lineRule="exact"/>
        <w:ind w:firstLine="0"/>
        <w:jc w:val="left"/>
        <w:rPr>
          <w:color w:val="auto"/>
        </w:rPr>
      </w:pPr>
      <w:r w:rsidRPr="002C5206">
        <w:rPr>
          <w:color w:val="auto"/>
        </w:rPr>
        <w:t>PN-EN 459-2</w:t>
      </w:r>
    </w:p>
    <w:p w14:paraId="1A02818C" w14:textId="77777777" w:rsidR="00D228E8" w:rsidRPr="002C5206" w:rsidRDefault="005B6A03" w:rsidP="00BA295C">
      <w:pPr>
        <w:pStyle w:val="Bodytext20"/>
        <w:framePr w:w="1685" w:h="5511" w:hRule="exact" w:wrap="none" w:vAnchor="page" w:hAnchor="page" w:x="1741" w:y="9318"/>
        <w:numPr>
          <w:ilvl w:val="0"/>
          <w:numId w:val="41"/>
        </w:numPr>
        <w:shd w:val="clear" w:color="auto" w:fill="auto"/>
        <w:tabs>
          <w:tab w:val="left" w:pos="221"/>
        </w:tabs>
        <w:spacing w:before="0" w:line="451" w:lineRule="exact"/>
        <w:ind w:firstLine="0"/>
        <w:jc w:val="left"/>
        <w:rPr>
          <w:color w:val="auto"/>
        </w:rPr>
      </w:pPr>
      <w:r w:rsidRPr="002C5206">
        <w:rPr>
          <w:color w:val="auto"/>
        </w:rPr>
        <w:t>PN-EN 932-3</w:t>
      </w:r>
    </w:p>
    <w:p w14:paraId="6D309320" w14:textId="77777777" w:rsidR="00D228E8" w:rsidRPr="002C5206" w:rsidRDefault="005B6A03" w:rsidP="00BA295C">
      <w:pPr>
        <w:pStyle w:val="Bodytext20"/>
        <w:framePr w:w="1685" w:h="5511" w:hRule="exact" w:wrap="none" w:vAnchor="page" w:hAnchor="page" w:x="1741" w:y="9318"/>
        <w:numPr>
          <w:ilvl w:val="0"/>
          <w:numId w:val="41"/>
        </w:numPr>
        <w:shd w:val="clear" w:color="auto" w:fill="auto"/>
        <w:tabs>
          <w:tab w:val="left" w:pos="216"/>
        </w:tabs>
        <w:spacing w:before="0" w:line="451" w:lineRule="exact"/>
        <w:ind w:firstLine="0"/>
        <w:jc w:val="left"/>
        <w:rPr>
          <w:color w:val="auto"/>
        </w:rPr>
      </w:pPr>
      <w:r w:rsidRPr="002C5206">
        <w:rPr>
          <w:color w:val="auto"/>
        </w:rPr>
        <w:t>PN-EN 933-1</w:t>
      </w:r>
    </w:p>
    <w:p w14:paraId="7B892676" w14:textId="77777777" w:rsidR="00D228E8" w:rsidRPr="002C5206" w:rsidRDefault="005B6A03" w:rsidP="00BA295C">
      <w:pPr>
        <w:pStyle w:val="Bodytext20"/>
        <w:framePr w:w="1685" w:h="5511" w:hRule="exact" w:wrap="none" w:vAnchor="page" w:hAnchor="page" w:x="1741" w:y="9318"/>
        <w:numPr>
          <w:ilvl w:val="0"/>
          <w:numId w:val="41"/>
        </w:numPr>
        <w:shd w:val="clear" w:color="auto" w:fill="auto"/>
        <w:tabs>
          <w:tab w:val="left" w:pos="211"/>
        </w:tabs>
        <w:spacing w:before="0" w:line="451" w:lineRule="exact"/>
        <w:ind w:firstLine="0"/>
        <w:jc w:val="left"/>
        <w:rPr>
          <w:color w:val="auto"/>
        </w:rPr>
      </w:pPr>
      <w:r w:rsidRPr="002C5206">
        <w:rPr>
          <w:color w:val="auto"/>
        </w:rPr>
        <w:t>PN-EN 933-3</w:t>
      </w:r>
    </w:p>
    <w:p w14:paraId="5795762D" w14:textId="77777777" w:rsidR="00D228E8" w:rsidRPr="002C5206" w:rsidRDefault="005B6A03" w:rsidP="00BA295C">
      <w:pPr>
        <w:pStyle w:val="Bodytext20"/>
        <w:framePr w:w="1685" w:h="5511" w:hRule="exact" w:wrap="none" w:vAnchor="page" w:hAnchor="page" w:x="1741" w:y="9318"/>
        <w:numPr>
          <w:ilvl w:val="0"/>
          <w:numId w:val="41"/>
        </w:numPr>
        <w:shd w:val="clear" w:color="auto" w:fill="auto"/>
        <w:tabs>
          <w:tab w:val="left" w:pos="216"/>
        </w:tabs>
        <w:spacing w:before="0" w:line="451" w:lineRule="exact"/>
        <w:ind w:firstLine="0"/>
        <w:jc w:val="left"/>
        <w:rPr>
          <w:color w:val="auto"/>
        </w:rPr>
      </w:pPr>
      <w:r w:rsidRPr="002C5206">
        <w:rPr>
          <w:color w:val="auto"/>
        </w:rPr>
        <w:t>PN-EN 933-4</w:t>
      </w:r>
    </w:p>
    <w:p w14:paraId="1BE37930" w14:textId="77777777" w:rsidR="00D228E8" w:rsidRPr="002C5206" w:rsidRDefault="005B6A03" w:rsidP="00BA295C">
      <w:pPr>
        <w:pStyle w:val="Bodytext20"/>
        <w:framePr w:w="1685" w:h="5511" w:hRule="exact" w:wrap="none" w:vAnchor="page" w:hAnchor="page" w:x="1741" w:y="9318"/>
        <w:numPr>
          <w:ilvl w:val="0"/>
          <w:numId w:val="41"/>
        </w:numPr>
        <w:shd w:val="clear" w:color="auto" w:fill="auto"/>
        <w:tabs>
          <w:tab w:val="left" w:pos="211"/>
        </w:tabs>
        <w:spacing w:before="0" w:after="236" w:line="451" w:lineRule="exact"/>
        <w:ind w:firstLine="0"/>
        <w:jc w:val="left"/>
        <w:rPr>
          <w:color w:val="auto"/>
        </w:rPr>
      </w:pPr>
      <w:r w:rsidRPr="002C5206">
        <w:rPr>
          <w:color w:val="auto"/>
        </w:rPr>
        <w:t>PN-EN 933-5</w:t>
      </w:r>
    </w:p>
    <w:p w14:paraId="00ACDBF1" w14:textId="77777777" w:rsidR="00D228E8" w:rsidRPr="002C5206" w:rsidRDefault="005B6A03" w:rsidP="00BA295C">
      <w:pPr>
        <w:pStyle w:val="Bodytext20"/>
        <w:framePr w:w="1685" w:h="5511" w:hRule="exact" w:wrap="none" w:vAnchor="page" w:hAnchor="page" w:x="1741" w:y="9318"/>
        <w:numPr>
          <w:ilvl w:val="0"/>
          <w:numId w:val="41"/>
        </w:numPr>
        <w:shd w:val="clear" w:color="auto" w:fill="auto"/>
        <w:tabs>
          <w:tab w:val="left" w:pos="211"/>
        </w:tabs>
        <w:spacing w:before="0" w:line="456" w:lineRule="exact"/>
        <w:ind w:firstLine="0"/>
        <w:jc w:val="left"/>
        <w:rPr>
          <w:color w:val="auto"/>
        </w:rPr>
      </w:pPr>
      <w:r w:rsidRPr="002C5206">
        <w:rPr>
          <w:color w:val="auto"/>
        </w:rPr>
        <w:t>PN-EN 933-6</w:t>
      </w:r>
    </w:p>
    <w:p w14:paraId="027E5431" w14:textId="77777777" w:rsidR="00D228E8" w:rsidRPr="002C5206" w:rsidRDefault="005B6A03" w:rsidP="00BA295C">
      <w:pPr>
        <w:pStyle w:val="Bodytext20"/>
        <w:framePr w:w="1685" w:h="5511" w:hRule="exact" w:wrap="none" w:vAnchor="page" w:hAnchor="page" w:x="1741" w:y="9318"/>
        <w:numPr>
          <w:ilvl w:val="0"/>
          <w:numId w:val="41"/>
        </w:numPr>
        <w:shd w:val="clear" w:color="auto" w:fill="auto"/>
        <w:tabs>
          <w:tab w:val="left" w:pos="211"/>
        </w:tabs>
        <w:spacing w:before="0" w:line="456" w:lineRule="exact"/>
        <w:ind w:firstLine="0"/>
        <w:jc w:val="left"/>
        <w:rPr>
          <w:color w:val="auto"/>
        </w:rPr>
      </w:pPr>
      <w:r w:rsidRPr="002C5206">
        <w:rPr>
          <w:color w:val="auto"/>
        </w:rPr>
        <w:t>PN- EN 933-9</w:t>
      </w:r>
    </w:p>
    <w:p w14:paraId="437092A6" w14:textId="77777777" w:rsidR="00D228E8" w:rsidRPr="002C5206" w:rsidRDefault="005B6A03" w:rsidP="00BA295C">
      <w:pPr>
        <w:pStyle w:val="Bodytext20"/>
        <w:framePr w:w="1685" w:h="5511" w:hRule="exact" w:wrap="none" w:vAnchor="page" w:hAnchor="page" w:x="1741" w:y="9318"/>
        <w:numPr>
          <w:ilvl w:val="0"/>
          <w:numId w:val="41"/>
        </w:numPr>
        <w:shd w:val="clear" w:color="auto" w:fill="auto"/>
        <w:tabs>
          <w:tab w:val="left" w:pos="346"/>
        </w:tabs>
        <w:spacing w:before="0" w:after="435" w:line="456" w:lineRule="exact"/>
        <w:ind w:firstLine="0"/>
        <w:jc w:val="left"/>
        <w:rPr>
          <w:color w:val="auto"/>
        </w:rPr>
      </w:pPr>
      <w:r w:rsidRPr="002C5206">
        <w:rPr>
          <w:color w:val="auto"/>
        </w:rPr>
        <w:t>PN-EN 933-10</w:t>
      </w:r>
    </w:p>
    <w:p w14:paraId="50B6CE25" w14:textId="77777777" w:rsidR="00D228E8" w:rsidRPr="002C5206" w:rsidRDefault="005B6A03" w:rsidP="00BA295C">
      <w:pPr>
        <w:pStyle w:val="Bodytext20"/>
        <w:framePr w:w="1685" w:h="5511" w:hRule="exact" w:wrap="none" w:vAnchor="page" w:hAnchor="page" w:x="1741" w:y="9318"/>
        <w:numPr>
          <w:ilvl w:val="0"/>
          <w:numId w:val="41"/>
        </w:numPr>
        <w:shd w:val="clear" w:color="auto" w:fill="auto"/>
        <w:tabs>
          <w:tab w:val="left" w:pos="346"/>
        </w:tabs>
        <w:spacing w:before="0" w:after="240" w:line="212" w:lineRule="exact"/>
        <w:ind w:firstLine="0"/>
        <w:jc w:val="left"/>
        <w:rPr>
          <w:color w:val="auto"/>
        </w:rPr>
      </w:pPr>
      <w:r w:rsidRPr="002C5206">
        <w:rPr>
          <w:color w:val="auto"/>
        </w:rPr>
        <w:t>PN-EN 1097-2</w:t>
      </w:r>
    </w:p>
    <w:p w14:paraId="100F38E3" w14:textId="77777777" w:rsidR="00D228E8" w:rsidRPr="002C5206" w:rsidRDefault="005B6A03" w:rsidP="00BA295C">
      <w:pPr>
        <w:pStyle w:val="Bodytext20"/>
        <w:framePr w:w="1685" w:h="5511" w:hRule="exact" w:wrap="none" w:vAnchor="page" w:hAnchor="page" w:x="1741" w:y="9318"/>
        <w:numPr>
          <w:ilvl w:val="0"/>
          <w:numId w:val="41"/>
        </w:numPr>
        <w:shd w:val="clear" w:color="auto" w:fill="auto"/>
        <w:tabs>
          <w:tab w:val="left" w:pos="346"/>
        </w:tabs>
        <w:spacing w:before="0" w:line="212" w:lineRule="exact"/>
        <w:ind w:firstLine="0"/>
        <w:jc w:val="left"/>
        <w:rPr>
          <w:color w:val="auto"/>
        </w:rPr>
      </w:pPr>
      <w:r w:rsidRPr="002C5206">
        <w:rPr>
          <w:color w:val="auto"/>
        </w:rPr>
        <w:t>PN-EN 1097-3</w:t>
      </w:r>
    </w:p>
    <w:p w14:paraId="33060EF8" w14:textId="77777777" w:rsidR="00D228E8" w:rsidRPr="002C5206" w:rsidRDefault="005B6A03" w:rsidP="00673552">
      <w:pPr>
        <w:pStyle w:val="Bodytext20"/>
        <w:framePr w:w="9210" w:h="6009" w:hRule="exact" w:wrap="none" w:vAnchor="page" w:hAnchor="page" w:x="1291" w:y="9468"/>
        <w:shd w:val="clear" w:color="auto" w:fill="auto"/>
        <w:spacing w:before="0"/>
        <w:ind w:left="2683" w:firstLine="0"/>
        <w:rPr>
          <w:color w:val="auto"/>
        </w:rPr>
      </w:pPr>
      <w:r w:rsidRPr="002C5206">
        <w:rPr>
          <w:color w:val="auto"/>
        </w:rPr>
        <w:t>Metody badania cementu - Oznaczanie zawartości chlorków, dwutlenku</w:t>
      </w:r>
    </w:p>
    <w:p w14:paraId="0A7903E8" w14:textId="77777777" w:rsidR="00D228E8" w:rsidRPr="002C5206" w:rsidRDefault="005B6A03" w:rsidP="00673552">
      <w:pPr>
        <w:pStyle w:val="Bodytext20"/>
        <w:framePr w:w="9210" w:h="6009" w:hRule="exact" w:wrap="none" w:vAnchor="page" w:hAnchor="page" w:x="1291" w:y="9468"/>
        <w:shd w:val="clear" w:color="auto" w:fill="auto"/>
        <w:spacing w:before="0"/>
        <w:ind w:left="2683" w:firstLine="0"/>
        <w:rPr>
          <w:color w:val="auto"/>
        </w:rPr>
      </w:pPr>
      <w:r w:rsidRPr="002C5206">
        <w:rPr>
          <w:color w:val="auto"/>
        </w:rPr>
        <w:t>węgla i alkaliów w cemencie</w:t>
      </w:r>
    </w:p>
    <w:p w14:paraId="5F979D84" w14:textId="77777777" w:rsidR="00D228E8" w:rsidRPr="002C5206" w:rsidRDefault="005B6A03" w:rsidP="00673552">
      <w:pPr>
        <w:pStyle w:val="Bodytext20"/>
        <w:framePr w:w="9210" w:h="6009" w:hRule="exact" w:wrap="none" w:vAnchor="page" w:hAnchor="page" w:x="1291" w:y="9468"/>
        <w:shd w:val="clear" w:color="auto" w:fill="auto"/>
        <w:spacing w:before="0"/>
        <w:ind w:left="2683" w:firstLine="0"/>
        <w:rPr>
          <w:color w:val="auto"/>
        </w:rPr>
      </w:pPr>
      <w:r w:rsidRPr="002C5206">
        <w:rPr>
          <w:color w:val="auto"/>
        </w:rPr>
        <w:t>Wapno budowlane - Część 2: Metody badań</w:t>
      </w:r>
    </w:p>
    <w:p w14:paraId="5682C0AC" w14:textId="77777777" w:rsidR="00D228E8" w:rsidRPr="002C5206" w:rsidRDefault="005B6A03" w:rsidP="00673552">
      <w:pPr>
        <w:pStyle w:val="Bodytext20"/>
        <w:framePr w:w="9210" w:h="6009" w:hRule="exact" w:wrap="none" w:vAnchor="page" w:hAnchor="page" w:x="1291" w:y="9468"/>
        <w:shd w:val="clear" w:color="auto" w:fill="auto"/>
        <w:spacing w:before="0"/>
        <w:ind w:left="2683" w:firstLine="0"/>
        <w:rPr>
          <w:color w:val="auto"/>
        </w:rPr>
      </w:pPr>
      <w:r w:rsidRPr="002C5206">
        <w:rPr>
          <w:color w:val="auto"/>
        </w:rPr>
        <w:t>Badania podstawowych właściwości kruszyw - Procedura i terminologia</w:t>
      </w:r>
      <w:r w:rsidRPr="002C5206">
        <w:rPr>
          <w:color w:val="auto"/>
        </w:rPr>
        <w:br/>
        <w:t>uproszczonego opisu petrograficznego</w:t>
      </w:r>
    </w:p>
    <w:p w14:paraId="712659A7" w14:textId="77777777" w:rsidR="00D228E8" w:rsidRPr="002C5206" w:rsidRDefault="005B6A03" w:rsidP="00673552">
      <w:pPr>
        <w:pStyle w:val="Bodytext20"/>
        <w:framePr w:w="9210" w:h="6009" w:hRule="exact" w:wrap="none" w:vAnchor="page" w:hAnchor="page" w:x="1291" w:y="9468"/>
        <w:shd w:val="clear" w:color="auto" w:fill="auto"/>
        <w:spacing w:before="0"/>
        <w:ind w:left="2683" w:firstLine="0"/>
        <w:rPr>
          <w:color w:val="auto"/>
        </w:rPr>
      </w:pPr>
      <w:r w:rsidRPr="002C5206">
        <w:rPr>
          <w:color w:val="auto"/>
        </w:rPr>
        <w:t>Badania geometrycznych właściwości kruszyw - Oznaczanie składu</w:t>
      </w:r>
      <w:r w:rsidRPr="002C5206">
        <w:rPr>
          <w:color w:val="auto"/>
        </w:rPr>
        <w:br/>
        <w:t>ziarnowego - Metoda przesiewania</w:t>
      </w:r>
    </w:p>
    <w:p w14:paraId="674A4D55" w14:textId="77777777" w:rsidR="00D228E8" w:rsidRPr="002C5206" w:rsidRDefault="005B6A03" w:rsidP="00673552">
      <w:pPr>
        <w:pStyle w:val="Bodytext20"/>
        <w:framePr w:w="9210" w:h="6009" w:hRule="exact" w:wrap="none" w:vAnchor="page" w:hAnchor="page" w:x="1291" w:y="9468"/>
        <w:shd w:val="clear" w:color="auto" w:fill="auto"/>
        <w:spacing w:before="0"/>
        <w:ind w:left="2683" w:firstLine="0"/>
        <w:rPr>
          <w:color w:val="auto"/>
        </w:rPr>
      </w:pPr>
      <w:r w:rsidRPr="002C5206">
        <w:rPr>
          <w:color w:val="auto"/>
        </w:rPr>
        <w:t>Badania geometrycznych właściwości kruszyw - Oznaczanie kształtu</w:t>
      </w:r>
      <w:r w:rsidRPr="002C5206">
        <w:rPr>
          <w:color w:val="auto"/>
        </w:rPr>
        <w:br/>
        <w:t>ziaren za pomocą wskaźnika płaskości</w:t>
      </w:r>
    </w:p>
    <w:p w14:paraId="2885A4D9" w14:textId="77777777" w:rsidR="00D228E8" w:rsidRPr="002C5206" w:rsidRDefault="005B6A03" w:rsidP="00673552">
      <w:pPr>
        <w:pStyle w:val="Bodytext20"/>
        <w:framePr w:w="9210" w:h="6009" w:hRule="exact" w:wrap="none" w:vAnchor="page" w:hAnchor="page" w:x="1291" w:y="9468"/>
        <w:shd w:val="clear" w:color="auto" w:fill="auto"/>
        <w:spacing w:before="0"/>
        <w:ind w:left="2683" w:firstLine="0"/>
        <w:rPr>
          <w:color w:val="auto"/>
        </w:rPr>
      </w:pPr>
      <w:r w:rsidRPr="002C5206">
        <w:rPr>
          <w:color w:val="auto"/>
        </w:rPr>
        <w:t>Badania geometrycznych właściwości kruszyw - Część 4: Oznaczanie</w:t>
      </w:r>
      <w:r w:rsidRPr="002C5206">
        <w:rPr>
          <w:color w:val="auto"/>
        </w:rPr>
        <w:br/>
        <w:t>kształtu ziaren - Wskaźnik kształtu</w:t>
      </w:r>
    </w:p>
    <w:p w14:paraId="2A11F30C" w14:textId="77777777" w:rsidR="00D228E8" w:rsidRPr="002C5206" w:rsidRDefault="005B6A03" w:rsidP="00673552">
      <w:pPr>
        <w:pStyle w:val="Bodytext20"/>
        <w:framePr w:w="9210" w:h="6009" w:hRule="exact" w:wrap="none" w:vAnchor="page" w:hAnchor="page" w:x="1291" w:y="9468"/>
        <w:shd w:val="clear" w:color="auto" w:fill="auto"/>
        <w:spacing w:before="0"/>
        <w:ind w:left="2683" w:firstLine="0"/>
        <w:rPr>
          <w:color w:val="auto"/>
        </w:rPr>
      </w:pPr>
      <w:r w:rsidRPr="002C5206">
        <w:rPr>
          <w:color w:val="auto"/>
        </w:rPr>
        <w:t>Badania geometrycznych właściwości kruszyw - Oznaczanie</w:t>
      </w:r>
      <w:r w:rsidRPr="002C5206">
        <w:rPr>
          <w:color w:val="auto"/>
        </w:rPr>
        <w:br/>
        <w:t>procentowej zawartości ziaren o powierzchniach powstałych w wyniku</w:t>
      </w:r>
      <w:r w:rsidRPr="002C5206">
        <w:rPr>
          <w:color w:val="auto"/>
        </w:rPr>
        <w:br/>
      </w:r>
      <w:proofErr w:type="spellStart"/>
      <w:r w:rsidRPr="002C5206">
        <w:rPr>
          <w:color w:val="auto"/>
        </w:rPr>
        <w:t>przekruszenia</w:t>
      </w:r>
      <w:proofErr w:type="spellEnd"/>
      <w:r w:rsidRPr="002C5206">
        <w:rPr>
          <w:color w:val="auto"/>
        </w:rPr>
        <w:t xml:space="preserve"> lub łamania kruszyw grubych</w:t>
      </w:r>
    </w:p>
    <w:p w14:paraId="0DA5E183" w14:textId="77777777" w:rsidR="00D228E8" w:rsidRPr="002C5206" w:rsidRDefault="005B6A03" w:rsidP="00673552">
      <w:pPr>
        <w:pStyle w:val="Bodytext20"/>
        <w:framePr w:w="9210" w:h="6009" w:hRule="exact" w:wrap="none" w:vAnchor="page" w:hAnchor="page" w:x="1291" w:y="9468"/>
        <w:shd w:val="clear" w:color="auto" w:fill="auto"/>
        <w:spacing w:before="0"/>
        <w:ind w:left="2683" w:firstLine="0"/>
        <w:rPr>
          <w:color w:val="auto"/>
        </w:rPr>
      </w:pPr>
      <w:r w:rsidRPr="002C5206">
        <w:rPr>
          <w:color w:val="auto"/>
        </w:rPr>
        <w:t xml:space="preserve">Badania geometrycznych właściwości kruszyw - Część </w:t>
      </w:r>
      <w:r w:rsidRPr="002C5206">
        <w:rPr>
          <w:rStyle w:val="Bodytext29pt"/>
          <w:color w:val="auto"/>
        </w:rPr>
        <w:t>6</w:t>
      </w:r>
      <w:r w:rsidRPr="002C5206">
        <w:rPr>
          <w:color w:val="auto"/>
        </w:rPr>
        <w:t>: Ocena</w:t>
      </w:r>
    </w:p>
    <w:p w14:paraId="2FC92360" w14:textId="77777777" w:rsidR="00D228E8" w:rsidRPr="002C5206" w:rsidRDefault="005B6A03" w:rsidP="00673552">
      <w:pPr>
        <w:pStyle w:val="Bodytext20"/>
        <w:framePr w:w="9210" w:h="6009" w:hRule="exact" w:wrap="none" w:vAnchor="page" w:hAnchor="page" w:x="1291" w:y="9468"/>
        <w:shd w:val="clear" w:color="auto" w:fill="auto"/>
        <w:spacing w:before="0"/>
        <w:ind w:left="2683" w:firstLine="0"/>
        <w:rPr>
          <w:color w:val="auto"/>
        </w:rPr>
      </w:pPr>
      <w:r w:rsidRPr="002C5206">
        <w:rPr>
          <w:color w:val="auto"/>
        </w:rPr>
        <w:t>właściwości powierzchni - Wskaźnik przepływu kruszywa</w:t>
      </w:r>
    </w:p>
    <w:p w14:paraId="525EE9F9" w14:textId="77777777" w:rsidR="00D228E8" w:rsidRPr="002C5206" w:rsidRDefault="005B6A03" w:rsidP="00673552">
      <w:pPr>
        <w:pStyle w:val="Bodytext20"/>
        <w:framePr w:w="9210" w:h="6009" w:hRule="exact" w:wrap="none" w:vAnchor="page" w:hAnchor="page" w:x="1291" w:y="9468"/>
        <w:shd w:val="clear" w:color="auto" w:fill="auto"/>
        <w:spacing w:before="0"/>
        <w:ind w:left="2683" w:firstLine="0"/>
        <w:rPr>
          <w:color w:val="auto"/>
        </w:rPr>
      </w:pPr>
      <w:r w:rsidRPr="002C5206">
        <w:rPr>
          <w:color w:val="auto"/>
        </w:rPr>
        <w:t>Badania geometrycznych właściwości kruszyw - Ocena zawartości</w:t>
      </w:r>
    </w:p>
    <w:p w14:paraId="1E42D5F8" w14:textId="77777777" w:rsidR="00D228E8" w:rsidRPr="002C5206" w:rsidRDefault="005B6A03" w:rsidP="00673552">
      <w:pPr>
        <w:pStyle w:val="Bodytext20"/>
        <w:framePr w:w="9210" w:h="6009" w:hRule="exact" w:wrap="none" w:vAnchor="page" w:hAnchor="page" w:x="1291" w:y="9468"/>
        <w:shd w:val="clear" w:color="auto" w:fill="auto"/>
        <w:spacing w:before="0"/>
        <w:ind w:left="2683" w:firstLine="0"/>
        <w:rPr>
          <w:color w:val="auto"/>
        </w:rPr>
      </w:pPr>
      <w:r w:rsidRPr="002C5206">
        <w:rPr>
          <w:color w:val="auto"/>
        </w:rPr>
        <w:t>drobnych cząstek - Badania błękitem metylenowym</w:t>
      </w:r>
    </w:p>
    <w:p w14:paraId="05173CC6" w14:textId="77777777" w:rsidR="00D228E8" w:rsidRPr="002C5206" w:rsidRDefault="005B6A03" w:rsidP="00673552">
      <w:pPr>
        <w:pStyle w:val="Bodytext20"/>
        <w:framePr w:w="9210" w:h="6009" w:hRule="exact" w:wrap="none" w:vAnchor="page" w:hAnchor="page" w:x="1291" w:y="9468"/>
        <w:shd w:val="clear" w:color="auto" w:fill="auto"/>
        <w:spacing w:before="0"/>
        <w:ind w:left="2683" w:firstLine="0"/>
        <w:rPr>
          <w:color w:val="auto"/>
        </w:rPr>
      </w:pPr>
      <w:r w:rsidRPr="002C5206">
        <w:rPr>
          <w:color w:val="auto"/>
        </w:rPr>
        <w:t>Badania geometrycznych właściwości kruszyw - Część 10: Ocena</w:t>
      </w:r>
    </w:p>
    <w:p w14:paraId="67833BD0" w14:textId="77777777" w:rsidR="00D228E8" w:rsidRPr="002C5206" w:rsidRDefault="005B6A03" w:rsidP="00673552">
      <w:pPr>
        <w:pStyle w:val="Bodytext20"/>
        <w:framePr w:w="9210" w:h="6009" w:hRule="exact" w:wrap="none" w:vAnchor="page" w:hAnchor="page" w:x="1291" w:y="9468"/>
        <w:shd w:val="clear" w:color="auto" w:fill="auto"/>
        <w:spacing w:before="0"/>
        <w:ind w:left="2683" w:firstLine="0"/>
        <w:rPr>
          <w:color w:val="auto"/>
        </w:rPr>
      </w:pPr>
      <w:r w:rsidRPr="002C5206">
        <w:rPr>
          <w:color w:val="auto"/>
        </w:rPr>
        <w:t>zawartości drobnych cząstek - Uziarnienie wypełniaczy (przesiewanie</w:t>
      </w:r>
    </w:p>
    <w:p w14:paraId="309A8A22" w14:textId="77777777" w:rsidR="00D228E8" w:rsidRPr="002C5206" w:rsidRDefault="005B6A03" w:rsidP="00673552">
      <w:pPr>
        <w:pStyle w:val="Bodytext20"/>
        <w:framePr w:w="9210" w:h="6009" w:hRule="exact" w:wrap="none" w:vAnchor="page" w:hAnchor="page" w:x="1291" w:y="9468"/>
        <w:shd w:val="clear" w:color="auto" w:fill="auto"/>
        <w:spacing w:before="0"/>
        <w:ind w:left="2683" w:firstLine="0"/>
        <w:rPr>
          <w:color w:val="auto"/>
        </w:rPr>
      </w:pPr>
      <w:r w:rsidRPr="002C5206">
        <w:rPr>
          <w:color w:val="auto"/>
        </w:rPr>
        <w:t>w strumieniu powietrza)</w:t>
      </w:r>
    </w:p>
    <w:p w14:paraId="33B1FF96" w14:textId="77777777" w:rsidR="00D228E8" w:rsidRPr="002C5206" w:rsidRDefault="005B6A03" w:rsidP="00673552">
      <w:pPr>
        <w:pStyle w:val="Bodytext20"/>
        <w:framePr w:w="9210" w:h="6009" w:hRule="exact" w:wrap="none" w:vAnchor="page" w:hAnchor="page" w:x="1291" w:y="9468"/>
        <w:shd w:val="clear" w:color="auto" w:fill="auto"/>
        <w:spacing w:before="0"/>
        <w:ind w:left="2683" w:firstLine="0"/>
        <w:rPr>
          <w:color w:val="auto"/>
        </w:rPr>
      </w:pPr>
      <w:r w:rsidRPr="002C5206">
        <w:rPr>
          <w:color w:val="auto"/>
        </w:rPr>
        <w:t>Badania mechanicznych i fizycznych właściwości kruszyw - Metody</w:t>
      </w:r>
      <w:r w:rsidRPr="002C5206">
        <w:rPr>
          <w:color w:val="auto"/>
        </w:rPr>
        <w:br/>
        <w:t>oznaczania odporności na rozdrabnianie</w:t>
      </w:r>
    </w:p>
    <w:p w14:paraId="4EA6F109" w14:textId="77777777" w:rsidR="00D228E8" w:rsidRPr="002C5206" w:rsidRDefault="005B6A03" w:rsidP="00673552">
      <w:pPr>
        <w:pStyle w:val="Bodytext20"/>
        <w:framePr w:w="9210" w:h="6009" w:hRule="exact" w:wrap="none" w:vAnchor="page" w:hAnchor="page" w:x="1291" w:y="9468"/>
        <w:shd w:val="clear" w:color="auto" w:fill="auto"/>
        <w:spacing w:before="0"/>
        <w:ind w:left="2683" w:firstLine="0"/>
        <w:rPr>
          <w:color w:val="auto"/>
        </w:rPr>
      </w:pPr>
      <w:r w:rsidRPr="002C5206">
        <w:rPr>
          <w:color w:val="auto"/>
        </w:rPr>
        <w:t>Badania mechanicznych i fizycznych właściwości kruszyw - Oznaczanie</w:t>
      </w:r>
      <w:r w:rsidRPr="002C5206">
        <w:rPr>
          <w:color w:val="auto"/>
        </w:rPr>
        <w:br/>
        <w:t>gęstości nasypowej i jamistości</w:t>
      </w:r>
    </w:p>
    <w:p w14:paraId="7579D469" w14:textId="77777777" w:rsidR="00D228E8" w:rsidRPr="002C5206" w:rsidRDefault="00BA295C">
      <w:pPr>
        <w:pStyle w:val="Headerorfooter40"/>
        <w:framePr w:wrap="none" w:vAnchor="page" w:hAnchor="page" w:x="1381" w:y="15618"/>
        <w:shd w:val="clear" w:color="auto" w:fill="auto"/>
        <w:rPr>
          <w:color w:val="auto"/>
        </w:rPr>
      </w:pPr>
      <w:r w:rsidRPr="002C5206">
        <w:rPr>
          <w:color w:val="auto"/>
        </w:rPr>
        <w:t>6</w:t>
      </w:r>
      <w:r w:rsidR="005B6A03" w:rsidRPr="002C5206">
        <w:rPr>
          <w:color w:val="auto"/>
        </w:rPr>
        <w:t>5</w:t>
      </w:r>
    </w:p>
    <w:p w14:paraId="5DD6C0CB"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12AF274E"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717632" behindDoc="1" locked="0" layoutInCell="1" allowOverlap="1" wp14:anchorId="425B8251" wp14:editId="4BA32FB2">
                <wp:simplePos x="0" y="0"/>
                <wp:positionH relativeFrom="page">
                  <wp:posOffset>888365</wp:posOffset>
                </wp:positionH>
                <wp:positionV relativeFrom="page">
                  <wp:posOffset>702945</wp:posOffset>
                </wp:positionV>
                <wp:extent cx="5828030" cy="0"/>
                <wp:effectExtent l="12065" t="7620" r="8255" b="11430"/>
                <wp:wrapNone/>
                <wp:docPr id="2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2803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641B8E5" id="AutoShape 53" o:spid="_x0000_s1026" type="#_x0000_t32" style="position:absolute;margin-left:69.95pt;margin-top:55.35pt;width:458.9pt;height:0;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718656" behindDoc="1" locked="0" layoutInCell="1" allowOverlap="1" wp14:anchorId="4E69AA70" wp14:editId="46BC5E4F">
                <wp:simplePos x="0" y="0"/>
                <wp:positionH relativeFrom="page">
                  <wp:posOffset>885825</wp:posOffset>
                </wp:positionH>
                <wp:positionV relativeFrom="page">
                  <wp:posOffset>9901555</wp:posOffset>
                </wp:positionV>
                <wp:extent cx="5796915" cy="0"/>
                <wp:effectExtent l="9525" t="5080" r="13335" b="13970"/>
                <wp:wrapNone/>
                <wp:docPr id="1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691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C820B61" id="AutoShape 52" o:spid="_x0000_s1026" type="#_x0000_t32" style="position:absolute;margin-left:69.75pt;margin-top:779.65pt;width:456.45pt;height:0;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" filled="t" strokeweight=".5pt">
                <v:path arrowok="f"/>
                <o:lock v:ext="edit" shapetype="f"/>
                <w10:wrap anchorx="page" anchory="page"/>
              </v:shape>
            </w:pict>
          </mc:Fallback>
        </mc:AlternateContent>
      </w:r>
    </w:p>
    <w:p w14:paraId="6483A2F7" w14:textId="77777777" w:rsidR="00D228E8" w:rsidRPr="002C5206" w:rsidRDefault="005B6A03">
      <w:pPr>
        <w:pStyle w:val="Headerorfooter0"/>
        <w:framePr w:wrap="none" w:vAnchor="page" w:hAnchor="page" w:x="1372" w:y="895"/>
        <w:shd w:val="clear" w:color="auto" w:fill="auto"/>
        <w:rPr>
          <w:color w:val="auto"/>
        </w:rPr>
      </w:pPr>
      <w:r w:rsidRPr="002C5206">
        <w:rPr>
          <w:rStyle w:val="Headerorfooter1"/>
          <w:i/>
          <w:iCs/>
          <w:color w:val="auto"/>
        </w:rPr>
        <w:t>SPECYFIKACJA TECHNICZNA</w:t>
      </w:r>
    </w:p>
    <w:p w14:paraId="290FD073" w14:textId="77777777" w:rsidR="00D228E8" w:rsidRPr="002C5206" w:rsidRDefault="005B6A03">
      <w:pPr>
        <w:pStyle w:val="Headerorfooter0"/>
        <w:framePr w:wrap="none" w:vAnchor="page" w:hAnchor="page" w:x="9541" w:y="894"/>
        <w:shd w:val="clear" w:color="auto" w:fill="auto"/>
        <w:rPr>
          <w:color w:val="auto"/>
        </w:rPr>
      </w:pPr>
      <w:r w:rsidRPr="002C5206">
        <w:rPr>
          <w:rStyle w:val="Headerorfooter1"/>
          <w:i/>
          <w:iCs/>
          <w:color w:val="auto"/>
        </w:rPr>
        <w:t>D. 05.03.05a</w:t>
      </w:r>
    </w:p>
    <w:p w14:paraId="5EBC82C6" w14:textId="77777777" w:rsidR="00D228E8" w:rsidRPr="002C5206" w:rsidRDefault="005B6A03" w:rsidP="00BA295C">
      <w:pPr>
        <w:pStyle w:val="Bodytext20"/>
        <w:framePr w:w="1891" w:h="14325" w:hRule="exact" w:wrap="none" w:vAnchor="page" w:hAnchor="page" w:x="1736" w:y="1019"/>
        <w:numPr>
          <w:ilvl w:val="0"/>
          <w:numId w:val="42"/>
        </w:numPr>
        <w:shd w:val="clear" w:color="auto" w:fill="auto"/>
        <w:tabs>
          <w:tab w:val="left" w:pos="346"/>
        </w:tabs>
        <w:spacing w:before="0" w:line="682" w:lineRule="exact"/>
        <w:ind w:left="380" w:hanging="380"/>
        <w:jc w:val="left"/>
        <w:rPr>
          <w:color w:val="auto"/>
        </w:rPr>
      </w:pPr>
      <w:r w:rsidRPr="002C5206">
        <w:rPr>
          <w:color w:val="auto"/>
        </w:rPr>
        <w:t>PN-EN 1097-4</w:t>
      </w:r>
    </w:p>
    <w:p w14:paraId="00F1CC36" w14:textId="77777777" w:rsidR="00D228E8" w:rsidRPr="002C5206" w:rsidRDefault="005B6A03" w:rsidP="00BA295C">
      <w:pPr>
        <w:pStyle w:val="Bodytext20"/>
        <w:framePr w:w="1891" w:h="14325" w:hRule="exact" w:wrap="none" w:vAnchor="page" w:hAnchor="page" w:x="1736" w:y="1019"/>
        <w:numPr>
          <w:ilvl w:val="0"/>
          <w:numId w:val="42"/>
        </w:numPr>
        <w:shd w:val="clear" w:color="auto" w:fill="auto"/>
        <w:tabs>
          <w:tab w:val="left" w:pos="346"/>
        </w:tabs>
        <w:spacing w:before="0" w:line="682" w:lineRule="exact"/>
        <w:ind w:left="380" w:hanging="380"/>
        <w:jc w:val="left"/>
        <w:rPr>
          <w:color w:val="auto"/>
        </w:rPr>
      </w:pPr>
      <w:r w:rsidRPr="002C5206">
        <w:rPr>
          <w:color w:val="auto"/>
        </w:rPr>
        <w:t>PN-EN 1097-5</w:t>
      </w:r>
    </w:p>
    <w:p w14:paraId="5733E4C5" w14:textId="77777777" w:rsidR="00D228E8" w:rsidRPr="002C5206" w:rsidRDefault="005B6A03" w:rsidP="00BA295C">
      <w:pPr>
        <w:pStyle w:val="Bodytext20"/>
        <w:framePr w:w="1891" w:h="14325" w:hRule="exact" w:wrap="none" w:vAnchor="page" w:hAnchor="page" w:x="1736" w:y="1019"/>
        <w:numPr>
          <w:ilvl w:val="0"/>
          <w:numId w:val="42"/>
        </w:numPr>
        <w:shd w:val="clear" w:color="auto" w:fill="auto"/>
        <w:tabs>
          <w:tab w:val="left" w:pos="346"/>
        </w:tabs>
        <w:spacing w:before="0" w:line="682" w:lineRule="exact"/>
        <w:ind w:left="380" w:hanging="380"/>
        <w:jc w:val="left"/>
        <w:rPr>
          <w:color w:val="auto"/>
        </w:rPr>
      </w:pPr>
      <w:r w:rsidRPr="002C5206">
        <w:rPr>
          <w:color w:val="auto"/>
        </w:rPr>
        <w:t>PN-EN 1097-6</w:t>
      </w:r>
    </w:p>
    <w:p w14:paraId="7CDC3966" w14:textId="77777777" w:rsidR="00D228E8" w:rsidRPr="002C5206" w:rsidRDefault="005B6A03" w:rsidP="00BA295C">
      <w:pPr>
        <w:pStyle w:val="Bodytext20"/>
        <w:framePr w:w="1891" w:h="14325" w:hRule="exact" w:wrap="none" w:vAnchor="page" w:hAnchor="page" w:x="1736" w:y="1019"/>
        <w:numPr>
          <w:ilvl w:val="0"/>
          <w:numId w:val="42"/>
        </w:numPr>
        <w:shd w:val="clear" w:color="auto" w:fill="auto"/>
        <w:tabs>
          <w:tab w:val="left" w:pos="346"/>
        </w:tabs>
        <w:spacing w:before="0" w:line="456" w:lineRule="exact"/>
        <w:ind w:left="380" w:hanging="380"/>
        <w:jc w:val="left"/>
        <w:rPr>
          <w:color w:val="auto"/>
        </w:rPr>
      </w:pPr>
      <w:r w:rsidRPr="002C5206">
        <w:rPr>
          <w:color w:val="auto"/>
        </w:rPr>
        <w:t>PN-EN 1097-7</w:t>
      </w:r>
    </w:p>
    <w:p w14:paraId="2792EF93" w14:textId="77777777" w:rsidR="00D228E8" w:rsidRPr="002C5206" w:rsidRDefault="005B6A03" w:rsidP="00BA295C">
      <w:pPr>
        <w:pStyle w:val="Bodytext20"/>
        <w:framePr w:w="1891" w:h="14325" w:hRule="exact" w:wrap="none" w:vAnchor="page" w:hAnchor="page" w:x="1736" w:y="1019"/>
        <w:numPr>
          <w:ilvl w:val="0"/>
          <w:numId w:val="42"/>
        </w:numPr>
        <w:shd w:val="clear" w:color="auto" w:fill="auto"/>
        <w:tabs>
          <w:tab w:val="left" w:pos="346"/>
        </w:tabs>
        <w:spacing w:before="0" w:line="456" w:lineRule="exact"/>
        <w:ind w:left="380" w:hanging="380"/>
        <w:jc w:val="left"/>
        <w:rPr>
          <w:color w:val="auto"/>
        </w:rPr>
      </w:pPr>
      <w:r w:rsidRPr="002C5206">
        <w:rPr>
          <w:color w:val="auto"/>
        </w:rPr>
        <w:t>PN-EN 1097-8</w:t>
      </w:r>
    </w:p>
    <w:p w14:paraId="4AFD9512" w14:textId="77777777" w:rsidR="00D228E8" w:rsidRPr="002C5206" w:rsidRDefault="005B6A03" w:rsidP="00BA295C">
      <w:pPr>
        <w:pStyle w:val="Bodytext20"/>
        <w:framePr w:w="1891" w:h="14325" w:hRule="exact" w:wrap="none" w:vAnchor="page" w:hAnchor="page" w:x="1736" w:y="1019"/>
        <w:numPr>
          <w:ilvl w:val="0"/>
          <w:numId w:val="42"/>
        </w:numPr>
        <w:shd w:val="clear" w:color="auto" w:fill="auto"/>
        <w:tabs>
          <w:tab w:val="left" w:pos="346"/>
        </w:tabs>
        <w:spacing w:before="0" w:line="456" w:lineRule="exact"/>
        <w:ind w:left="380" w:hanging="380"/>
        <w:jc w:val="left"/>
        <w:rPr>
          <w:color w:val="auto"/>
        </w:rPr>
      </w:pPr>
      <w:r w:rsidRPr="002C5206">
        <w:rPr>
          <w:color w:val="auto"/>
        </w:rPr>
        <w:t>PN-EN 1367-1</w:t>
      </w:r>
    </w:p>
    <w:p w14:paraId="7D4CB5FE" w14:textId="77777777" w:rsidR="00D228E8" w:rsidRPr="002C5206" w:rsidRDefault="005B6A03" w:rsidP="00BA295C">
      <w:pPr>
        <w:pStyle w:val="Bodytext20"/>
        <w:framePr w:w="1891" w:h="14325" w:hRule="exact" w:wrap="none" w:vAnchor="page" w:hAnchor="page" w:x="1736" w:y="1019"/>
        <w:numPr>
          <w:ilvl w:val="0"/>
          <w:numId w:val="42"/>
        </w:numPr>
        <w:shd w:val="clear" w:color="auto" w:fill="auto"/>
        <w:tabs>
          <w:tab w:val="left" w:pos="346"/>
        </w:tabs>
        <w:spacing w:before="0" w:after="415" w:line="456" w:lineRule="exact"/>
        <w:ind w:left="380" w:hanging="380"/>
        <w:jc w:val="left"/>
        <w:rPr>
          <w:color w:val="auto"/>
        </w:rPr>
      </w:pPr>
      <w:r w:rsidRPr="002C5206">
        <w:rPr>
          <w:color w:val="auto"/>
        </w:rPr>
        <w:t>PN-EN 1367-3</w:t>
      </w:r>
    </w:p>
    <w:p w14:paraId="02EEC50B" w14:textId="77777777" w:rsidR="00D228E8" w:rsidRPr="002C5206" w:rsidRDefault="005B6A03" w:rsidP="00BA295C">
      <w:pPr>
        <w:pStyle w:val="Bodytext20"/>
        <w:framePr w:w="1891" w:h="14325" w:hRule="exact" w:wrap="none" w:vAnchor="page" w:hAnchor="page" w:x="1736" w:y="1019"/>
        <w:numPr>
          <w:ilvl w:val="0"/>
          <w:numId w:val="42"/>
        </w:numPr>
        <w:shd w:val="clear" w:color="auto" w:fill="auto"/>
        <w:tabs>
          <w:tab w:val="left" w:pos="360"/>
        </w:tabs>
        <w:spacing w:before="0" w:line="212" w:lineRule="exact"/>
        <w:ind w:left="380" w:hanging="380"/>
        <w:jc w:val="left"/>
        <w:rPr>
          <w:color w:val="auto"/>
        </w:rPr>
      </w:pPr>
      <w:r w:rsidRPr="002C5206">
        <w:rPr>
          <w:color w:val="auto"/>
        </w:rPr>
        <w:t>PN-EN 1426</w:t>
      </w:r>
    </w:p>
    <w:p w14:paraId="1D09DC8A" w14:textId="77777777" w:rsidR="00D228E8" w:rsidRPr="002C5206" w:rsidRDefault="005B6A03" w:rsidP="00BA295C">
      <w:pPr>
        <w:pStyle w:val="Bodytext20"/>
        <w:framePr w:w="1891" w:h="14325" w:hRule="exact" w:wrap="none" w:vAnchor="page" w:hAnchor="page" w:x="1736" w:y="1019"/>
        <w:numPr>
          <w:ilvl w:val="0"/>
          <w:numId w:val="42"/>
        </w:numPr>
        <w:shd w:val="clear" w:color="auto" w:fill="auto"/>
        <w:tabs>
          <w:tab w:val="left" w:pos="360"/>
        </w:tabs>
        <w:spacing w:before="0" w:line="456" w:lineRule="exact"/>
        <w:ind w:left="380" w:hanging="380"/>
        <w:jc w:val="left"/>
        <w:rPr>
          <w:color w:val="auto"/>
        </w:rPr>
      </w:pPr>
      <w:r w:rsidRPr="002C5206">
        <w:rPr>
          <w:color w:val="auto"/>
        </w:rPr>
        <w:t>PN-EN 1427</w:t>
      </w:r>
    </w:p>
    <w:p w14:paraId="1E5E4DB0" w14:textId="77777777" w:rsidR="00D228E8" w:rsidRPr="002C5206" w:rsidRDefault="005B6A03" w:rsidP="00BA295C">
      <w:pPr>
        <w:pStyle w:val="Bodytext20"/>
        <w:framePr w:w="1891" w:h="14325" w:hRule="exact" w:wrap="none" w:vAnchor="page" w:hAnchor="page" w:x="1736" w:y="1019"/>
        <w:numPr>
          <w:ilvl w:val="0"/>
          <w:numId w:val="42"/>
        </w:numPr>
        <w:shd w:val="clear" w:color="auto" w:fill="auto"/>
        <w:tabs>
          <w:tab w:val="left" w:pos="360"/>
        </w:tabs>
        <w:spacing w:before="0" w:line="456" w:lineRule="exact"/>
        <w:ind w:left="380" w:hanging="380"/>
        <w:jc w:val="left"/>
        <w:rPr>
          <w:color w:val="auto"/>
        </w:rPr>
      </w:pPr>
      <w:r w:rsidRPr="002C5206">
        <w:rPr>
          <w:color w:val="auto"/>
        </w:rPr>
        <w:t>PN-EN 1428</w:t>
      </w:r>
    </w:p>
    <w:p w14:paraId="22D72238" w14:textId="77777777" w:rsidR="00D228E8" w:rsidRPr="002C5206" w:rsidRDefault="005B6A03" w:rsidP="00BA295C">
      <w:pPr>
        <w:pStyle w:val="Bodytext20"/>
        <w:framePr w:w="1891" w:h="14325" w:hRule="exact" w:wrap="none" w:vAnchor="page" w:hAnchor="page" w:x="1736" w:y="1019"/>
        <w:numPr>
          <w:ilvl w:val="0"/>
          <w:numId w:val="42"/>
        </w:numPr>
        <w:shd w:val="clear" w:color="auto" w:fill="auto"/>
        <w:tabs>
          <w:tab w:val="left" w:pos="360"/>
        </w:tabs>
        <w:spacing w:before="0" w:after="415" w:line="456" w:lineRule="exact"/>
        <w:ind w:left="380" w:hanging="380"/>
        <w:jc w:val="left"/>
        <w:rPr>
          <w:color w:val="auto"/>
        </w:rPr>
      </w:pPr>
      <w:r w:rsidRPr="002C5206">
        <w:rPr>
          <w:color w:val="auto"/>
        </w:rPr>
        <w:t>PN-EN 1429</w:t>
      </w:r>
    </w:p>
    <w:p w14:paraId="32488A8C" w14:textId="77777777" w:rsidR="00D228E8" w:rsidRPr="002C5206" w:rsidRDefault="005B6A03" w:rsidP="00BA295C">
      <w:pPr>
        <w:pStyle w:val="Bodytext20"/>
        <w:framePr w:w="1891" w:h="14325" w:hRule="exact" w:wrap="none" w:vAnchor="page" w:hAnchor="page" w:x="1736" w:y="1019"/>
        <w:numPr>
          <w:ilvl w:val="0"/>
          <w:numId w:val="42"/>
        </w:numPr>
        <w:shd w:val="clear" w:color="auto" w:fill="auto"/>
        <w:tabs>
          <w:tab w:val="left" w:pos="360"/>
        </w:tabs>
        <w:spacing w:before="0" w:line="212" w:lineRule="exact"/>
        <w:ind w:left="380" w:hanging="380"/>
        <w:jc w:val="left"/>
        <w:rPr>
          <w:color w:val="auto"/>
        </w:rPr>
      </w:pPr>
      <w:r w:rsidRPr="002C5206">
        <w:rPr>
          <w:color w:val="auto"/>
        </w:rPr>
        <w:t>PN-EN 1744-1</w:t>
      </w:r>
    </w:p>
    <w:p w14:paraId="23F7EC49" w14:textId="77777777" w:rsidR="00D228E8" w:rsidRPr="002C5206" w:rsidRDefault="005B6A03" w:rsidP="00BA295C">
      <w:pPr>
        <w:pStyle w:val="Bodytext20"/>
        <w:framePr w:w="1891" w:h="14325" w:hRule="exact" w:wrap="none" w:vAnchor="page" w:hAnchor="page" w:x="1736" w:y="1019"/>
        <w:numPr>
          <w:ilvl w:val="0"/>
          <w:numId w:val="42"/>
        </w:numPr>
        <w:shd w:val="clear" w:color="auto" w:fill="auto"/>
        <w:tabs>
          <w:tab w:val="left" w:pos="360"/>
        </w:tabs>
        <w:spacing w:before="0" w:after="449" w:line="212" w:lineRule="exact"/>
        <w:ind w:left="380" w:hanging="380"/>
        <w:jc w:val="left"/>
        <w:rPr>
          <w:color w:val="auto"/>
        </w:rPr>
      </w:pPr>
      <w:r w:rsidRPr="002C5206">
        <w:rPr>
          <w:color w:val="auto"/>
        </w:rPr>
        <w:t>PN-EN 1744-4</w:t>
      </w:r>
    </w:p>
    <w:p w14:paraId="793074AC" w14:textId="77777777" w:rsidR="00D228E8" w:rsidRPr="002C5206" w:rsidRDefault="005B6A03" w:rsidP="00BA295C">
      <w:pPr>
        <w:pStyle w:val="Bodytext20"/>
        <w:framePr w:w="1891" w:h="14325" w:hRule="exact" w:wrap="none" w:vAnchor="page" w:hAnchor="page" w:x="1736" w:y="1019"/>
        <w:numPr>
          <w:ilvl w:val="0"/>
          <w:numId w:val="42"/>
        </w:numPr>
        <w:shd w:val="clear" w:color="auto" w:fill="auto"/>
        <w:tabs>
          <w:tab w:val="left" w:pos="360"/>
        </w:tabs>
        <w:spacing w:before="0"/>
        <w:ind w:left="380" w:hanging="380"/>
        <w:jc w:val="left"/>
        <w:rPr>
          <w:color w:val="auto"/>
        </w:rPr>
      </w:pPr>
      <w:r w:rsidRPr="002C5206">
        <w:rPr>
          <w:color w:val="auto"/>
        </w:rPr>
        <w:t>PN-EN 12591</w:t>
      </w:r>
    </w:p>
    <w:p w14:paraId="52F8E79D" w14:textId="77777777" w:rsidR="00D228E8" w:rsidRPr="002C5206" w:rsidRDefault="005B6A03" w:rsidP="00BA295C">
      <w:pPr>
        <w:pStyle w:val="Bodytext20"/>
        <w:framePr w:w="1891" w:h="14325" w:hRule="exact" w:wrap="none" w:vAnchor="page" w:hAnchor="page" w:x="1736" w:y="1019"/>
        <w:numPr>
          <w:ilvl w:val="0"/>
          <w:numId w:val="42"/>
        </w:numPr>
        <w:shd w:val="clear" w:color="auto" w:fill="auto"/>
        <w:tabs>
          <w:tab w:val="left" w:pos="360"/>
        </w:tabs>
        <w:spacing w:before="0"/>
        <w:ind w:left="380" w:hanging="380"/>
        <w:jc w:val="left"/>
        <w:rPr>
          <w:color w:val="auto"/>
        </w:rPr>
      </w:pPr>
      <w:r w:rsidRPr="002C5206">
        <w:rPr>
          <w:color w:val="auto"/>
        </w:rPr>
        <w:t>PN-EN 12592</w:t>
      </w:r>
    </w:p>
    <w:p w14:paraId="31DA5910" w14:textId="77777777" w:rsidR="00D228E8" w:rsidRPr="002C5206" w:rsidRDefault="005B6A03" w:rsidP="00BA295C">
      <w:pPr>
        <w:pStyle w:val="Bodytext20"/>
        <w:framePr w:w="1891" w:h="14325" w:hRule="exact" w:wrap="none" w:vAnchor="page" w:hAnchor="page" w:x="1736" w:y="1019"/>
        <w:numPr>
          <w:ilvl w:val="0"/>
          <w:numId w:val="42"/>
        </w:numPr>
        <w:shd w:val="clear" w:color="auto" w:fill="auto"/>
        <w:tabs>
          <w:tab w:val="left" w:pos="360"/>
        </w:tabs>
        <w:spacing w:before="0" w:after="231"/>
        <w:ind w:left="380" w:hanging="380"/>
        <w:jc w:val="left"/>
        <w:rPr>
          <w:color w:val="auto"/>
        </w:rPr>
      </w:pPr>
      <w:r w:rsidRPr="002C5206">
        <w:rPr>
          <w:color w:val="auto"/>
        </w:rPr>
        <w:t>PN-EN 12593</w:t>
      </w:r>
    </w:p>
    <w:p w14:paraId="20978B4A" w14:textId="77777777" w:rsidR="00D228E8" w:rsidRPr="002C5206" w:rsidRDefault="005B6A03" w:rsidP="00BA295C">
      <w:pPr>
        <w:pStyle w:val="Bodytext20"/>
        <w:framePr w:w="1891" w:h="14325" w:hRule="exact" w:wrap="none" w:vAnchor="page" w:hAnchor="page" w:x="1736" w:y="1019"/>
        <w:numPr>
          <w:ilvl w:val="0"/>
          <w:numId w:val="42"/>
        </w:numPr>
        <w:shd w:val="clear" w:color="auto" w:fill="auto"/>
        <w:tabs>
          <w:tab w:val="left" w:pos="360"/>
        </w:tabs>
        <w:spacing w:before="0" w:after="209" w:line="212" w:lineRule="exact"/>
        <w:ind w:left="380" w:hanging="380"/>
        <w:jc w:val="left"/>
        <w:rPr>
          <w:color w:val="auto"/>
        </w:rPr>
      </w:pPr>
      <w:r w:rsidRPr="002C5206">
        <w:rPr>
          <w:color w:val="auto"/>
        </w:rPr>
        <w:t>PN-EN 12606-1</w:t>
      </w:r>
    </w:p>
    <w:p w14:paraId="70C74C81" w14:textId="77777777" w:rsidR="00D228E8" w:rsidRPr="002C5206" w:rsidRDefault="005B6A03" w:rsidP="00BA295C">
      <w:pPr>
        <w:pStyle w:val="Bodytext20"/>
        <w:framePr w:w="1891" w:h="14325" w:hRule="exact" w:wrap="none" w:vAnchor="page" w:hAnchor="page" w:x="1736" w:y="1019"/>
        <w:numPr>
          <w:ilvl w:val="0"/>
          <w:numId w:val="42"/>
        </w:numPr>
        <w:shd w:val="clear" w:color="auto" w:fill="auto"/>
        <w:tabs>
          <w:tab w:val="left" w:pos="355"/>
        </w:tabs>
        <w:spacing w:before="0"/>
        <w:ind w:left="380" w:hanging="380"/>
        <w:jc w:val="left"/>
        <w:rPr>
          <w:color w:val="auto"/>
        </w:rPr>
      </w:pPr>
      <w:r w:rsidRPr="002C5206">
        <w:rPr>
          <w:color w:val="auto"/>
        </w:rPr>
        <w:t>PN-EN 12607-1 i</w:t>
      </w:r>
    </w:p>
    <w:p w14:paraId="28CEDAAA" w14:textId="77777777" w:rsidR="00D228E8" w:rsidRPr="002C5206" w:rsidRDefault="005B6A03">
      <w:pPr>
        <w:pStyle w:val="Bodytext20"/>
        <w:framePr w:w="1891" w:h="14325" w:hRule="exact" w:wrap="none" w:vAnchor="page" w:hAnchor="page" w:x="1736" w:y="1019"/>
        <w:shd w:val="clear" w:color="auto" w:fill="auto"/>
        <w:spacing w:before="0"/>
        <w:ind w:right="140" w:firstLine="0"/>
        <w:jc w:val="right"/>
        <w:rPr>
          <w:color w:val="auto"/>
        </w:rPr>
      </w:pPr>
      <w:r w:rsidRPr="002C5206">
        <w:rPr>
          <w:color w:val="auto"/>
        </w:rPr>
        <w:t>PN-EN 12607-3</w:t>
      </w:r>
    </w:p>
    <w:p w14:paraId="22A77185" w14:textId="77777777" w:rsidR="00D228E8" w:rsidRPr="002C5206" w:rsidRDefault="005B6A03" w:rsidP="00BA295C">
      <w:pPr>
        <w:pStyle w:val="Bodytext20"/>
        <w:framePr w:w="1891" w:h="14325" w:hRule="exact" w:wrap="none" w:vAnchor="page" w:hAnchor="page" w:x="1736" w:y="1019"/>
        <w:numPr>
          <w:ilvl w:val="0"/>
          <w:numId w:val="43"/>
        </w:numPr>
        <w:shd w:val="clear" w:color="auto" w:fill="auto"/>
        <w:tabs>
          <w:tab w:val="left" w:pos="336"/>
        </w:tabs>
        <w:spacing w:before="0" w:after="95"/>
        <w:ind w:left="380" w:hanging="380"/>
        <w:jc w:val="left"/>
        <w:rPr>
          <w:color w:val="auto"/>
        </w:rPr>
      </w:pPr>
      <w:r w:rsidRPr="002C5206">
        <w:rPr>
          <w:color w:val="auto"/>
        </w:rPr>
        <w:t>PN-EN 12697-6</w:t>
      </w:r>
    </w:p>
    <w:p w14:paraId="0CBAB2EB" w14:textId="77777777" w:rsidR="00D228E8" w:rsidRPr="002C5206" w:rsidRDefault="005B6A03" w:rsidP="00BA295C">
      <w:pPr>
        <w:pStyle w:val="Bodytext20"/>
        <w:framePr w:w="1891" w:h="14325" w:hRule="exact" w:wrap="none" w:vAnchor="page" w:hAnchor="page" w:x="1736" w:y="1019"/>
        <w:numPr>
          <w:ilvl w:val="0"/>
          <w:numId w:val="43"/>
        </w:numPr>
        <w:shd w:val="clear" w:color="auto" w:fill="auto"/>
        <w:tabs>
          <w:tab w:val="left" w:pos="336"/>
        </w:tabs>
        <w:spacing w:before="0" w:line="682" w:lineRule="exact"/>
        <w:ind w:left="380" w:hanging="380"/>
        <w:jc w:val="left"/>
        <w:rPr>
          <w:color w:val="auto"/>
        </w:rPr>
      </w:pPr>
      <w:r w:rsidRPr="002C5206">
        <w:rPr>
          <w:color w:val="auto"/>
        </w:rPr>
        <w:t>PN-EN 12697-8</w:t>
      </w:r>
    </w:p>
    <w:p w14:paraId="716E8C4D" w14:textId="77777777" w:rsidR="00D228E8" w:rsidRPr="002C5206" w:rsidRDefault="005B6A03" w:rsidP="00BA295C">
      <w:pPr>
        <w:pStyle w:val="Bodytext20"/>
        <w:framePr w:w="1891" w:h="14325" w:hRule="exact" w:wrap="none" w:vAnchor="page" w:hAnchor="page" w:x="1736" w:y="1019"/>
        <w:numPr>
          <w:ilvl w:val="0"/>
          <w:numId w:val="43"/>
        </w:numPr>
        <w:shd w:val="clear" w:color="auto" w:fill="auto"/>
        <w:tabs>
          <w:tab w:val="left" w:pos="336"/>
        </w:tabs>
        <w:spacing w:before="0" w:line="682" w:lineRule="exact"/>
        <w:ind w:left="380" w:hanging="380"/>
        <w:jc w:val="left"/>
        <w:rPr>
          <w:color w:val="auto"/>
        </w:rPr>
      </w:pPr>
      <w:r w:rsidRPr="002C5206">
        <w:rPr>
          <w:color w:val="auto"/>
        </w:rPr>
        <w:t>PN-EN 12697-11</w:t>
      </w:r>
    </w:p>
    <w:p w14:paraId="3909693F" w14:textId="77777777" w:rsidR="00D228E8" w:rsidRPr="002C5206" w:rsidRDefault="005B6A03" w:rsidP="00BA295C">
      <w:pPr>
        <w:pStyle w:val="Bodytext20"/>
        <w:framePr w:w="1891" w:h="14325" w:hRule="exact" w:wrap="none" w:vAnchor="page" w:hAnchor="page" w:x="1736" w:y="1019"/>
        <w:numPr>
          <w:ilvl w:val="0"/>
          <w:numId w:val="43"/>
        </w:numPr>
        <w:shd w:val="clear" w:color="auto" w:fill="auto"/>
        <w:tabs>
          <w:tab w:val="left" w:pos="336"/>
        </w:tabs>
        <w:spacing w:before="0" w:line="682" w:lineRule="exact"/>
        <w:ind w:left="380" w:hanging="380"/>
        <w:jc w:val="left"/>
        <w:rPr>
          <w:color w:val="auto"/>
        </w:rPr>
      </w:pPr>
      <w:r w:rsidRPr="002C5206">
        <w:rPr>
          <w:color w:val="auto"/>
        </w:rPr>
        <w:t>PN-EN 12697-12</w:t>
      </w:r>
    </w:p>
    <w:p w14:paraId="391778B8" w14:textId="77777777" w:rsidR="00D228E8" w:rsidRPr="002C5206" w:rsidRDefault="005B6A03" w:rsidP="00BA295C">
      <w:pPr>
        <w:pStyle w:val="Bodytext20"/>
        <w:framePr w:w="1891" w:h="14325" w:hRule="exact" w:wrap="none" w:vAnchor="page" w:hAnchor="page" w:x="1736" w:y="1019"/>
        <w:numPr>
          <w:ilvl w:val="0"/>
          <w:numId w:val="43"/>
        </w:numPr>
        <w:shd w:val="clear" w:color="auto" w:fill="auto"/>
        <w:tabs>
          <w:tab w:val="left" w:pos="336"/>
        </w:tabs>
        <w:spacing w:before="0" w:line="456" w:lineRule="exact"/>
        <w:ind w:left="380" w:hanging="380"/>
        <w:jc w:val="left"/>
        <w:rPr>
          <w:color w:val="auto"/>
        </w:rPr>
      </w:pPr>
      <w:r w:rsidRPr="002C5206">
        <w:rPr>
          <w:color w:val="auto"/>
        </w:rPr>
        <w:t>PN-EN 12697-13</w:t>
      </w:r>
    </w:p>
    <w:p w14:paraId="547EF4B9" w14:textId="77777777" w:rsidR="00D228E8" w:rsidRPr="002C5206" w:rsidRDefault="005B6A03" w:rsidP="00BA295C">
      <w:pPr>
        <w:pStyle w:val="Bodytext20"/>
        <w:framePr w:w="1891" w:h="14325" w:hRule="exact" w:wrap="none" w:vAnchor="page" w:hAnchor="page" w:x="1736" w:y="1019"/>
        <w:numPr>
          <w:ilvl w:val="0"/>
          <w:numId w:val="43"/>
        </w:numPr>
        <w:shd w:val="clear" w:color="auto" w:fill="auto"/>
        <w:tabs>
          <w:tab w:val="left" w:pos="336"/>
        </w:tabs>
        <w:spacing w:before="0" w:line="456" w:lineRule="exact"/>
        <w:ind w:left="380" w:hanging="380"/>
        <w:jc w:val="left"/>
        <w:rPr>
          <w:color w:val="auto"/>
        </w:rPr>
      </w:pPr>
      <w:r w:rsidRPr="002C5206">
        <w:rPr>
          <w:color w:val="auto"/>
        </w:rPr>
        <w:t>PN-EN 12697-18</w:t>
      </w:r>
    </w:p>
    <w:p w14:paraId="257F3ACB" w14:textId="77777777" w:rsidR="00D228E8" w:rsidRPr="002C5206" w:rsidRDefault="005B6A03" w:rsidP="00BA295C">
      <w:pPr>
        <w:pStyle w:val="Bodytext20"/>
        <w:framePr w:w="1891" w:h="14325" w:hRule="exact" w:wrap="none" w:vAnchor="page" w:hAnchor="page" w:x="1736" w:y="1019"/>
        <w:numPr>
          <w:ilvl w:val="0"/>
          <w:numId w:val="43"/>
        </w:numPr>
        <w:shd w:val="clear" w:color="auto" w:fill="auto"/>
        <w:tabs>
          <w:tab w:val="left" w:pos="336"/>
        </w:tabs>
        <w:spacing w:before="0" w:line="456" w:lineRule="exact"/>
        <w:ind w:left="380" w:hanging="380"/>
        <w:jc w:val="left"/>
        <w:rPr>
          <w:color w:val="auto"/>
        </w:rPr>
      </w:pPr>
      <w:r w:rsidRPr="002C5206">
        <w:rPr>
          <w:color w:val="auto"/>
        </w:rPr>
        <w:t>PN-EN 12697-22</w:t>
      </w:r>
    </w:p>
    <w:p w14:paraId="1CFF5291" w14:textId="77777777" w:rsidR="00D228E8" w:rsidRPr="002C5206" w:rsidRDefault="005B6A03" w:rsidP="00BA295C">
      <w:pPr>
        <w:pStyle w:val="Bodytext20"/>
        <w:framePr w:w="1891" w:h="14325" w:hRule="exact" w:wrap="none" w:vAnchor="page" w:hAnchor="page" w:x="1736" w:y="1019"/>
        <w:numPr>
          <w:ilvl w:val="0"/>
          <w:numId w:val="43"/>
        </w:numPr>
        <w:shd w:val="clear" w:color="auto" w:fill="auto"/>
        <w:tabs>
          <w:tab w:val="left" w:pos="336"/>
        </w:tabs>
        <w:spacing w:before="0" w:line="456" w:lineRule="exact"/>
        <w:ind w:left="380" w:hanging="380"/>
        <w:jc w:val="left"/>
        <w:rPr>
          <w:color w:val="auto"/>
        </w:rPr>
      </w:pPr>
      <w:r w:rsidRPr="002C5206">
        <w:rPr>
          <w:color w:val="auto"/>
        </w:rPr>
        <w:t>PN-EN 12697-27</w:t>
      </w:r>
    </w:p>
    <w:p w14:paraId="0A0F4FD5" w14:textId="77777777" w:rsidR="00D228E8" w:rsidRPr="002C5206" w:rsidRDefault="005B6A03" w:rsidP="00BA295C">
      <w:pPr>
        <w:pStyle w:val="Bodytext20"/>
        <w:framePr w:w="1891" w:h="14325" w:hRule="exact" w:wrap="none" w:vAnchor="page" w:hAnchor="page" w:x="1736" w:y="1019"/>
        <w:numPr>
          <w:ilvl w:val="0"/>
          <w:numId w:val="43"/>
        </w:numPr>
        <w:shd w:val="clear" w:color="auto" w:fill="auto"/>
        <w:tabs>
          <w:tab w:val="left" w:pos="341"/>
        </w:tabs>
        <w:spacing w:before="0" w:after="415" w:line="456" w:lineRule="exact"/>
        <w:ind w:left="380" w:hanging="380"/>
        <w:jc w:val="left"/>
        <w:rPr>
          <w:color w:val="auto"/>
        </w:rPr>
      </w:pPr>
      <w:r w:rsidRPr="002C5206">
        <w:rPr>
          <w:color w:val="auto"/>
        </w:rPr>
        <w:t>PN-EN 12697-36</w:t>
      </w:r>
    </w:p>
    <w:p w14:paraId="087658FA" w14:textId="77777777" w:rsidR="00D228E8" w:rsidRPr="002C5206" w:rsidRDefault="005B6A03" w:rsidP="00BA295C">
      <w:pPr>
        <w:pStyle w:val="Bodytext20"/>
        <w:framePr w:w="1891" w:h="14325" w:hRule="exact" w:wrap="none" w:vAnchor="page" w:hAnchor="page" w:x="1736" w:y="1019"/>
        <w:numPr>
          <w:ilvl w:val="0"/>
          <w:numId w:val="43"/>
        </w:numPr>
        <w:shd w:val="clear" w:color="auto" w:fill="auto"/>
        <w:tabs>
          <w:tab w:val="left" w:pos="341"/>
        </w:tabs>
        <w:spacing w:before="0" w:line="212" w:lineRule="exact"/>
        <w:ind w:left="380" w:hanging="380"/>
        <w:jc w:val="left"/>
        <w:rPr>
          <w:color w:val="auto"/>
        </w:rPr>
      </w:pPr>
      <w:r w:rsidRPr="002C5206">
        <w:rPr>
          <w:color w:val="auto"/>
        </w:rPr>
        <w:t>PN-EN 12846</w:t>
      </w:r>
    </w:p>
    <w:p w14:paraId="3F4023F2" w14:textId="77777777" w:rsidR="00D228E8" w:rsidRPr="002C5206" w:rsidRDefault="005B6A03">
      <w:pPr>
        <w:pStyle w:val="Tableofcontents0"/>
        <w:framePr w:w="9120" w:h="14193" w:hRule="exact" w:wrap="none" w:vAnchor="page" w:hAnchor="page" w:x="1386" w:y="1384"/>
        <w:shd w:val="clear" w:color="auto" w:fill="auto"/>
        <w:tabs>
          <w:tab w:val="left" w:pos="3624"/>
          <w:tab w:val="right" w:pos="5323"/>
          <w:tab w:val="left" w:pos="5543"/>
          <w:tab w:val="left" w:pos="6672"/>
          <w:tab w:val="left" w:pos="7923"/>
          <w:tab w:val="right" w:pos="9053"/>
        </w:tabs>
        <w:ind w:left="2683"/>
        <w:rPr>
          <w:color w:val="auto"/>
        </w:rPr>
      </w:pPr>
      <w:r w:rsidRPr="002C5206">
        <w:rPr>
          <w:color w:val="auto"/>
        </w:rPr>
        <w:t>Badania</w:t>
      </w:r>
      <w:r w:rsidRPr="002C5206">
        <w:rPr>
          <w:color w:val="auto"/>
        </w:rPr>
        <w:tab/>
        <w:t>mechanicznych</w:t>
      </w:r>
      <w:r w:rsidRPr="002C5206">
        <w:rPr>
          <w:color w:val="auto"/>
        </w:rPr>
        <w:tab/>
        <w:t>i</w:t>
      </w:r>
      <w:r w:rsidRPr="002C5206">
        <w:rPr>
          <w:color w:val="auto"/>
        </w:rPr>
        <w:tab/>
        <w:t>fizycznych</w:t>
      </w:r>
      <w:r w:rsidRPr="002C5206">
        <w:rPr>
          <w:color w:val="auto"/>
        </w:rPr>
        <w:tab/>
        <w:t>właściwości</w:t>
      </w:r>
      <w:r w:rsidRPr="002C5206">
        <w:rPr>
          <w:color w:val="auto"/>
        </w:rPr>
        <w:tab/>
        <w:t>kruszyw</w:t>
      </w:r>
      <w:r w:rsidRPr="002C5206">
        <w:rPr>
          <w:color w:val="auto"/>
        </w:rPr>
        <w:tab/>
        <w:t>-</w:t>
      </w:r>
    </w:p>
    <w:p w14:paraId="1AAFCC70" w14:textId="77777777" w:rsidR="00D228E8" w:rsidRPr="002C5206" w:rsidRDefault="005B6A03">
      <w:pPr>
        <w:pStyle w:val="Tableofcontents0"/>
        <w:framePr w:w="9120" w:h="14193" w:hRule="exact" w:wrap="none" w:vAnchor="page" w:hAnchor="page" w:x="1386" w:y="1384"/>
        <w:shd w:val="clear" w:color="auto" w:fill="auto"/>
        <w:ind w:left="2683"/>
        <w:rPr>
          <w:color w:val="auto"/>
        </w:rPr>
      </w:pPr>
      <w:r w:rsidRPr="002C5206">
        <w:rPr>
          <w:color w:val="auto"/>
        </w:rPr>
        <w:t>Część 4: Oznaczanie pustych przestrzeni suchego, zagęszczonego</w:t>
      </w:r>
      <w:r w:rsidRPr="002C5206">
        <w:rPr>
          <w:color w:val="auto"/>
        </w:rPr>
        <w:br/>
        <w:t>wypełniacza</w:t>
      </w:r>
    </w:p>
    <w:p w14:paraId="6542B023" w14:textId="77777777" w:rsidR="00D228E8" w:rsidRPr="002C5206" w:rsidRDefault="005B6A03">
      <w:pPr>
        <w:pStyle w:val="Tableofcontents0"/>
        <w:framePr w:w="9120" w:h="14193" w:hRule="exact" w:wrap="none" w:vAnchor="page" w:hAnchor="page" w:x="1386" w:y="1384"/>
        <w:shd w:val="clear" w:color="auto" w:fill="auto"/>
        <w:tabs>
          <w:tab w:val="left" w:pos="3624"/>
          <w:tab w:val="right" w:pos="5323"/>
          <w:tab w:val="left" w:pos="5543"/>
          <w:tab w:val="left" w:pos="6672"/>
          <w:tab w:val="left" w:pos="7923"/>
          <w:tab w:val="right" w:pos="9053"/>
        </w:tabs>
        <w:ind w:left="2683"/>
        <w:rPr>
          <w:color w:val="auto"/>
        </w:rPr>
      </w:pPr>
      <w:r w:rsidRPr="002C5206">
        <w:rPr>
          <w:color w:val="auto"/>
        </w:rPr>
        <w:t>Badania</w:t>
      </w:r>
      <w:r w:rsidRPr="002C5206">
        <w:rPr>
          <w:color w:val="auto"/>
        </w:rPr>
        <w:tab/>
        <w:t>mechanicznych</w:t>
      </w:r>
      <w:r w:rsidRPr="002C5206">
        <w:rPr>
          <w:color w:val="auto"/>
        </w:rPr>
        <w:tab/>
        <w:t>i</w:t>
      </w:r>
      <w:r w:rsidRPr="002C5206">
        <w:rPr>
          <w:color w:val="auto"/>
        </w:rPr>
        <w:tab/>
        <w:t>fizycznych</w:t>
      </w:r>
      <w:r w:rsidRPr="002C5206">
        <w:rPr>
          <w:color w:val="auto"/>
        </w:rPr>
        <w:tab/>
        <w:t>właściwości</w:t>
      </w:r>
      <w:r w:rsidRPr="002C5206">
        <w:rPr>
          <w:color w:val="auto"/>
        </w:rPr>
        <w:tab/>
        <w:t>kruszyw</w:t>
      </w:r>
      <w:r w:rsidRPr="002C5206">
        <w:rPr>
          <w:color w:val="auto"/>
        </w:rPr>
        <w:tab/>
        <w:t>-</w:t>
      </w:r>
    </w:p>
    <w:p w14:paraId="4A6C2B8C" w14:textId="77777777" w:rsidR="00D228E8" w:rsidRPr="002C5206" w:rsidRDefault="005B6A03">
      <w:pPr>
        <w:pStyle w:val="Tableofcontents0"/>
        <w:framePr w:w="9120" w:h="14193" w:hRule="exact" w:wrap="none" w:vAnchor="page" w:hAnchor="page" w:x="1386" w:y="1384"/>
        <w:shd w:val="clear" w:color="auto" w:fill="auto"/>
        <w:ind w:left="2683"/>
        <w:rPr>
          <w:color w:val="auto"/>
        </w:rPr>
      </w:pPr>
      <w:r w:rsidRPr="002C5206">
        <w:rPr>
          <w:color w:val="auto"/>
        </w:rPr>
        <w:t>Część 5: Oznaczanie zawartości wody przez suszenie w suszarce</w:t>
      </w:r>
      <w:r w:rsidRPr="002C5206">
        <w:rPr>
          <w:color w:val="auto"/>
        </w:rPr>
        <w:br/>
        <w:t>z wentylacją</w:t>
      </w:r>
    </w:p>
    <w:p w14:paraId="32CF64DD" w14:textId="77777777" w:rsidR="00D228E8" w:rsidRPr="002C5206" w:rsidRDefault="005B6A03">
      <w:pPr>
        <w:pStyle w:val="Tableofcontents0"/>
        <w:framePr w:w="9120" w:h="14193" w:hRule="exact" w:wrap="none" w:vAnchor="page" w:hAnchor="page" w:x="1386" w:y="1384"/>
        <w:shd w:val="clear" w:color="auto" w:fill="auto"/>
        <w:tabs>
          <w:tab w:val="left" w:pos="3624"/>
          <w:tab w:val="right" w:pos="5323"/>
          <w:tab w:val="left" w:pos="5543"/>
          <w:tab w:val="left" w:pos="6672"/>
          <w:tab w:val="left" w:pos="7923"/>
          <w:tab w:val="right" w:pos="9053"/>
        </w:tabs>
        <w:ind w:left="2683"/>
        <w:rPr>
          <w:color w:val="auto"/>
        </w:rPr>
      </w:pPr>
      <w:r w:rsidRPr="002C5206">
        <w:rPr>
          <w:color w:val="auto"/>
        </w:rPr>
        <w:t>Badania</w:t>
      </w:r>
      <w:r w:rsidRPr="002C5206">
        <w:rPr>
          <w:color w:val="auto"/>
        </w:rPr>
        <w:tab/>
        <w:t>mechanicznych</w:t>
      </w:r>
      <w:r w:rsidRPr="002C5206">
        <w:rPr>
          <w:color w:val="auto"/>
        </w:rPr>
        <w:tab/>
        <w:t>i</w:t>
      </w:r>
      <w:r w:rsidRPr="002C5206">
        <w:rPr>
          <w:color w:val="auto"/>
        </w:rPr>
        <w:tab/>
        <w:t>fizycznych</w:t>
      </w:r>
      <w:r w:rsidRPr="002C5206">
        <w:rPr>
          <w:color w:val="auto"/>
        </w:rPr>
        <w:tab/>
        <w:t>właściwości</w:t>
      </w:r>
      <w:r w:rsidRPr="002C5206">
        <w:rPr>
          <w:color w:val="auto"/>
        </w:rPr>
        <w:tab/>
        <w:t>kruszyw</w:t>
      </w:r>
      <w:r w:rsidRPr="002C5206">
        <w:rPr>
          <w:color w:val="auto"/>
        </w:rPr>
        <w:tab/>
        <w:t>-</w:t>
      </w:r>
    </w:p>
    <w:p w14:paraId="595D454E" w14:textId="77777777" w:rsidR="00D228E8" w:rsidRPr="002C5206" w:rsidRDefault="005B6A03">
      <w:pPr>
        <w:pStyle w:val="Tableofcontents0"/>
        <w:framePr w:w="9120" w:h="14193" w:hRule="exact" w:wrap="none" w:vAnchor="page" w:hAnchor="page" w:x="1386" w:y="1384"/>
        <w:shd w:val="clear" w:color="auto" w:fill="auto"/>
        <w:tabs>
          <w:tab w:val="left" w:pos="3624"/>
          <w:tab w:val="right" w:pos="5323"/>
          <w:tab w:val="left" w:pos="5543"/>
          <w:tab w:val="left" w:pos="6672"/>
          <w:tab w:val="left" w:pos="7923"/>
          <w:tab w:val="right" w:pos="9053"/>
        </w:tabs>
        <w:ind w:left="2683"/>
        <w:jc w:val="left"/>
        <w:rPr>
          <w:color w:val="auto"/>
        </w:rPr>
      </w:pPr>
      <w:r w:rsidRPr="002C5206">
        <w:rPr>
          <w:color w:val="auto"/>
        </w:rPr>
        <w:t xml:space="preserve">Część </w:t>
      </w:r>
      <w:r w:rsidRPr="002C5206">
        <w:rPr>
          <w:rStyle w:val="Tableofcontents9pt"/>
          <w:color w:val="auto"/>
        </w:rPr>
        <w:t>6</w:t>
      </w:r>
      <w:r w:rsidRPr="002C5206">
        <w:rPr>
          <w:color w:val="auto"/>
        </w:rPr>
        <w:t>: Oznaczanie gęstości ziaren i nasiąkliwości</w:t>
      </w:r>
      <w:r w:rsidRPr="002C5206">
        <w:rPr>
          <w:color w:val="auto"/>
        </w:rPr>
        <w:br/>
        <w:t>Badania</w:t>
      </w:r>
      <w:r w:rsidRPr="002C5206">
        <w:rPr>
          <w:color w:val="auto"/>
        </w:rPr>
        <w:tab/>
        <w:t>mechanicznych</w:t>
      </w:r>
      <w:r w:rsidRPr="002C5206">
        <w:rPr>
          <w:color w:val="auto"/>
        </w:rPr>
        <w:tab/>
        <w:t>i</w:t>
      </w:r>
      <w:r w:rsidRPr="002C5206">
        <w:rPr>
          <w:color w:val="auto"/>
        </w:rPr>
        <w:tab/>
        <w:t>fizycznych</w:t>
      </w:r>
      <w:r w:rsidRPr="002C5206">
        <w:rPr>
          <w:color w:val="auto"/>
        </w:rPr>
        <w:tab/>
        <w:t>właściwości</w:t>
      </w:r>
      <w:r w:rsidRPr="002C5206">
        <w:rPr>
          <w:color w:val="auto"/>
        </w:rPr>
        <w:tab/>
        <w:t>kruszyw</w:t>
      </w:r>
      <w:r w:rsidRPr="002C5206">
        <w:rPr>
          <w:color w:val="auto"/>
        </w:rPr>
        <w:tab/>
        <w:t>-</w:t>
      </w:r>
    </w:p>
    <w:p w14:paraId="6A38A510" w14:textId="77777777" w:rsidR="00D228E8" w:rsidRPr="002C5206" w:rsidRDefault="005B6A03">
      <w:pPr>
        <w:pStyle w:val="Tableofcontents0"/>
        <w:framePr w:w="9120" w:h="14193" w:hRule="exact" w:wrap="none" w:vAnchor="page" w:hAnchor="page" w:x="1386" w:y="1384"/>
        <w:shd w:val="clear" w:color="auto" w:fill="auto"/>
        <w:tabs>
          <w:tab w:val="left" w:pos="3624"/>
          <w:tab w:val="right" w:pos="5323"/>
          <w:tab w:val="left" w:pos="5543"/>
          <w:tab w:val="left" w:pos="6672"/>
          <w:tab w:val="left" w:pos="7923"/>
          <w:tab w:val="right" w:pos="9053"/>
        </w:tabs>
        <w:ind w:left="2683"/>
        <w:jc w:val="left"/>
        <w:rPr>
          <w:color w:val="auto"/>
        </w:rPr>
      </w:pPr>
      <w:r w:rsidRPr="002C5206">
        <w:rPr>
          <w:color w:val="auto"/>
        </w:rPr>
        <w:t>Część 7: Oznaczanie gęstości wypełniacza - Metoda piknometryczna</w:t>
      </w:r>
      <w:r w:rsidRPr="002C5206">
        <w:rPr>
          <w:color w:val="auto"/>
        </w:rPr>
        <w:br/>
        <w:t>Badania</w:t>
      </w:r>
      <w:r w:rsidRPr="002C5206">
        <w:rPr>
          <w:color w:val="auto"/>
        </w:rPr>
        <w:tab/>
        <w:t>mechanicznych</w:t>
      </w:r>
      <w:r w:rsidRPr="002C5206">
        <w:rPr>
          <w:color w:val="auto"/>
        </w:rPr>
        <w:tab/>
        <w:t>i</w:t>
      </w:r>
      <w:r w:rsidRPr="002C5206">
        <w:rPr>
          <w:color w:val="auto"/>
        </w:rPr>
        <w:tab/>
        <w:t>fizycznych</w:t>
      </w:r>
      <w:r w:rsidRPr="002C5206">
        <w:rPr>
          <w:color w:val="auto"/>
        </w:rPr>
        <w:tab/>
        <w:t>właściwości</w:t>
      </w:r>
      <w:r w:rsidRPr="002C5206">
        <w:rPr>
          <w:color w:val="auto"/>
        </w:rPr>
        <w:tab/>
        <w:t>kruszyw</w:t>
      </w:r>
      <w:r w:rsidRPr="002C5206">
        <w:rPr>
          <w:color w:val="auto"/>
        </w:rPr>
        <w:tab/>
        <w:t>-</w:t>
      </w:r>
    </w:p>
    <w:p w14:paraId="1A214DF3" w14:textId="77777777" w:rsidR="00D228E8" w:rsidRPr="002C5206" w:rsidRDefault="005B6A03">
      <w:pPr>
        <w:pStyle w:val="Bodytext20"/>
        <w:framePr w:w="9120" w:h="14193" w:hRule="exact" w:wrap="none" w:vAnchor="page" w:hAnchor="page" w:x="1386" w:y="1384"/>
        <w:shd w:val="clear" w:color="auto" w:fill="auto"/>
        <w:spacing w:before="0"/>
        <w:ind w:left="2683" w:firstLine="0"/>
        <w:rPr>
          <w:color w:val="auto"/>
        </w:rPr>
      </w:pPr>
      <w:r w:rsidRPr="002C5206">
        <w:rPr>
          <w:color w:val="auto"/>
        </w:rPr>
        <w:t xml:space="preserve">Część </w:t>
      </w:r>
      <w:r w:rsidRPr="002C5206">
        <w:rPr>
          <w:rStyle w:val="Bodytext29pt"/>
          <w:color w:val="auto"/>
        </w:rPr>
        <w:t>8</w:t>
      </w:r>
      <w:r w:rsidRPr="002C5206">
        <w:rPr>
          <w:color w:val="auto"/>
        </w:rPr>
        <w:t xml:space="preserve">: Oznaczanie </w:t>
      </w:r>
      <w:proofErr w:type="spellStart"/>
      <w:r w:rsidRPr="002C5206">
        <w:rPr>
          <w:color w:val="auto"/>
        </w:rPr>
        <w:t>polerowalności</w:t>
      </w:r>
      <w:proofErr w:type="spellEnd"/>
      <w:r w:rsidRPr="002C5206">
        <w:rPr>
          <w:color w:val="auto"/>
        </w:rPr>
        <w:t xml:space="preserve"> kamienia</w:t>
      </w:r>
    </w:p>
    <w:p w14:paraId="0AB835C7" w14:textId="77777777" w:rsidR="00D228E8" w:rsidRPr="002C5206" w:rsidRDefault="005B6A03">
      <w:pPr>
        <w:pStyle w:val="Bodytext20"/>
        <w:framePr w:w="9120" w:h="14193" w:hRule="exact" w:wrap="none" w:vAnchor="page" w:hAnchor="page" w:x="1386" w:y="1384"/>
        <w:shd w:val="clear" w:color="auto" w:fill="auto"/>
        <w:tabs>
          <w:tab w:val="left" w:pos="3624"/>
          <w:tab w:val="left" w:pos="4775"/>
          <w:tab w:val="left" w:pos="5946"/>
          <w:tab w:val="left" w:pos="7074"/>
          <w:tab w:val="left" w:pos="7947"/>
        </w:tabs>
        <w:spacing w:before="0"/>
        <w:ind w:left="2683" w:firstLine="0"/>
        <w:rPr>
          <w:color w:val="auto"/>
        </w:rPr>
      </w:pPr>
      <w:r w:rsidRPr="002C5206">
        <w:rPr>
          <w:color w:val="auto"/>
        </w:rPr>
        <w:t>Badania</w:t>
      </w:r>
      <w:r w:rsidRPr="002C5206">
        <w:rPr>
          <w:color w:val="auto"/>
        </w:rPr>
        <w:tab/>
        <w:t>właściwości</w:t>
      </w:r>
      <w:r w:rsidRPr="002C5206">
        <w:rPr>
          <w:color w:val="auto"/>
        </w:rPr>
        <w:tab/>
        <w:t>cieplnych i</w:t>
      </w:r>
      <w:r w:rsidRPr="002C5206">
        <w:rPr>
          <w:color w:val="auto"/>
        </w:rPr>
        <w:tab/>
        <w:t>odporności</w:t>
      </w:r>
      <w:r w:rsidRPr="002C5206">
        <w:rPr>
          <w:color w:val="auto"/>
        </w:rPr>
        <w:tab/>
        <w:t>kruszyw</w:t>
      </w:r>
      <w:r w:rsidRPr="002C5206">
        <w:rPr>
          <w:color w:val="auto"/>
        </w:rPr>
        <w:tab/>
        <w:t>na działanie</w:t>
      </w:r>
    </w:p>
    <w:p w14:paraId="57F3C63E" w14:textId="77777777" w:rsidR="00D228E8" w:rsidRPr="002C5206" w:rsidRDefault="005B6A03">
      <w:pPr>
        <w:pStyle w:val="Bodytext20"/>
        <w:framePr w:w="9120" w:h="14193" w:hRule="exact" w:wrap="none" w:vAnchor="page" w:hAnchor="page" w:x="1386" w:y="1384"/>
        <w:shd w:val="clear" w:color="auto" w:fill="auto"/>
        <w:tabs>
          <w:tab w:val="left" w:pos="3624"/>
          <w:tab w:val="left" w:pos="4775"/>
          <w:tab w:val="left" w:pos="5946"/>
          <w:tab w:val="left" w:pos="7074"/>
          <w:tab w:val="left" w:pos="7947"/>
        </w:tabs>
        <w:spacing w:before="0"/>
        <w:ind w:left="2683" w:firstLine="0"/>
        <w:jc w:val="left"/>
        <w:rPr>
          <w:color w:val="auto"/>
        </w:rPr>
      </w:pPr>
      <w:r w:rsidRPr="002C5206">
        <w:rPr>
          <w:color w:val="auto"/>
        </w:rPr>
        <w:t>czynników atmosferycznych - Część 1: Oznaczanie mrozoodporności</w:t>
      </w:r>
      <w:r w:rsidRPr="002C5206">
        <w:rPr>
          <w:color w:val="auto"/>
        </w:rPr>
        <w:br/>
        <w:t>Badania</w:t>
      </w:r>
      <w:r w:rsidRPr="002C5206">
        <w:rPr>
          <w:color w:val="auto"/>
        </w:rPr>
        <w:tab/>
        <w:t>właściwości</w:t>
      </w:r>
      <w:r w:rsidRPr="002C5206">
        <w:rPr>
          <w:color w:val="auto"/>
        </w:rPr>
        <w:tab/>
        <w:t>cieplnych i</w:t>
      </w:r>
      <w:r w:rsidRPr="002C5206">
        <w:rPr>
          <w:color w:val="auto"/>
        </w:rPr>
        <w:tab/>
        <w:t>odporności</w:t>
      </w:r>
      <w:r w:rsidRPr="002C5206">
        <w:rPr>
          <w:color w:val="auto"/>
        </w:rPr>
        <w:tab/>
        <w:t>kruszyw</w:t>
      </w:r>
      <w:r w:rsidRPr="002C5206">
        <w:rPr>
          <w:color w:val="auto"/>
        </w:rPr>
        <w:tab/>
        <w:t>na działanie</w:t>
      </w:r>
    </w:p>
    <w:p w14:paraId="3E092625" w14:textId="77777777" w:rsidR="00D228E8" w:rsidRPr="002C5206" w:rsidRDefault="005B6A03">
      <w:pPr>
        <w:pStyle w:val="Bodytext20"/>
        <w:framePr w:w="9120" w:h="14193" w:hRule="exact" w:wrap="none" w:vAnchor="page" w:hAnchor="page" w:x="1386" w:y="1384"/>
        <w:shd w:val="clear" w:color="auto" w:fill="auto"/>
        <w:spacing w:before="0"/>
        <w:ind w:left="2683" w:firstLine="0"/>
        <w:rPr>
          <w:color w:val="auto"/>
        </w:rPr>
      </w:pPr>
      <w:r w:rsidRPr="002C5206">
        <w:rPr>
          <w:color w:val="auto"/>
        </w:rPr>
        <w:t>czynników atmosferycznych - Część 3: Badanie bazaltowej zgorzeli</w:t>
      </w:r>
      <w:r w:rsidRPr="002C5206">
        <w:rPr>
          <w:color w:val="auto"/>
        </w:rPr>
        <w:br/>
        <w:t>słonecznej metodą gotowania</w:t>
      </w:r>
    </w:p>
    <w:p w14:paraId="00092952" w14:textId="77777777" w:rsidR="00D228E8" w:rsidRPr="002C5206" w:rsidRDefault="005B6A03">
      <w:pPr>
        <w:pStyle w:val="Bodytext20"/>
        <w:framePr w:w="9120" w:h="14193" w:hRule="exact" w:wrap="none" w:vAnchor="page" w:hAnchor="page" w:x="1386" w:y="1384"/>
        <w:shd w:val="clear" w:color="auto" w:fill="auto"/>
        <w:spacing w:before="0"/>
        <w:ind w:left="2683" w:firstLine="0"/>
        <w:rPr>
          <w:color w:val="auto"/>
        </w:rPr>
      </w:pPr>
      <w:r w:rsidRPr="002C5206">
        <w:rPr>
          <w:color w:val="auto"/>
        </w:rPr>
        <w:t>Asfalty i produkty asfaltowe - Oznaczanie penetracji igłą</w:t>
      </w:r>
    </w:p>
    <w:p w14:paraId="7A82D406" w14:textId="77777777" w:rsidR="00D228E8" w:rsidRPr="002C5206" w:rsidRDefault="005B6A03">
      <w:pPr>
        <w:pStyle w:val="Bodytext20"/>
        <w:framePr w:w="9120" w:h="14193" w:hRule="exact" w:wrap="none" w:vAnchor="page" w:hAnchor="page" w:x="1386" w:y="1384"/>
        <w:shd w:val="clear" w:color="auto" w:fill="auto"/>
        <w:spacing w:before="0"/>
        <w:ind w:left="2683" w:firstLine="0"/>
        <w:rPr>
          <w:color w:val="auto"/>
        </w:rPr>
      </w:pPr>
      <w:r w:rsidRPr="002C5206">
        <w:rPr>
          <w:color w:val="auto"/>
        </w:rPr>
        <w:t>Asfalty i produkty asfaltowe - Oznaczanie temperatury mięknienia -</w:t>
      </w:r>
    </w:p>
    <w:p w14:paraId="080CF4F4" w14:textId="77777777" w:rsidR="00D228E8" w:rsidRPr="002C5206" w:rsidRDefault="005B6A03">
      <w:pPr>
        <w:pStyle w:val="Bodytext20"/>
        <w:framePr w:w="9120" w:h="14193" w:hRule="exact" w:wrap="none" w:vAnchor="page" w:hAnchor="page" w:x="1386" w:y="1384"/>
        <w:shd w:val="clear" w:color="auto" w:fill="auto"/>
        <w:spacing w:before="0"/>
        <w:ind w:left="2683" w:firstLine="0"/>
        <w:rPr>
          <w:color w:val="auto"/>
        </w:rPr>
      </w:pPr>
      <w:r w:rsidRPr="002C5206">
        <w:rPr>
          <w:color w:val="auto"/>
        </w:rPr>
        <w:t>Metoda Pierścień i Kula</w:t>
      </w:r>
    </w:p>
    <w:p w14:paraId="741DDED3" w14:textId="77777777" w:rsidR="00D228E8" w:rsidRPr="002C5206" w:rsidRDefault="005B6A03">
      <w:pPr>
        <w:pStyle w:val="Bodytext20"/>
        <w:framePr w:w="9120" w:h="14193" w:hRule="exact" w:wrap="none" w:vAnchor="page" w:hAnchor="page" w:x="1386" w:y="1384"/>
        <w:shd w:val="clear" w:color="auto" w:fill="auto"/>
        <w:spacing w:before="0"/>
        <w:ind w:left="2683" w:firstLine="0"/>
        <w:rPr>
          <w:color w:val="auto"/>
        </w:rPr>
      </w:pPr>
      <w:r w:rsidRPr="002C5206">
        <w:rPr>
          <w:color w:val="auto"/>
        </w:rPr>
        <w:t>Asfalty i lepiszcza asfaltowe - Oznaczanie zawartości wody w emulsjach</w:t>
      </w:r>
      <w:r w:rsidRPr="002C5206">
        <w:rPr>
          <w:color w:val="auto"/>
        </w:rPr>
        <w:br/>
        <w:t>asfaltowych - Metoda destylacji azeotropowej</w:t>
      </w:r>
    </w:p>
    <w:p w14:paraId="38FA289C" w14:textId="77777777" w:rsidR="00D228E8" w:rsidRPr="002C5206" w:rsidRDefault="005B6A03">
      <w:pPr>
        <w:pStyle w:val="Bodytext20"/>
        <w:framePr w:w="9120" w:h="14193" w:hRule="exact" w:wrap="none" w:vAnchor="page" w:hAnchor="page" w:x="1386" w:y="1384"/>
        <w:shd w:val="clear" w:color="auto" w:fill="auto"/>
        <w:tabs>
          <w:tab w:val="left" w:pos="5600"/>
        </w:tabs>
        <w:spacing w:before="0"/>
        <w:ind w:left="2683" w:firstLine="0"/>
        <w:rPr>
          <w:color w:val="auto"/>
        </w:rPr>
      </w:pPr>
      <w:r w:rsidRPr="002C5206">
        <w:rPr>
          <w:color w:val="auto"/>
        </w:rPr>
        <w:t>Asfalty i lepiszcza asfaltowe - Oznaczanie pozostałości na sicie emulsji</w:t>
      </w:r>
      <w:r w:rsidRPr="002C5206">
        <w:rPr>
          <w:color w:val="auto"/>
        </w:rPr>
        <w:br/>
        <w:t>asfaltowych oraz trwałości</w:t>
      </w:r>
      <w:r w:rsidRPr="002C5206">
        <w:rPr>
          <w:color w:val="auto"/>
        </w:rPr>
        <w:tab/>
        <w:t>podczas magazynowania metodą</w:t>
      </w:r>
    </w:p>
    <w:p w14:paraId="6FF4A822" w14:textId="77777777" w:rsidR="00D228E8" w:rsidRPr="002C5206" w:rsidRDefault="005B6A03">
      <w:pPr>
        <w:pStyle w:val="Bodytext20"/>
        <w:framePr w:w="9120" w:h="14193" w:hRule="exact" w:wrap="none" w:vAnchor="page" w:hAnchor="page" w:x="1386" w:y="1384"/>
        <w:shd w:val="clear" w:color="auto" w:fill="auto"/>
        <w:spacing w:before="0"/>
        <w:ind w:left="2683" w:firstLine="0"/>
        <w:rPr>
          <w:color w:val="auto"/>
        </w:rPr>
      </w:pPr>
      <w:r w:rsidRPr="002C5206">
        <w:rPr>
          <w:color w:val="auto"/>
        </w:rPr>
        <w:t>pozostałości na sicie</w:t>
      </w:r>
    </w:p>
    <w:p w14:paraId="17E31ACA" w14:textId="77777777" w:rsidR="00D228E8" w:rsidRPr="002C5206" w:rsidRDefault="005B6A03">
      <w:pPr>
        <w:pStyle w:val="Bodytext20"/>
        <w:framePr w:w="9120" w:h="14193" w:hRule="exact" w:wrap="none" w:vAnchor="page" w:hAnchor="page" w:x="1386" w:y="1384"/>
        <w:shd w:val="clear" w:color="auto" w:fill="auto"/>
        <w:spacing w:before="0"/>
        <w:ind w:left="2683" w:firstLine="0"/>
        <w:jc w:val="left"/>
        <w:rPr>
          <w:color w:val="auto"/>
        </w:rPr>
      </w:pPr>
      <w:r w:rsidRPr="002C5206">
        <w:rPr>
          <w:color w:val="auto"/>
        </w:rPr>
        <w:t>Badania chemicznych właściwości kruszyw - Analiza chemiczna</w:t>
      </w:r>
      <w:r w:rsidRPr="002C5206">
        <w:rPr>
          <w:color w:val="auto"/>
        </w:rPr>
        <w:br/>
        <w:t>Badania chemicznych właściwości kruszyw - Część 4: Oznaczanie</w:t>
      </w:r>
      <w:r w:rsidRPr="002C5206">
        <w:rPr>
          <w:color w:val="auto"/>
        </w:rPr>
        <w:br/>
        <w:t>podatności wypełniaczy do mieszanek mineralno-asfaltowych na</w:t>
      </w:r>
      <w:r w:rsidRPr="002C5206">
        <w:rPr>
          <w:color w:val="auto"/>
        </w:rPr>
        <w:br/>
        <w:t>działanie wody</w:t>
      </w:r>
    </w:p>
    <w:p w14:paraId="7E87635D" w14:textId="77777777" w:rsidR="00D228E8" w:rsidRPr="002C5206" w:rsidRDefault="005B6A03">
      <w:pPr>
        <w:pStyle w:val="Bodytext20"/>
        <w:framePr w:w="9120" w:h="14193" w:hRule="exact" w:wrap="none" w:vAnchor="page" w:hAnchor="page" w:x="1386" w:y="1384"/>
        <w:shd w:val="clear" w:color="auto" w:fill="auto"/>
        <w:spacing w:before="0"/>
        <w:ind w:left="2683" w:firstLine="0"/>
        <w:rPr>
          <w:color w:val="auto"/>
        </w:rPr>
      </w:pPr>
      <w:r w:rsidRPr="002C5206">
        <w:rPr>
          <w:color w:val="auto"/>
        </w:rPr>
        <w:t>Asfalty i produkty asfaltowe - Wymagania dla asfaltów drogowych</w:t>
      </w:r>
    </w:p>
    <w:p w14:paraId="2AFBD887" w14:textId="77777777" w:rsidR="00D228E8" w:rsidRPr="002C5206" w:rsidRDefault="005B6A03">
      <w:pPr>
        <w:pStyle w:val="Bodytext20"/>
        <w:framePr w:w="9120" w:h="14193" w:hRule="exact" w:wrap="none" w:vAnchor="page" w:hAnchor="page" w:x="1386" w:y="1384"/>
        <w:shd w:val="clear" w:color="auto" w:fill="auto"/>
        <w:spacing w:before="0"/>
        <w:ind w:left="2683" w:firstLine="0"/>
        <w:rPr>
          <w:color w:val="auto"/>
        </w:rPr>
      </w:pPr>
      <w:r w:rsidRPr="002C5206">
        <w:rPr>
          <w:color w:val="auto"/>
        </w:rPr>
        <w:t>Asfalty i produkty asfaltowe - Oznaczanie rozpuszczalności</w:t>
      </w:r>
    </w:p>
    <w:p w14:paraId="1AAE82B2" w14:textId="77777777" w:rsidR="00D228E8" w:rsidRPr="002C5206" w:rsidRDefault="005B6A03">
      <w:pPr>
        <w:pStyle w:val="Bodytext20"/>
        <w:framePr w:w="9120" w:h="14193" w:hRule="exact" w:wrap="none" w:vAnchor="page" w:hAnchor="page" w:x="1386" w:y="1384"/>
        <w:shd w:val="clear" w:color="auto" w:fill="auto"/>
        <w:spacing w:before="0"/>
        <w:ind w:left="2683" w:firstLine="0"/>
        <w:rPr>
          <w:color w:val="auto"/>
        </w:rPr>
      </w:pPr>
      <w:r w:rsidRPr="002C5206">
        <w:rPr>
          <w:color w:val="auto"/>
        </w:rPr>
        <w:t>Asfalty i produkty asfaltowe - Oznaczanie temperatury łamliwości</w:t>
      </w:r>
    </w:p>
    <w:p w14:paraId="33D89D5D" w14:textId="77777777" w:rsidR="00D228E8" w:rsidRPr="002C5206" w:rsidRDefault="005B6A03">
      <w:pPr>
        <w:pStyle w:val="Bodytext20"/>
        <w:framePr w:w="9120" w:h="14193" w:hRule="exact" w:wrap="none" w:vAnchor="page" w:hAnchor="page" w:x="1386" w:y="1384"/>
        <w:shd w:val="clear" w:color="auto" w:fill="auto"/>
        <w:spacing w:before="0"/>
        <w:ind w:left="2683" w:firstLine="0"/>
        <w:rPr>
          <w:color w:val="auto"/>
        </w:rPr>
      </w:pPr>
      <w:proofErr w:type="spellStart"/>
      <w:r w:rsidRPr="002C5206">
        <w:rPr>
          <w:color w:val="auto"/>
        </w:rPr>
        <w:t>Fraassa</w:t>
      </w:r>
      <w:proofErr w:type="spellEnd"/>
    </w:p>
    <w:p w14:paraId="1819C331" w14:textId="77777777" w:rsidR="00D228E8" w:rsidRPr="002C5206" w:rsidRDefault="005B6A03">
      <w:pPr>
        <w:pStyle w:val="Bodytext20"/>
        <w:framePr w:w="9120" w:h="14193" w:hRule="exact" w:wrap="none" w:vAnchor="page" w:hAnchor="page" w:x="1386" w:y="1384"/>
        <w:shd w:val="clear" w:color="auto" w:fill="auto"/>
        <w:spacing w:before="0"/>
        <w:ind w:left="2683" w:firstLine="0"/>
        <w:rPr>
          <w:color w:val="auto"/>
        </w:rPr>
      </w:pPr>
      <w:r w:rsidRPr="002C5206">
        <w:rPr>
          <w:color w:val="auto"/>
        </w:rPr>
        <w:t>Asfalty i produkty asfaltowe - Oznaczanie zawartości parafiny -</w:t>
      </w:r>
      <w:r w:rsidRPr="002C5206">
        <w:rPr>
          <w:color w:val="auto"/>
        </w:rPr>
        <w:br/>
        <w:t>Część 1: Metoda destylacyjna</w:t>
      </w:r>
    </w:p>
    <w:p w14:paraId="2F61F070" w14:textId="77777777" w:rsidR="00D228E8" w:rsidRPr="002C5206" w:rsidRDefault="005B6A03">
      <w:pPr>
        <w:pStyle w:val="Bodytext20"/>
        <w:framePr w:w="9120" w:h="14193" w:hRule="exact" w:wrap="none" w:vAnchor="page" w:hAnchor="page" w:x="1386" w:y="1384"/>
        <w:shd w:val="clear" w:color="auto" w:fill="auto"/>
        <w:spacing w:before="0"/>
        <w:ind w:left="2683" w:firstLine="0"/>
        <w:jc w:val="left"/>
        <w:rPr>
          <w:color w:val="auto"/>
        </w:rPr>
      </w:pPr>
      <w:r w:rsidRPr="002C5206">
        <w:rPr>
          <w:color w:val="auto"/>
        </w:rPr>
        <w:t>Asfalty i produkty asfaltowe - Oznaczanie odporności na twardnienie</w:t>
      </w:r>
      <w:r w:rsidRPr="002C5206">
        <w:rPr>
          <w:color w:val="auto"/>
        </w:rPr>
        <w:br/>
        <w:t>pod wpływem ciepła i powietrza - Część 1: metoda RTFOT</w:t>
      </w:r>
      <w:r w:rsidRPr="002C5206">
        <w:rPr>
          <w:color w:val="auto"/>
        </w:rPr>
        <w:br/>
        <w:t>Jw. Część 3: Metoda RFT</w:t>
      </w:r>
    </w:p>
    <w:p w14:paraId="5B51D705" w14:textId="77777777" w:rsidR="00D228E8" w:rsidRPr="002C5206" w:rsidRDefault="005B6A03">
      <w:pPr>
        <w:pStyle w:val="Bodytext20"/>
        <w:framePr w:w="9120" w:h="14193" w:hRule="exact" w:wrap="none" w:vAnchor="page" w:hAnchor="page" w:x="1386" w:y="1384"/>
        <w:shd w:val="clear" w:color="auto" w:fill="auto"/>
        <w:spacing w:before="0"/>
        <w:ind w:left="2683" w:firstLine="0"/>
        <w:rPr>
          <w:color w:val="auto"/>
        </w:rPr>
      </w:pPr>
      <w:r w:rsidRPr="002C5206">
        <w:rPr>
          <w:color w:val="auto"/>
        </w:rPr>
        <w:t>Mieszanki mineralno-asfaltowe - Metody badań mieszanek mineralno-</w:t>
      </w:r>
      <w:r w:rsidRPr="002C5206">
        <w:rPr>
          <w:color w:val="auto"/>
        </w:rPr>
        <w:br/>
        <w:t xml:space="preserve">asfaltowych na gorąco - Część </w:t>
      </w:r>
      <w:r w:rsidRPr="002C5206">
        <w:rPr>
          <w:rStyle w:val="Bodytext29pt"/>
          <w:color w:val="auto"/>
        </w:rPr>
        <w:t>6</w:t>
      </w:r>
      <w:r w:rsidRPr="002C5206">
        <w:rPr>
          <w:color w:val="auto"/>
        </w:rPr>
        <w:t>: Oznaczanie gęstości objętościowej</w:t>
      </w:r>
      <w:r w:rsidRPr="002C5206">
        <w:rPr>
          <w:color w:val="auto"/>
        </w:rPr>
        <w:br/>
        <w:t>metodą hydrostatyczną.</w:t>
      </w:r>
    </w:p>
    <w:p w14:paraId="6DB2CEF4" w14:textId="77777777" w:rsidR="00D228E8" w:rsidRPr="002C5206" w:rsidRDefault="005B6A03">
      <w:pPr>
        <w:pStyle w:val="Bodytext20"/>
        <w:framePr w:w="9120" w:h="14193" w:hRule="exact" w:wrap="none" w:vAnchor="page" w:hAnchor="page" w:x="1386" w:y="1384"/>
        <w:shd w:val="clear" w:color="auto" w:fill="auto"/>
        <w:spacing w:before="0"/>
        <w:ind w:left="2683" w:firstLine="0"/>
        <w:rPr>
          <w:color w:val="auto"/>
        </w:rPr>
      </w:pPr>
      <w:r w:rsidRPr="002C5206">
        <w:rPr>
          <w:color w:val="auto"/>
        </w:rPr>
        <w:t>Mieszanki mineralno-asfaltowe - Metody badań mieszanek mineralno-</w:t>
      </w:r>
      <w:r w:rsidRPr="002C5206">
        <w:rPr>
          <w:color w:val="auto"/>
        </w:rPr>
        <w:br/>
        <w:t xml:space="preserve">asfaltowych na gorąco - Część </w:t>
      </w:r>
      <w:r w:rsidRPr="002C5206">
        <w:rPr>
          <w:rStyle w:val="Bodytext29pt"/>
          <w:color w:val="auto"/>
        </w:rPr>
        <w:t>8</w:t>
      </w:r>
      <w:r w:rsidRPr="002C5206">
        <w:rPr>
          <w:color w:val="auto"/>
        </w:rPr>
        <w:t>: Oznaczanie zawartości wolnej</w:t>
      </w:r>
      <w:r w:rsidRPr="002C5206">
        <w:rPr>
          <w:color w:val="auto"/>
        </w:rPr>
        <w:br/>
        <w:t>przestrzeni</w:t>
      </w:r>
    </w:p>
    <w:p w14:paraId="7FBA554E" w14:textId="77777777" w:rsidR="00D228E8" w:rsidRPr="002C5206" w:rsidRDefault="005B6A03">
      <w:pPr>
        <w:pStyle w:val="Bodytext20"/>
        <w:framePr w:w="9120" w:h="14193" w:hRule="exact" w:wrap="none" w:vAnchor="page" w:hAnchor="page" w:x="1386" w:y="1384"/>
        <w:shd w:val="clear" w:color="auto" w:fill="auto"/>
        <w:spacing w:before="0"/>
        <w:ind w:left="2683" w:firstLine="0"/>
        <w:rPr>
          <w:color w:val="auto"/>
        </w:rPr>
      </w:pPr>
      <w:r w:rsidRPr="002C5206">
        <w:rPr>
          <w:color w:val="auto"/>
        </w:rPr>
        <w:t>Mieszanki mineralno-asfaltowe - Metody badań mieszanek mineralno-</w:t>
      </w:r>
      <w:r w:rsidRPr="002C5206">
        <w:rPr>
          <w:color w:val="auto"/>
        </w:rPr>
        <w:br/>
        <w:t>asfaltowych na gorąco - Część 11: Określenie powiązania pomiędzy</w:t>
      </w:r>
      <w:r w:rsidRPr="002C5206">
        <w:rPr>
          <w:color w:val="auto"/>
        </w:rPr>
        <w:br/>
        <w:t>kruszywem i asfaltem</w:t>
      </w:r>
    </w:p>
    <w:p w14:paraId="2A679C7B" w14:textId="77777777" w:rsidR="00D228E8" w:rsidRPr="002C5206" w:rsidRDefault="005B6A03">
      <w:pPr>
        <w:pStyle w:val="Bodytext20"/>
        <w:framePr w:w="9120" w:h="14193" w:hRule="exact" w:wrap="none" w:vAnchor="page" w:hAnchor="page" w:x="1386" w:y="1384"/>
        <w:shd w:val="clear" w:color="auto" w:fill="auto"/>
        <w:spacing w:before="0"/>
        <w:ind w:left="2683" w:firstLine="0"/>
        <w:rPr>
          <w:color w:val="auto"/>
        </w:rPr>
      </w:pPr>
      <w:r w:rsidRPr="002C5206">
        <w:rPr>
          <w:color w:val="auto"/>
        </w:rPr>
        <w:t>Mieszanki mineralno-asfaltowe - Metody badań mieszanek mineralno-</w:t>
      </w:r>
    </w:p>
    <w:p w14:paraId="63EAD9FF" w14:textId="77777777" w:rsidR="00D228E8" w:rsidRPr="002C5206" w:rsidRDefault="005B6A03">
      <w:pPr>
        <w:pStyle w:val="Bodytext20"/>
        <w:framePr w:w="9120" w:h="14193" w:hRule="exact" w:wrap="none" w:vAnchor="page" w:hAnchor="page" w:x="1386" w:y="1384"/>
        <w:shd w:val="clear" w:color="auto" w:fill="auto"/>
        <w:spacing w:before="0"/>
        <w:ind w:left="2683" w:firstLine="0"/>
        <w:rPr>
          <w:color w:val="auto"/>
        </w:rPr>
      </w:pPr>
      <w:r w:rsidRPr="002C5206">
        <w:rPr>
          <w:color w:val="auto"/>
        </w:rPr>
        <w:t>asfaltowych na gorąco - Część 12: Określanie wrażliwości na wodę</w:t>
      </w:r>
    </w:p>
    <w:p w14:paraId="43B9F822" w14:textId="77777777" w:rsidR="00D228E8" w:rsidRPr="002C5206" w:rsidRDefault="005B6A03">
      <w:pPr>
        <w:pStyle w:val="Bodytext20"/>
        <w:framePr w:w="9120" w:h="14193" w:hRule="exact" w:wrap="none" w:vAnchor="page" w:hAnchor="page" w:x="1386" w:y="1384"/>
        <w:shd w:val="clear" w:color="auto" w:fill="auto"/>
        <w:spacing w:before="0"/>
        <w:ind w:left="2683" w:firstLine="0"/>
        <w:rPr>
          <w:color w:val="auto"/>
        </w:rPr>
      </w:pPr>
      <w:r w:rsidRPr="002C5206">
        <w:rPr>
          <w:color w:val="auto"/>
        </w:rPr>
        <w:t>Mieszanki mineralno-asfaltowe - Metody badań mieszanek mineralno-</w:t>
      </w:r>
    </w:p>
    <w:p w14:paraId="50710ACA" w14:textId="77777777" w:rsidR="00D228E8" w:rsidRPr="002C5206" w:rsidRDefault="005B6A03">
      <w:pPr>
        <w:pStyle w:val="Bodytext20"/>
        <w:framePr w:w="9120" w:h="14193" w:hRule="exact" w:wrap="none" w:vAnchor="page" w:hAnchor="page" w:x="1386" w:y="1384"/>
        <w:shd w:val="clear" w:color="auto" w:fill="auto"/>
        <w:spacing w:before="0"/>
        <w:ind w:left="2683" w:firstLine="0"/>
        <w:rPr>
          <w:color w:val="auto"/>
        </w:rPr>
      </w:pPr>
      <w:r w:rsidRPr="002C5206">
        <w:rPr>
          <w:color w:val="auto"/>
        </w:rPr>
        <w:t xml:space="preserve">asfaltowych na gorąco - Część </w:t>
      </w:r>
      <w:r w:rsidRPr="002C5206">
        <w:rPr>
          <w:color w:val="auto"/>
          <w:lang w:val="en-US" w:eastAsia="en-US" w:bidi="en-US"/>
        </w:rPr>
        <w:t xml:space="preserve">13: </w:t>
      </w:r>
      <w:r w:rsidRPr="002C5206">
        <w:rPr>
          <w:color w:val="auto"/>
        </w:rPr>
        <w:t>Pomiar temperatury</w:t>
      </w:r>
    </w:p>
    <w:p w14:paraId="1BB7CA71" w14:textId="77777777" w:rsidR="00D228E8" w:rsidRPr="002C5206" w:rsidRDefault="005B6A03">
      <w:pPr>
        <w:pStyle w:val="Bodytext20"/>
        <w:framePr w:w="9120" w:h="14193" w:hRule="exact" w:wrap="none" w:vAnchor="page" w:hAnchor="page" w:x="1386" w:y="1384"/>
        <w:shd w:val="clear" w:color="auto" w:fill="auto"/>
        <w:spacing w:before="0"/>
        <w:ind w:left="2683" w:firstLine="0"/>
        <w:rPr>
          <w:color w:val="auto"/>
        </w:rPr>
      </w:pPr>
      <w:r w:rsidRPr="002C5206">
        <w:rPr>
          <w:color w:val="auto"/>
        </w:rPr>
        <w:t>Mieszanki mineralno-asfaltowe - Metody badań mieszanek mineralno-</w:t>
      </w:r>
    </w:p>
    <w:p w14:paraId="74DE0978" w14:textId="77777777" w:rsidR="00D228E8" w:rsidRPr="002C5206" w:rsidRDefault="005B6A03">
      <w:pPr>
        <w:pStyle w:val="Bodytext20"/>
        <w:framePr w:w="9120" w:h="14193" w:hRule="exact" w:wrap="none" w:vAnchor="page" w:hAnchor="page" w:x="1386" w:y="1384"/>
        <w:shd w:val="clear" w:color="auto" w:fill="auto"/>
        <w:spacing w:before="0"/>
        <w:ind w:left="2683" w:firstLine="0"/>
        <w:rPr>
          <w:color w:val="auto"/>
        </w:rPr>
      </w:pPr>
      <w:r w:rsidRPr="002C5206">
        <w:rPr>
          <w:color w:val="auto"/>
        </w:rPr>
        <w:t>asfaltowych na gorąco - Część 18: Spływanie lepiszcza</w:t>
      </w:r>
    </w:p>
    <w:p w14:paraId="051E382F" w14:textId="77777777" w:rsidR="00D228E8" w:rsidRPr="002C5206" w:rsidRDefault="005B6A03">
      <w:pPr>
        <w:pStyle w:val="Bodytext20"/>
        <w:framePr w:w="9120" w:h="14193" w:hRule="exact" w:wrap="none" w:vAnchor="page" w:hAnchor="page" w:x="1386" w:y="1384"/>
        <w:shd w:val="clear" w:color="auto" w:fill="auto"/>
        <w:spacing w:before="0"/>
        <w:ind w:left="2683" w:firstLine="0"/>
        <w:rPr>
          <w:color w:val="auto"/>
        </w:rPr>
      </w:pPr>
      <w:r w:rsidRPr="002C5206">
        <w:rPr>
          <w:color w:val="auto"/>
        </w:rPr>
        <w:t>Mieszanki mineralno-asfaltowe - Metody badań mieszanek mineralno-</w:t>
      </w:r>
    </w:p>
    <w:p w14:paraId="735E12A7" w14:textId="77777777" w:rsidR="00D228E8" w:rsidRPr="002C5206" w:rsidRDefault="005B6A03">
      <w:pPr>
        <w:pStyle w:val="Bodytext20"/>
        <w:framePr w:w="9120" w:h="14193" w:hRule="exact" w:wrap="none" w:vAnchor="page" w:hAnchor="page" w:x="1386" w:y="1384"/>
        <w:shd w:val="clear" w:color="auto" w:fill="auto"/>
        <w:spacing w:before="0"/>
        <w:ind w:left="2683" w:firstLine="0"/>
        <w:rPr>
          <w:color w:val="auto"/>
        </w:rPr>
      </w:pPr>
      <w:r w:rsidRPr="002C5206">
        <w:rPr>
          <w:color w:val="auto"/>
        </w:rPr>
        <w:t xml:space="preserve">asfaltowych na gorąco - Część </w:t>
      </w:r>
      <w:r w:rsidRPr="002C5206">
        <w:rPr>
          <w:color w:val="auto"/>
          <w:lang w:val="en-US" w:eastAsia="en-US" w:bidi="en-US"/>
        </w:rPr>
        <w:t xml:space="preserve">22: </w:t>
      </w:r>
      <w:r w:rsidRPr="002C5206">
        <w:rPr>
          <w:color w:val="auto"/>
        </w:rPr>
        <w:t>Koleinowanie</w:t>
      </w:r>
    </w:p>
    <w:p w14:paraId="7AFE779E" w14:textId="77777777" w:rsidR="00D228E8" w:rsidRPr="002C5206" w:rsidRDefault="005B6A03">
      <w:pPr>
        <w:pStyle w:val="Bodytext20"/>
        <w:framePr w:w="9120" w:h="14193" w:hRule="exact" w:wrap="none" w:vAnchor="page" w:hAnchor="page" w:x="1386" w:y="1384"/>
        <w:shd w:val="clear" w:color="auto" w:fill="auto"/>
        <w:spacing w:before="0"/>
        <w:ind w:left="2683" w:firstLine="0"/>
        <w:rPr>
          <w:color w:val="auto"/>
        </w:rPr>
      </w:pPr>
      <w:r w:rsidRPr="002C5206">
        <w:rPr>
          <w:color w:val="auto"/>
        </w:rPr>
        <w:t>Mieszanki mineralno-asfaltowe - Metody badań mieszanek mineralno-</w:t>
      </w:r>
    </w:p>
    <w:p w14:paraId="0F3FD86B" w14:textId="77777777" w:rsidR="00D228E8" w:rsidRPr="002C5206" w:rsidRDefault="005B6A03">
      <w:pPr>
        <w:pStyle w:val="Bodytext20"/>
        <w:framePr w:w="9120" w:h="14193" w:hRule="exact" w:wrap="none" w:vAnchor="page" w:hAnchor="page" w:x="1386" w:y="1384"/>
        <w:shd w:val="clear" w:color="auto" w:fill="auto"/>
        <w:spacing w:before="0"/>
        <w:ind w:left="2683" w:firstLine="0"/>
        <w:rPr>
          <w:color w:val="auto"/>
        </w:rPr>
      </w:pPr>
      <w:r w:rsidRPr="002C5206">
        <w:rPr>
          <w:color w:val="auto"/>
        </w:rPr>
        <w:t xml:space="preserve">asfaltowych na gorąco - Część </w:t>
      </w:r>
      <w:r w:rsidRPr="002C5206">
        <w:rPr>
          <w:color w:val="auto"/>
          <w:lang w:val="en-US" w:eastAsia="en-US" w:bidi="en-US"/>
        </w:rPr>
        <w:t xml:space="preserve">27: </w:t>
      </w:r>
      <w:r w:rsidRPr="002C5206">
        <w:rPr>
          <w:color w:val="auto"/>
        </w:rPr>
        <w:t>Pobieranie próbek</w:t>
      </w:r>
    </w:p>
    <w:p w14:paraId="1F5E49A1" w14:textId="77777777" w:rsidR="00D228E8" w:rsidRPr="002C5206" w:rsidRDefault="005B6A03">
      <w:pPr>
        <w:pStyle w:val="Bodytext20"/>
        <w:framePr w:w="9120" w:h="14193" w:hRule="exact" w:wrap="none" w:vAnchor="page" w:hAnchor="page" w:x="1386" w:y="1384"/>
        <w:shd w:val="clear" w:color="auto" w:fill="auto"/>
        <w:spacing w:before="0"/>
        <w:ind w:left="2683" w:firstLine="0"/>
        <w:rPr>
          <w:color w:val="auto"/>
        </w:rPr>
      </w:pPr>
      <w:r w:rsidRPr="002C5206">
        <w:rPr>
          <w:color w:val="auto"/>
        </w:rPr>
        <w:t>Mieszanki mineralno-asfaltowe - Metody badań mieszanek mineralno-</w:t>
      </w:r>
    </w:p>
    <w:p w14:paraId="7F3B6746" w14:textId="77777777" w:rsidR="00D228E8" w:rsidRPr="002C5206" w:rsidRDefault="005B6A03">
      <w:pPr>
        <w:pStyle w:val="Bodytext20"/>
        <w:framePr w:w="9120" w:h="14193" w:hRule="exact" w:wrap="none" w:vAnchor="page" w:hAnchor="page" w:x="1386" w:y="1384"/>
        <w:shd w:val="clear" w:color="auto" w:fill="auto"/>
        <w:spacing w:before="0"/>
        <w:ind w:left="2683" w:firstLine="0"/>
        <w:rPr>
          <w:color w:val="auto"/>
        </w:rPr>
      </w:pPr>
      <w:r w:rsidRPr="002C5206">
        <w:rPr>
          <w:color w:val="auto"/>
        </w:rPr>
        <w:t xml:space="preserve">asfaltowych na gorąco - Część </w:t>
      </w:r>
      <w:r w:rsidRPr="002C5206">
        <w:rPr>
          <w:color w:val="auto"/>
          <w:lang w:val="en-US" w:eastAsia="en-US" w:bidi="en-US"/>
        </w:rPr>
        <w:t xml:space="preserve">36: </w:t>
      </w:r>
      <w:r w:rsidRPr="002C5206">
        <w:rPr>
          <w:color w:val="auto"/>
        </w:rPr>
        <w:t>Oznaczanie grubości nawierzchni</w:t>
      </w:r>
    </w:p>
    <w:p w14:paraId="24F5D4B4" w14:textId="77777777" w:rsidR="00D228E8" w:rsidRPr="002C5206" w:rsidRDefault="005B6A03">
      <w:pPr>
        <w:pStyle w:val="Bodytext20"/>
        <w:framePr w:w="9120" w:h="14193" w:hRule="exact" w:wrap="none" w:vAnchor="page" w:hAnchor="page" w:x="1386" w:y="1384"/>
        <w:shd w:val="clear" w:color="auto" w:fill="auto"/>
        <w:spacing w:before="0"/>
        <w:ind w:left="2683" w:firstLine="0"/>
        <w:rPr>
          <w:color w:val="auto"/>
        </w:rPr>
      </w:pPr>
      <w:r w:rsidRPr="002C5206">
        <w:rPr>
          <w:color w:val="auto"/>
        </w:rPr>
        <w:t>asfaltowych</w:t>
      </w:r>
    </w:p>
    <w:p w14:paraId="05EDC301" w14:textId="77777777" w:rsidR="00D228E8" w:rsidRPr="002C5206" w:rsidRDefault="005B6A03">
      <w:pPr>
        <w:pStyle w:val="Bodytext20"/>
        <w:framePr w:w="9120" w:h="14193" w:hRule="exact" w:wrap="none" w:vAnchor="page" w:hAnchor="page" w:x="1386" w:y="1384"/>
        <w:shd w:val="clear" w:color="auto" w:fill="auto"/>
        <w:spacing w:before="0"/>
        <w:ind w:left="2683" w:firstLine="0"/>
        <w:rPr>
          <w:color w:val="auto"/>
        </w:rPr>
      </w:pPr>
      <w:r w:rsidRPr="002C5206">
        <w:rPr>
          <w:color w:val="auto"/>
        </w:rPr>
        <w:t>Asfalty i lepiszcza asfaltowe - Oznaczanie czasu wypływu emulsji</w:t>
      </w:r>
      <w:r w:rsidRPr="002C5206">
        <w:rPr>
          <w:color w:val="auto"/>
        </w:rPr>
        <w:br/>
        <w:t>asfaltowych lepkościomierzem wypływowym</w:t>
      </w:r>
    </w:p>
    <w:p w14:paraId="0D5EA707" w14:textId="77777777" w:rsidR="00D228E8" w:rsidRPr="002C5206" w:rsidRDefault="00BA295C">
      <w:pPr>
        <w:pStyle w:val="Headerorfooter40"/>
        <w:framePr w:wrap="none" w:vAnchor="page" w:hAnchor="page" w:x="10271" w:y="15605"/>
        <w:shd w:val="clear" w:color="auto" w:fill="auto"/>
        <w:rPr>
          <w:color w:val="auto"/>
        </w:rPr>
      </w:pPr>
      <w:r w:rsidRPr="002C5206">
        <w:rPr>
          <w:color w:val="auto"/>
        </w:rPr>
        <w:t>6</w:t>
      </w:r>
      <w:r w:rsidR="005B6A03" w:rsidRPr="002C5206">
        <w:rPr>
          <w:color w:val="auto"/>
        </w:rPr>
        <w:t>6</w:t>
      </w:r>
    </w:p>
    <w:p w14:paraId="033A6AB9"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731CF101"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719680" behindDoc="1" locked="0" layoutInCell="1" allowOverlap="1" wp14:anchorId="437ACB73" wp14:editId="58DBD0F2">
                <wp:simplePos x="0" y="0"/>
                <wp:positionH relativeFrom="page">
                  <wp:posOffset>887095</wp:posOffset>
                </wp:positionH>
                <wp:positionV relativeFrom="page">
                  <wp:posOffset>711200</wp:posOffset>
                </wp:positionV>
                <wp:extent cx="5828030" cy="0"/>
                <wp:effectExtent l="10795" t="6350" r="9525" b="12700"/>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2803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CD29A5F" id="AutoShape 51" o:spid="_x0000_s1026" type="#_x0000_t32" style="position:absolute;margin-left:69.85pt;margin-top:56pt;width:458.9pt;height:0;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720704" behindDoc="1" locked="0" layoutInCell="1" allowOverlap="1" wp14:anchorId="03EBA969" wp14:editId="02CEDE4A">
                <wp:simplePos x="0" y="0"/>
                <wp:positionH relativeFrom="page">
                  <wp:posOffset>883920</wp:posOffset>
                </wp:positionH>
                <wp:positionV relativeFrom="page">
                  <wp:posOffset>9910445</wp:posOffset>
                </wp:positionV>
                <wp:extent cx="5797550" cy="0"/>
                <wp:effectExtent l="7620" t="13970" r="5080" b="5080"/>
                <wp:wrapNone/>
                <wp:docPr id="1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75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5ADD796" id="AutoShape 50" o:spid="_x0000_s1026" type="#_x0000_t32" style="position:absolute;margin-left:69.6pt;margin-top:780.35pt;width:456.5pt;height:0;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" filled="t" strokeweight=".5pt">
                <v:path arrowok="f"/>
                <o:lock v:ext="edit" shapetype="f"/>
                <w10:wrap anchorx="page" anchory="page"/>
              </v:shape>
            </w:pict>
          </mc:Fallback>
        </mc:AlternateContent>
      </w:r>
    </w:p>
    <w:p w14:paraId="38569D3D" w14:textId="77777777" w:rsidR="00D228E8" w:rsidRPr="002C5206" w:rsidRDefault="005B6A03">
      <w:pPr>
        <w:pStyle w:val="Headerorfooter0"/>
        <w:framePr w:wrap="none" w:vAnchor="page" w:hAnchor="page" w:x="1364" w:y="908"/>
        <w:shd w:val="clear" w:color="auto" w:fill="auto"/>
        <w:rPr>
          <w:color w:val="auto"/>
        </w:rPr>
      </w:pPr>
      <w:r w:rsidRPr="002C5206">
        <w:rPr>
          <w:rStyle w:val="Headerorfooter1"/>
          <w:i/>
          <w:iCs/>
          <w:color w:val="auto"/>
        </w:rPr>
        <w:t>D. 05.03.</w:t>
      </w:r>
      <w:r w:rsidRPr="002C5206">
        <w:rPr>
          <w:rStyle w:val="Headerorfooter1"/>
          <w:i/>
          <w:iCs/>
          <w:color w:val="auto"/>
          <w:lang w:val="en-US" w:eastAsia="en-US" w:bidi="en-US"/>
        </w:rPr>
        <w:t>05a</w:t>
      </w:r>
    </w:p>
    <w:p w14:paraId="6DDB10E3" w14:textId="77777777" w:rsidR="00D228E8" w:rsidRPr="002C5206" w:rsidRDefault="005B6A03">
      <w:pPr>
        <w:pStyle w:val="Headerorfooter0"/>
        <w:framePr w:wrap="none" w:vAnchor="page" w:hAnchor="page" w:x="7868" w:y="908"/>
        <w:shd w:val="clear" w:color="auto" w:fill="auto"/>
        <w:rPr>
          <w:color w:val="auto"/>
        </w:rPr>
      </w:pPr>
      <w:r w:rsidRPr="002C5206">
        <w:rPr>
          <w:rStyle w:val="Headerorfooter1"/>
          <w:i/>
          <w:iCs/>
          <w:color w:val="auto"/>
        </w:rPr>
        <w:t>SPECYFIKACJA TECHNICZNA</w:t>
      </w:r>
    </w:p>
    <w:p w14:paraId="0823CB9B" w14:textId="77777777" w:rsidR="00D228E8" w:rsidRPr="002C5206" w:rsidRDefault="005B6A03" w:rsidP="00BA295C">
      <w:pPr>
        <w:pStyle w:val="Bodytext20"/>
        <w:framePr w:w="1891" w:h="10378" w:hRule="exact" w:wrap="none" w:vAnchor="page" w:hAnchor="page" w:x="1734" w:y="1212"/>
        <w:numPr>
          <w:ilvl w:val="0"/>
          <w:numId w:val="44"/>
        </w:numPr>
        <w:shd w:val="clear" w:color="auto" w:fill="auto"/>
        <w:tabs>
          <w:tab w:val="left" w:pos="346"/>
        </w:tabs>
        <w:spacing w:before="0" w:line="456" w:lineRule="exact"/>
        <w:ind w:firstLine="0"/>
        <w:jc w:val="left"/>
        <w:rPr>
          <w:color w:val="auto"/>
        </w:rPr>
      </w:pPr>
      <w:r w:rsidRPr="002C5206">
        <w:rPr>
          <w:color w:val="auto"/>
        </w:rPr>
        <w:t>PN-EN 12847</w:t>
      </w:r>
    </w:p>
    <w:p w14:paraId="6046A597" w14:textId="77777777" w:rsidR="00D228E8" w:rsidRPr="002C5206" w:rsidRDefault="005B6A03" w:rsidP="00BA295C">
      <w:pPr>
        <w:pStyle w:val="Bodytext20"/>
        <w:framePr w:w="1891" w:h="10378" w:hRule="exact" w:wrap="none" w:vAnchor="page" w:hAnchor="page" w:x="1734" w:y="1212"/>
        <w:numPr>
          <w:ilvl w:val="0"/>
          <w:numId w:val="44"/>
        </w:numPr>
        <w:shd w:val="clear" w:color="auto" w:fill="auto"/>
        <w:tabs>
          <w:tab w:val="left" w:pos="341"/>
        </w:tabs>
        <w:spacing w:before="0" w:line="456" w:lineRule="exact"/>
        <w:ind w:firstLine="0"/>
        <w:jc w:val="left"/>
        <w:rPr>
          <w:color w:val="auto"/>
        </w:rPr>
      </w:pPr>
      <w:r w:rsidRPr="002C5206">
        <w:rPr>
          <w:color w:val="auto"/>
        </w:rPr>
        <w:t>PN-EN 12850</w:t>
      </w:r>
    </w:p>
    <w:p w14:paraId="114B791C" w14:textId="77777777" w:rsidR="00D228E8" w:rsidRPr="002C5206" w:rsidRDefault="005B6A03" w:rsidP="00BA295C">
      <w:pPr>
        <w:pStyle w:val="Bodytext20"/>
        <w:framePr w:w="1891" w:h="10378" w:hRule="exact" w:wrap="none" w:vAnchor="page" w:hAnchor="page" w:x="1734" w:y="1212"/>
        <w:numPr>
          <w:ilvl w:val="0"/>
          <w:numId w:val="44"/>
        </w:numPr>
        <w:shd w:val="clear" w:color="auto" w:fill="auto"/>
        <w:tabs>
          <w:tab w:val="left" w:pos="341"/>
        </w:tabs>
        <w:spacing w:before="0" w:after="435" w:line="456" w:lineRule="exact"/>
        <w:ind w:firstLine="0"/>
        <w:jc w:val="left"/>
        <w:rPr>
          <w:color w:val="auto"/>
        </w:rPr>
      </w:pPr>
      <w:r w:rsidRPr="002C5206">
        <w:rPr>
          <w:color w:val="auto"/>
        </w:rPr>
        <w:t>PN-EN 13043</w:t>
      </w:r>
    </w:p>
    <w:p w14:paraId="1771E630" w14:textId="77777777" w:rsidR="00D228E8" w:rsidRPr="002C5206" w:rsidRDefault="005B6A03" w:rsidP="00BA295C">
      <w:pPr>
        <w:pStyle w:val="Bodytext20"/>
        <w:framePr w:w="1891" w:h="10378" w:hRule="exact" w:wrap="none" w:vAnchor="page" w:hAnchor="page" w:x="1734" w:y="1212"/>
        <w:numPr>
          <w:ilvl w:val="0"/>
          <w:numId w:val="44"/>
        </w:numPr>
        <w:shd w:val="clear" w:color="auto" w:fill="auto"/>
        <w:tabs>
          <w:tab w:val="left" w:pos="341"/>
        </w:tabs>
        <w:spacing w:before="0" w:after="240" w:line="212" w:lineRule="exact"/>
        <w:ind w:firstLine="0"/>
        <w:jc w:val="left"/>
        <w:rPr>
          <w:color w:val="auto"/>
        </w:rPr>
      </w:pPr>
      <w:r w:rsidRPr="002C5206">
        <w:rPr>
          <w:color w:val="auto"/>
        </w:rPr>
        <w:t>PN-EN 13074</w:t>
      </w:r>
    </w:p>
    <w:p w14:paraId="07989010" w14:textId="77777777" w:rsidR="00D228E8" w:rsidRPr="002C5206" w:rsidRDefault="005B6A03" w:rsidP="00BA295C">
      <w:pPr>
        <w:pStyle w:val="Bodytext20"/>
        <w:framePr w:w="1891" w:h="10378" w:hRule="exact" w:wrap="none" w:vAnchor="page" w:hAnchor="page" w:x="1734" w:y="1212"/>
        <w:numPr>
          <w:ilvl w:val="0"/>
          <w:numId w:val="44"/>
        </w:numPr>
        <w:shd w:val="clear" w:color="auto" w:fill="auto"/>
        <w:tabs>
          <w:tab w:val="left" w:pos="341"/>
        </w:tabs>
        <w:spacing w:before="0" w:after="265" w:line="212" w:lineRule="exact"/>
        <w:ind w:firstLine="0"/>
        <w:jc w:val="left"/>
        <w:rPr>
          <w:color w:val="auto"/>
        </w:rPr>
      </w:pPr>
      <w:r w:rsidRPr="002C5206">
        <w:rPr>
          <w:color w:val="auto"/>
        </w:rPr>
        <w:t>PN-EN 13075-1</w:t>
      </w:r>
    </w:p>
    <w:p w14:paraId="02DB7A60" w14:textId="77777777" w:rsidR="00D228E8" w:rsidRPr="002C5206" w:rsidRDefault="005B6A03" w:rsidP="00BA295C">
      <w:pPr>
        <w:pStyle w:val="Bodytext20"/>
        <w:framePr w:w="1891" w:h="10378" w:hRule="exact" w:wrap="none" w:vAnchor="page" w:hAnchor="page" w:x="1734" w:y="1212"/>
        <w:numPr>
          <w:ilvl w:val="0"/>
          <w:numId w:val="44"/>
        </w:numPr>
        <w:shd w:val="clear" w:color="auto" w:fill="auto"/>
        <w:tabs>
          <w:tab w:val="left" w:pos="341"/>
        </w:tabs>
        <w:spacing w:before="0" w:line="456" w:lineRule="exact"/>
        <w:ind w:firstLine="0"/>
        <w:jc w:val="left"/>
        <w:rPr>
          <w:color w:val="auto"/>
        </w:rPr>
      </w:pPr>
      <w:r w:rsidRPr="002C5206">
        <w:rPr>
          <w:color w:val="auto"/>
        </w:rPr>
        <w:t>PN-EN 13108-1</w:t>
      </w:r>
    </w:p>
    <w:p w14:paraId="38F27012" w14:textId="77777777" w:rsidR="00D228E8" w:rsidRPr="002C5206" w:rsidRDefault="005B6A03" w:rsidP="00BA295C">
      <w:pPr>
        <w:pStyle w:val="Bodytext20"/>
        <w:framePr w:w="1891" w:h="10378" w:hRule="exact" w:wrap="none" w:vAnchor="page" w:hAnchor="page" w:x="1734" w:y="1212"/>
        <w:numPr>
          <w:ilvl w:val="0"/>
          <w:numId w:val="44"/>
        </w:numPr>
        <w:shd w:val="clear" w:color="auto" w:fill="auto"/>
        <w:tabs>
          <w:tab w:val="left" w:pos="341"/>
        </w:tabs>
        <w:spacing w:before="0" w:line="456" w:lineRule="exact"/>
        <w:ind w:firstLine="0"/>
        <w:jc w:val="left"/>
        <w:rPr>
          <w:color w:val="auto"/>
        </w:rPr>
      </w:pPr>
      <w:r w:rsidRPr="002C5206">
        <w:rPr>
          <w:color w:val="auto"/>
        </w:rPr>
        <w:t>PN-EN 13108-20</w:t>
      </w:r>
    </w:p>
    <w:p w14:paraId="47C2290C" w14:textId="77777777" w:rsidR="00D228E8" w:rsidRPr="002C5206" w:rsidRDefault="005B6A03" w:rsidP="00BA295C">
      <w:pPr>
        <w:pStyle w:val="Bodytext20"/>
        <w:framePr w:w="1891" w:h="10378" w:hRule="exact" w:wrap="none" w:vAnchor="page" w:hAnchor="page" w:x="1734" w:y="1212"/>
        <w:numPr>
          <w:ilvl w:val="0"/>
          <w:numId w:val="44"/>
        </w:numPr>
        <w:shd w:val="clear" w:color="auto" w:fill="auto"/>
        <w:tabs>
          <w:tab w:val="left" w:pos="341"/>
        </w:tabs>
        <w:spacing w:before="0" w:line="456" w:lineRule="exact"/>
        <w:ind w:firstLine="0"/>
        <w:jc w:val="left"/>
        <w:rPr>
          <w:color w:val="auto"/>
        </w:rPr>
      </w:pPr>
      <w:r w:rsidRPr="002C5206">
        <w:rPr>
          <w:color w:val="auto"/>
        </w:rPr>
        <w:t>PN-EN 13179-1</w:t>
      </w:r>
    </w:p>
    <w:p w14:paraId="7EAD9F47" w14:textId="77777777" w:rsidR="00D228E8" w:rsidRPr="002C5206" w:rsidRDefault="005B6A03" w:rsidP="00BA295C">
      <w:pPr>
        <w:pStyle w:val="Bodytext20"/>
        <w:framePr w:w="1891" w:h="10378" w:hRule="exact" w:wrap="none" w:vAnchor="page" w:hAnchor="page" w:x="1734" w:y="1212"/>
        <w:numPr>
          <w:ilvl w:val="0"/>
          <w:numId w:val="44"/>
        </w:numPr>
        <w:shd w:val="clear" w:color="auto" w:fill="auto"/>
        <w:tabs>
          <w:tab w:val="left" w:pos="336"/>
        </w:tabs>
        <w:spacing w:before="0" w:line="456" w:lineRule="exact"/>
        <w:ind w:firstLine="0"/>
        <w:jc w:val="left"/>
        <w:rPr>
          <w:color w:val="auto"/>
        </w:rPr>
      </w:pPr>
      <w:r w:rsidRPr="002C5206">
        <w:rPr>
          <w:color w:val="auto"/>
        </w:rPr>
        <w:t>PN-EN 13179-2</w:t>
      </w:r>
    </w:p>
    <w:p w14:paraId="65C4528A" w14:textId="77777777" w:rsidR="00D228E8" w:rsidRPr="002C5206" w:rsidRDefault="005B6A03" w:rsidP="00BA295C">
      <w:pPr>
        <w:pStyle w:val="Bodytext20"/>
        <w:framePr w:w="1891" w:h="10378" w:hRule="exact" w:wrap="none" w:vAnchor="page" w:hAnchor="page" w:x="1734" w:y="1212"/>
        <w:numPr>
          <w:ilvl w:val="0"/>
          <w:numId w:val="44"/>
        </w:numPr>
        <w:shd w:val="clear" w:color="auto" w:fill="auto"/>
        <w:tabs>
          <w:tab w:val="left" w:pos="336"/>
        </w:tabs>
        <w:spacing w:before="0" w:line="456" w:lineRule="exact"/>
        <w:ind w:firstLine="0"/>
        <w:jc w:val="left"/>
        <w:rPr>
          <w:color w:val="auto"/>
        </w:rPr>
      </w:pPr>
      <w:r w:rsidRPr="002C5206">
        <w:rPr>
          <w:color w:val="auto"/>
        </w:rPr>
        <w:t>PN-EN 13398</w:t>
      </w:r>
    </w:p>
    <w:p w14:paraId="379F59C4" w14:textId="77777777" w:rsidR="00D228E8" w:rsidRPr="002C5206" w:rsidRDefault="005B6A03" w:rsidP="00BA295C">
      <w:pPr>
        <w:pStyle w:val="Bodytext20"/>
        <w:framePr w:w="1891" w:h="10378" w:hRule="exact" w:wrap="none" w:vAnchor="page" w:hAnchor="page" w:x="1734" w:y="1212"/>
        <w:numPr>
          <w:ilvl w:val="0"/>
          <w:numId w:val="44"/>
        </w:numPr>
        <w:shd w:val="clear" w:color="auto" w:fill="auto"/>
        <w:tabs>
          <w:tab w:val="left" w:pos="336"/>
        </w:tabs>
        <w:spacing w:before="0" w:line="456" w:lineRule="exact"/>
        <w:ind w:firstLine="0"/>
        <w:jc w:val="left"/>
        <w:rPr>
          <w:color w:val="auto"/>
        </w:rPr>
      </w:pPr>
      <w:r w:rsidRPr="002C5206">
        <w:rPr>
          <w:color w:val="auto"/>
        </w:rPr>
        <w:t>PN-EN 13399</w:t>
      </w:r>
    </w:p>
    <w:p w14:paraId="774381AD" w14:textId="77777777" w:rsidR="00D228E8" w:rsidRPr="002C5206" w:rsidRDefault="005B6A03" w:rsidP="00BA295C">
      <w:pPr>
        <w:pStyle w:val="Bodytext20"/>
        <w:framePr w:w="1891" w:h="10378" w:hRule="exact" w:wrap="none" w:vAnchor="page" w:hAnchor="page" w:x="1734" w:y="1212"/>
        <w:numPr>
          <w:ilvl w:val="0"/>
          <w:numId w:val="44"/>
        </w:numPr>
        <w:shd w:val="clear" w:color="auto" w:fill="auto"/>
        <w:tabs>
          <w:tab w:val="left" w:pos="336"/>
        </w:tabs>
        <w:spacing w:before="0" w:line="456" w:lineRule="exact"/>
        <w:ind w:firstLine="0"/>
        <w:jc w:val="left"/>
        <w:rPr>
          <w:color w:val="auto"/>
        </w:rPr>
      </w:pPr>
      <w:r w:rsidRPr="002C5206">
        <w:rPr>
          <w:color w:val="auto"/>
        </w:rPr>
        <w:t>PN-EN 13587</w:t>
      </w:r>
    </w:p>
    <w:p w14:paraId="73D2C301" w14:textId="77777777" w:rsidR="00D228E8" w:rsidRPr="002C5206" w:rsidRDefault="005B6A03" w:rsidP="00BA295C">
      <w:pPr>
        <w:pStyle w:val="Bodytext20"/>
        <w:framePr w:w="1891" w:h="10378" w:hRule="exact" w:wrap="none" w:vAnchor="page" w:hAnchor="page" w:x="1734" w:y="1212"/>
        <w:numPr>
          <w:ilvl w:val="0"/>
          <w:numId w:val="44"/>
        </w:numPr>
        <w:shd w:val="clear" w:color="auto" w:fill="auto"/>
        <w:tabs>
          <w:tab w:val="left" w:pos="336"/>
        </w:tabs>
        <w:spacing w:before="0" w:line="456" w:lineRule="exact"/>
        <w:ind w:firstLine="0"/>
        <w:jc w:val="left"/>
        <w:rPr>
          <w:color w:val="auto"/>
        </w:rPr>
      </w:pPr>
      <w:r w:rsidRPr="002C5206">
        <w:rPr>
          <w:color w:val="auto"/>
        </w:rPr>
        <w:t>PN-EN 13588</w:t>
      </w:r>
    </w:p>
    <w:p w14:paraId="778FF29F" w14:textId="77777777" w:rsidR="00D228E8" w:rsidRPr="002C5206" w:rsidRDefault="005B6A03" w:rsidP="00BA295C">
      <w:pPr>
        <w:pStyle w:val="Bodytext20"/>
        <w:framePr w:w="1891" w:h="10378" w:hRule="exact" w:wrap="none" w:vAnchor="page" w:hAnchor="page" w:x="1734" w:y="1212"/>
        <w:numPr>
          <w:ilvl w:val="0"/>
          <w:numId w:val="44"/>
        </w:numPr>
        <w:shd w:val="clear" w:color="auto" w:fill="auto"/>
        <w:tabs>
          <w:tab w:val="left" w:pos="336"/>
        </w:tabs>
        <w:spacing w:before="0" w:line="456" w:lineRule="exact"/>
        <w:ind w:firstLine="0"/>
        <w:jc w:val="left"/>
        <w:rPr>
          <w:color w:val="auto"/>
        </w:rPr>
      </w:pPr>
      <w:r w:rsidRPr="002C5206">
        <w:rPr>
          <w:color w:val="auto"/>
        </w:rPr>
        <w:t>PN-EN 13589</w:t>
      </w:r>
    </w:p>
    <w:p w14:paraId="685BC84D" w14:textId="77777777" w:rsidR="00D228E8" w:rsidRPr="002C5206" w:rsidRDefault="005B6A03" w:rsidP="00BA295C">
      <w:pPr>
        <w:pStyle w:val="Bodytext20"/>
        <w:framePr w:w="1891" w:h="10378" w:hRule="exact" w:wrap="none" w:vAnchor="page" w:hAnchor="page" w:x="1734" w:y="1212"/>
        <w:numPr>
          <w:ilvl w:val="0"/>
          <w:numId w:val="44"/>
        </w:numPr>
        <w:shd w:val="clear" w:color="auto" w:fill="auto"/>
        <w:tabs>
          <w:tab w:val="left" w:pos="336"/>
        </w:tabs>
        <w:spacing w:before="0" w:line="456" w:lineRule="exact"/>
        <w:ind w:firstLine="0"/>
        <w:jc w:val="left"/>
        <w:rPr>
          <w:color w:val="auto"/>
        </w:rPr>
      </w:pPr>
      <w:r w:rsidRPr="002C5206">
        <w:rPr>
          <w:color w:val="auto"/>
        </w:rPr>
        <w:t>PN-EN 13614</w:t>
      </w:r>
    </w:p>
    <w:p w14:paraId="24202CA2" w14:textId="77777777" w:rsidR="00D228E8" w:rsidRPr="002C5206" w:rsidRDefault="005B6A03" w:rsidP="00BA295C">
      <w:pPr>
        <w:pStyle w:val="Bodytext20"/>
        <w:framePr w:w="1891" w:h="10378" w:hRule="exact" w:wrap="none" w:vAnchor="page" w:hAnchor="page" w:x="1734" w:y="1212"/>
        <w:numPr>
          <w:ilvl w:val="0"/>
          <w:numId w:val="44"/>
        </w:numPr>
        <w:shd w:val="clear" w:color="auto" w:fill="auto"/>
        <w:tabs>
          <w:tab w:val="left" w:pos="336"/>
        </w:tabs>
        <w:spacing w:before="0" w:line="456" w:lineRule="exact"/>
        <w:ind w:firstLine="0"/>
        <w:jc w:val="left"/>
        <w:rPr>
          <w:color w:val="auto"/>
        </w:rPr>
      </w:pPr>
      <w:r w:rsidRPr="002C5206">
        <w:rPr>
          <w:color w:val="auto"/>
        </w:rPr>
        <w:t>PN-EN 13703</w:t>
      </w:r>
    </w:p>
    <w:p w14:paraId="015D0398" w14:textId="77777777" w:rsidR="00D228E8" w:rsidRPr="002C5206" w:rsidRDefault="005B6A03" w:rsidP="00BA295C">
      <w:pPr>
        <w:pStyle w:val="Bodytext20"/>
        <w:framePr w:w="1891" w:h="10378" w:hRule="exact" w:wrap="none" w:vAnchor="page" w:hAnchor="page" w:x="1734" w:y="1212"/>
        <w:numPr>
          <w:ilvl w:val="0"/>
          <w:numId w:val="44"/>
        </w:numPr>
        <w:shd w:val="clear" w:color="auto" w:fill="auto"/>
        <w:tabs>
          <w:tab w:val="left" w:pos="336"/>
        </w:tabs>
        <w:spacing w:before="0" w:line="456" w:lineRule="exact"/>
        <w:ind w:firstLine="0"/>
        <w:jc w:val="left"/>
        <w:rPr>
          <w:color w:val="auto"/>
        </w:rPr>
      </w:pPr>
      <w:r w:rsidRPr="002C5206">
        <w:rPr>
          <w:color w:val="auto"/>
        </w:rPr>
        <w:t>PN-EN 13808</w:t>
      </w:r>
    </w:p>
    <w:p w14:paraId="685F8F4B" w14:textId="77777777" w:rsidR="00D228E8" w:rsidRPr="002C5206" w:rsidRDefault="005B6A03" w:rsidP="00BA295C">
      <w:pPr>
        <w:pStyle w:val="Bodytext20"/>
        <w:framePr w:w="1891" w:h="10378" w:hRule="exact" w:wrap="none" w:vAnchor="page" w:hAnchor="page" w:x="1734" w:y="1212"/>
        <w:numPr>
          <w:ilvl w:val="0"/>
          <w:numId w:val="44"/>
        </w:numPr>
        <w:shd w:val="clear" w:color="auto" w:fill="auto"/>
        <w:tabs>
          <w:tab w:val="left" w:pos="336"/>
        </w:tabs>
        <w:spacing w:before="0" w:line="456" w:lineRule="exact"/>
        <w:ind w:firstLine="0"/>
        <w:jc w:val="left"/>
        <w:rPr>
          <w:color w:val="auto"/>
        </w:rPr>
      </w:pPr>
      <w:r w:rsidRPr="002C5206">
        <w:rPr>
          <w:color w:val="auto"/>
        </w:rPr>
        <w:t>PN-EN 14023</w:t>
      </w:r>
    </w:p>
    <w:p w14:paraId="35092F7A" w14:textId="77777777" w:rsidR="00D228E8" w:rsidRPr="002C5206" w:rsidRDefault="005B6A03" w:rsidP="00BA295C">
      <w:pPr>
        <w:pStyle w:val="Bodytext20"/>
        <w:framePr w:w="1891" w:h="10378" w:hRule="exact" w:wrap="none" w:vAnchor="page" w:hAnchor="page" w:x="1734" w:y="1212"/>
        <w:numPr>
          <w:ilvl w:val="0"/>
          <w:numId w:val="44"/>
        </w:numPr>
        <w:shd w:val="clear" w:color="auto" w:fill="auto"/>
        <w:tabs>
          <w:tab w:val="left" w:pos="341"/>
        </w:tabs>
        <w:spacing w:before="0" w:line="456" w:lineRule="exact"/>
        <w:ind w:firstLine="0"/>
        <w:jc w:val="left"/>
        <w:rPr>
          <w:color w:val="auto"/>
        </w:rPr>
      </w:pPr>
      <w:r w:rsidRPr="002C5206">
        <w:rPr>
          <w:color w:val="auto"/>
        </w:rPr>
        <w:t>PN-EN 14188-1</w:t>
      </w:r>
    </w:p>
    <w:p w14:paraId="3C6F2A98" w14:textId="77777777" w:rsidR="00D228E8" w:rsidRPr="002C5206" w:rsidRDefault="005B6A03" w:rsidP="00BA295C">
      <w:pPr>
        <w:pStyle w:val="Bodytext20"/>
        <w:framePr w:w="1891" w:h="10378" w:hRule="exact" w:wrap="none" w:vAnchor="page" w:hAnchor="page" w:x="1734" w:y="1212"/>
        <w:numPr>
          <w:ilvl w:val="0"/>
          <w:numId w:val="44"/>
        </w:numPr>
        <w:shd w:val="clear" w:color="auto" w:fill="auto"/>
        <w:tabs>
          <w:tab w:val="left" w:pos="360"/>
        </w:tabs>
        <w:spacing w:before="0" w:line="456" w:lineRule="exact"/>
        <w:ind w:firstLine="0"/>
        <w:jc w:val="left"/>
        <w:rPr>
          <w:color w:val="auto"/>
        </w:rPr>
      </w:pPr>
      <w:r w:rsidRPr="002C5206">
        <w:rPr>
          <w:color w:val="auto"/>
        </w:rPr>
        <w:t>PN-EN 14188-2</w:t>
      </w:r>
    </w:p>
    <w:p w14:paraId="0FC1E9CE" w14:textId="77777777" w:rsidR="00D228E8" w:rsidRPr="002C5206" w:rsidRDefault="005B6A03" w:rsidP="00BA295C">
      <w:pPr>
        <w:pStyle w:val="Bodytext20"/>
        <w:framePr w:w="1891" w:h="10378" w:hRule="exact" w:wrap="none" w:vAnchor="page" w:hAnchor="page" w:x="1734" w:y="1212"/>
        <w:numPr>
          <w:ilvl w:val="0"/>
          <w:numId w:val="44"/>
        </w:numPr>
        <w:shd w:val="clear" w:color="auto" w:fill="auto"/>
        <w:tabs>
          <w:tab w:val="left" w:pos="346"/>
        </w:tabs>
        <w:spacing w:before="0" w:line="456" w:lineRule="exact"/>
        <w:ind w:firstLine="0"/>
        <w:jc w:val="left"/>
        <w:rPr>
          <w:color w:val="auto"/>
        </w:rPr>
      </w:pPr>
      <w:r w:rsidRPr="002C5206">
        <w:rPr>
          <w:color w:val="auto"/>
        </w:rPr>
        <w:t>PN-EN 22592</w:t>
      </w:r>
    </w:p>
    <w:p w14:paraId="1D333C7C" w14:textId="77777777" w:rsidR="00D228E8" w:rsidRPr="002C5206" w:rsidRDefault="005B6A03" w:rsidP="00BA295C">
      <w:pPr>
        <w:pStyle w:val="Bodytext20"/>
        <w:framePr w:w="1891" w:h="10378" w:hRule="exact" w:wrap="none" w:vAnchor="page" w:hAnchor="page" w:x="1734" w:y="1212"/>
        <w:numPr>
          <w:ilvl w:val="0"/>
          <w:numId w:val="44"/>
        </w:numPr>
        <w:shd w:val="clear" w:color="auto" w:fill="auto"/>
        <w:tabs>
          <w:tab w:val="left" w:pos="341"/>
        </w:tabs>
        <w:spacing w:before="0" w:line="456" w:lineRule="exact"/>
        <w:ind w:firstLine="0"/>
        <w:jc w:val="left"/>
        <w:rPr>
          <w:color w:val="auto"/>
        </w:rPr>
      </w:pPr>
      <w:r w:rsidRPr="002C5206">
        <w:rPr>
          <w:color w:val="auto"/>
        </w:rPr>
        <w:t>PN-EN ISO 2592</w:t>
      </w:r>
    </w:p>
    <w:p w14:paraId="51A420CF" w14:textId="77777777" w:rsidR="00D228E8" w:rsidRPr="002C5206" w:rsidRDefault="005B6A03">
      <w:pPr>
        <w:pStyle w:val="Bodytext20"/>
        <w:framePr w:w="9106" w:h="10377" w:hRule="exact" w:wrap="none" w:vAnchor="page" w:hAnchor="page" w:x="1393" w:y="1397"/>
        <w:shd w:val="clear" w:color="auto" w:fill="auto"/>
        <w:tabs>
          <w:tab w:val="right" w:pos="3616"/>
          <w:tab w:val="left" w:pos="3786"/>
          <w:tab w:val="left" w:pos="4616"/>
          <w:tab w:val="right" w:pos="5820"/>
          <w:tab w:val="right" w:pos="6969"/>
          <w:tab w:val="right" w:pos="8268"/>
          <w:tab w:val="right" w:pos="9030"/>
        </w:tabs>
        <w:spacing w:before="0"/>
        <w:ind w:left="2674" w:firstLine="0"/>
        <w:rPr>
          <w:color w:val="auto"/>
        </w:rPr>
      </w:pPr>
      <w:r w:rsidRPr="002C5206">
        <w:rPr>
          <w:color w:val="auto"/>
        </w:rPr>
        <w:t>Asfalty</w:t>
      </w:r>
      <w:r w:rsidRPr="002C5206">
        <w:rPr>
          <w:color w:val="auto"/>
        </w:rPr>
        <w:tab/>
        <w:t>i</w:t>
      </w:r>
      <w:r w:rsidRPr="002C5206">
        <w:rPr>
          <w:color w:val="auto"/>
        </w:rPr>
        <w:tab/>
        <w:t>lepiszcza</w:t>
      </w:r>
      <w:r w:rsidRPr="002C5206">
        <w:rPr>
          <w:color w:val="auto"/>
        </w:rPr>
        <w:tab/>
        <w:t>asfaltowe</w:t>
      </w:r>
      <w:r w:rsidRPr="002C5206">
        <w:rPr>
          <w:color w:val="auto"/>
        </w:rPr>
        <w:tab/>
        <w:t>-</w:t>
      </w:r>
      <w:r w:rsidRPr="002C5206">
        <w:rPr>
          <w:color w:val="auto"/>
        </w:rPr>
        <w:tab/>
        <w:t>Oznaczanie</w:t>
      </w:r>
      <w:r w:rsidRPr="002C5206">
        <w:rPr>
          <w:color w:val="auto"/>
        </w:rPr>
        <w:tab/>
        <w:t>sedymentacji</w:t>
      </w:r>
      <w:r w:rsidRPr="002C5206">
        <w:rPr>
          <w:color w:val="auto"/>
        </w:rPr>
        <w:tab/>
        <w:t>emulsji</w:t>
      </w:r>
    </w:p>
    <w:p w14:paraId="208B9525" w14:textId="77777777" w:rsidR="00D228E8" w:rsidRPr="002C5206" w:rsidRDefault="005B6A03">
      <w:pPr>
        <w:pStyle w:val="Bodytext20"/>
        <w:framePr w:w="9106" w:h="10377" w:hRule="exact" w:wrap="none" w:vAnchor="page" w:hAnchor="page" w:x="1393" w:y="1397"/>
        <w:shd w:val="clear" w:color="auto" w:fill="auto"/>
        <w:spacing w:before="0"/>
        <w:ind w:left="2674" w:firstLine="0"/>
        <w:rPr>
          <w:color w:val="auto"/>
        </w:rPr>
      </w:pPr>
      <w:r w:rsidRPr="002C5206">
        <w:rPr>
          <w:color w:val="auto"/>
        </w:rPr>
        <w:t>asfaltowych</w:t>
      </w:r>
    </w:p>
    <w:p w14:paraId="25E56E28" w14:textId="77777777" w:rsidR="00D228E8" w:rsidRPr="002C5206" w:rsidRDefault="005B6A03">
      <w:pPr>
        <w:pStyle w:val="Bodytext20"/>
        <w:framePr w:w="9106" w:h="10377" w:hRule="exact" w:wrap="none" w:vAnchor="page" w:hAnchor="page" w:x="1393" w:y="1397"/>
        <w:shd w:val="clear" w:color="auto" w:fill="auto"/>
        <w:tabs>
          <w:tab w:val="right" w:pos="3616"/>
          <w:tab w:val="left" w:pos="3810"/>
          <w:tab w:val="left" w:pos="4631"/>
          <w:tab w:val="right" w:pos="5820"/>
          <w:tab w:val="right" w:pos="6969"/>
          <w:tab w:val="right" w:pos="8268"/>
          <w:tab w:val="right" w:pos="9030"/>
        </w:tabs>
        <w:spacing w:before="0"/>
        <w:ind w:left="2674" w:firstLine="0"/>
        <w:rPr>
          <w:color w:val="auto"/>
        </w:rPr>
      </w:pPr>
      <w:r w:rsidRPr="002C5206">
        <w:rPr>
          <w:color w:val="auto"/>
        </w:rPr>
        <w:t>Asfalty</w:t>
      </w:r>
      <w:r w:rsidRPr="002C5206">
        <w:rPr>
          <w:color w:val="auto"/>
        </w:rPr>
        <w:tab/>
        <w:t>i</w:t>
      </w:r>
      <w:r w:rsidRPr="002C5206">
        <w:rPr>
          <w:color w:val="auto"/>
        </w:rPr>
        <w:tab/>
        <w:t>lepiszcza</w:t>
      </w:r>
      <w:r w:rsidRPr="002C5206">
        <w:rPr>
          <w:color w:val="auto"/>
        </w:rPr>
        <w:tab/>
        <w:t>asfaltowe</w:t>
      </w:r>
      <w:r w:rsidRPr="002C5206">
        <w:rPr>
          <w:color w:val="auto"/>
        </w:rPr>
        <w:tab/>
        <w:t>-</w:t>
      </w:r>
      <w:r w:rsidRPr="002C5206">
        <w:rPr>
          <w:color w:val="auto"/>
        </w:rPr>
        <w:tab/>
        <w:t>Oznaczanie</w:t>
      </w:r>
      <w:r w:rsidRPr="002C5206">
        <w:rPr>
          <w:color w:val="auto"/>
        </w:rPr>
        <w:tab/>
        <w:t xml:space="preserve">wartości </w:t>
      </w:r>
      <w:r w:rsidRPr="002C5206">
        <w:rPr>
          <w:color w:val="auto"/>
          <w:lang w:val="de-DE" w:eastAsia="de-DE" w:bidi="de-DE"/>
        </w:rPr>
        <w:t>pH</w:t>
      </w:r>
      <w:r w:rsidRPr="002C5206">
        <w:rPr>
          <w:color w:val="auto"/>
          <w:lang w:val="de-DE" w:eastAsia="de-DE" w:bidi="de-DE"/>
        </w:rPr>
        <w:tab/>
      </w:r>
      <w:r w:rsidRPr="002C5206">
        <w:rPr>
          <w:color w:val="auto"/>
        </w:rPr>
        <w:t>emulsji</w:t>
      </w:r>
    </w:p>
    <w:p w14:paraId="6DBFB378" w14:textId="77777777" w:rsidR="00D228E8" w:rsidRPr="002C5206" w:rsidRDefault="005B6A03">
      <w:pPr>
        <w:pStyle w:val="Bodytext20"/>
        <w:framePr w:w="9106" w:h="10377" w:hRule="exact" w:wrap="none" w:vAnchor="page" w:hAnchor="page" w:x="1393" w:y="1397"/>
        <w:shd w:val="clear" w:color="auto" w:fill="auto"/>
        <w:spacing w:before="0"/>
        <w:ind w:left="2674" w:firstLine="0"/>
        <w:rPr>
          <w:color w:val="auto"/>
        </w:rPr>
      </w:pPr>
      <w:r w:rsidRPr="002C5206">
        <w:rPr>
          <w:color w:val="auto"/>
        </w:rPr>
        <w:t>asfaltowych</w:t>
      </w:r>
    </w:p>
    <w:p w14:paraId="6E54F29C" w14:textId="77777777" w:rsidR="00D228E8" w:rsidRPr="002C5206" w:rsidRDefault="005B6A03">
      <w:pPr>
        <w:pStyle w:val="Bodytext20"/>
        <w:framePr w:w="9106" w:h="10377" w:hRule="exact" w:wrap="none" w:vAnchor="page" w:hAnchor="page" w:x="1393" w:y="1397"/>
        <w:shd w:val="clear" w:color="auto" w:fill="auto"/>
        <w:spacing w:before="0"/>
        <w:ind w:left="2674" w:firstLine="0"/>
        <w:rPr>
          <w:color w:val="auto"/>
        </w:rPr>
      </w:pPr>
      <w:r w:rsidRPr="002C5206">
        <w:rPr>
          <w:color w:val="auto"/>
        </w:rPr>
        <w:t>Kruszywa do mieszanek bitumicznych i powierzchniowych utrwaleń</w:t>
      </w:r>
      <w:r w:rsidRPr="002C5206">
        <w:rPr>
          <w:color w:val="auto"/>
        </w:rPr>
        <w:br/>
        <w:t>stosowanych na drogach, lotniskach i innych powierzchniach</w:t>
      </w:r>
      <w:r w:rsidRPr="002C5206">
        <w:rPr>
          <w:color w:val="auto"/>
        </w:rPr>
        <w:br/>
        <w:t>przeznaczonych do ruchu</w:t>
      </w:r>
    </w:p>
    <w:p w14:paraId="4BEC39CA" w14:textId="77777777" w:rsidR="00D228E8" w:rsidRPr="002C5206" w:rsidRDefault="005B6A03">
      <w:pPr>
        <w:pStyle w:val="Bodytext20"/>
        <w:framePr w:w="9106" w:h="10377" w:hRule="exact" w:wrap="none" w:vAnchor="page" w:hAnchor="page" w:x="1393" w:y="1397"/>
        <w:shd w:val="clear" w:color="auto" w:fill="auto"/>
        <w:tabs>
          <w:tab w:val="right" w:pos="3616"/>
          <w:tab w:val="left" w:pos="3810"/>
          <w:tab w:val="left" w:pos="4645"/>
          <w:tab w:val="right" w:pos="5820"/>
          <w:tab w:val="right" w:pos="6969"/>
          <w:tab w:val="right" w:pos="8268"/>
          <w:tab w:val="right" w:pos="9030"/>
        </w:tabs>
        <w:spacing w:before="0"/>
        <w:ind w:left="2674" w:firstLine="0"/>
        <w:rPr>
          <w:color w:val="auto"/>
        </w:rPr>
      </w:pPr>
      <w:r w:rsidRPr="002C5206">
        <w:rPr>
          <w:color w:val="auto"/>
        </w:rPr>
        <w:t>Asfalty</w:t>
      </w:r>
      <w:r w:rsidRPr="002C5206">
        <w:rPr>
          <w:color w:val="auto"/>
        </w:rPr>
        <w:tab/>
        <w:t>i</w:t>
      </w:r>
      <w:r w:rsidRPr="002C5206">
        <w:rPr>
          <w:color w:val="auto"/>
        </w:rPr>
        <w:tab/>
        <w:t>lepiszcza</w:t>
      </w:r>
      <w:r w:rsidRPr="002C5206">
        <w:rPr>
          <w:color w:val="auto"/>
        </w:rPr>
        <w:tab/>
        <w:t>asfaltowe</w:t>
      </w:r>
      <w:r w:rsidRPr="002C5206">
        <w:rPr>
          <w:color w:val="auto"/>
        </w:rPr>
        <w:tab/>
        <w:t>-</w:t>
      </w:r>
      <w:r w:rsidRPr="002C5206">
        <w:rPr>
          <w:color w:val="auto"/>
        </w:rPr>
        <w:tab/>
        <w:t>Oznaczanie</w:t>
      </w:r>
      <w:r w:rsidRPr="002C5206">
        <w:rPr>
          <w:color w:val="auto"/>
        </w:rPr>
        <w:tab/>
        <w:t>lepiszczy z</w:t>
      </w:r>
      <w:r w:rsidRPr="002C5206">
        <w:rPr>
          <w:color w:val="auto"/>
        </w:rPr>
        <w:tab/>
        <w:t>emulsji</w:t>
      </w:r>
    </w:p>
    <w:p w14:paraId="4071E29C" w14:textId="77777777" w:rsidR="00D228E8" w:rsidRPr="002C5206" w:rsidRDefault="005B6A03">
      <w:pPr>
        <w:pStyle w:val="Bodytext20"/>
        <w:framePr w:w="9106" w:h="10377" w:hRule="exact" w:wrap="none" w:vAnchor="page" w:hAnchor="page" w:x="1393" w:y="1397"/>
        <w:shd w:val="clear" w:color="auto" w:fill="auto"/>
        <w:spacing w:before="0"/>
        <w:ind w:left="2674" w:firstLine="0"/>
        <w:rPr>
          <w:color w:val="auto"/>
        </w:rPr>
      </w:pPr>
      <w:r w:rsidRPr="002C5206">
        <w:rPr>
          <w:color w:val="auto"/>
        </w:rPr>
        <w:t>asfaltowych przez odparowanie</w:t>
      </w:r>
    </w:p>
    <w:p w14:paraId="6C0F478C" w14:textId="77777777" w:rsidR="00D228E8" w:rsidRPr="002C5206" w:rsidRDefault="005B6A03">
      <w:pPr>
        <w:pStyle w:val="Bodytext20"/>
        <w:framePr w:w="9106" w:h="10377" w:hRule="exact" w:wrap="none" w:vAnchor="page" w:hAnchor="page" w:x="1393" w:y="1397"/>
        <w:shd w:val="clear" w:color="auto" w:fill="auto"/>
        <w:tabs>
          <w:tab w:val="left" w:pos="3704"/>
          <w:tab w:val="left" w:pos="4615"/>
          <w:tab w:val="right" w:pos="6969"/>
          <w:tab w:val="right" w:pos="9030"/>
        </w:tabs>
        <w:spacing w:before="0"/>
        <w:ind w:left="2674" w:firstLine="0"/>
        <w:rPr>
          <w:color w:val="auto"/>
        </w:rPr>
      </w:pPr>
      <w:r w:rsidRPr="002C5206">
        <w:rPr>
          <w:color w:val="auto"/>
        </w:rPr>
        <w:t>Asfalty i lepiszcza asfaltowe - Badanie rozpadu - Część 1: Oznaczanie</w:t>
      </w:r>
      <w:r w:rsidRPr="002C5206">
        <w:rPr>
          <w:color w:val="auto"/>
        </w:rPr>
        <w:br/>
        <w:t>indeksu</w:t>
      </w:r>
      <w:r w:rsidRPr="002C5206">
        <w:rPr>
          <w:color w:val="auto"/>
        </w:rPr>
        <w:tab/>
        <w:t>rozpadu</w:t>
      </w:r>
      <w:r w:rsidRPr="002C5206">
        <w:rPr>
          <w:color w:val="auto"/>
        </w:rPr>
        <w:tab/>
        <w:t>kationowych</w:t>
      </w:r>
      <w:r w:rsidRPr="002C5206">
        <w:rPr>
          <w:color w:val="auto"/>
        </w:rPr>
        <w:tab/>
        <w:t>emulsji asfaltowych,</w:t>
      </w:r>
      <w:r w:rsidRPr="002C5206">
        <w:rPr>
          <w:color w:val="auto"/>
        </w:rPr>
        <w:tab/>
        <w:t>metoda</w:t>
      </w:r>
    </w:p>
    <w:p w14:paraId="2138ADA3" w14:textId="77777777" w:rsidR="00D228E8" w:rsidRPr="002C5206" w:rsidRDefault="005B6A03">
      <w:pPr>
        <w:pStyle w:val="Bodytext20"/>
        <w:framePr w:w="9106" w:h="10377" w:hRule="exact" w:wrap="none" w:vAnchor="page" w:hAnchor="page" w:x="1393" w:y="1397"/>
        <w:shd w:val="clear" w:color="auto" w:fill="auto"/>
        <w:spacing w:before="0"/>
        <w:ind w:left="2674" w:firstLine="0"/>
        <w:rPr>
          <w:color w:val="auto"/>
        </w:rPr>
      </w:pPr>
      <w:r w:rsidRPr="002C5206">
        <w:rPr>
          <w:color w:val="auto"/>
        </w:rPr>
        <w:t>z wypełniaczem mineralnym</w:t>
      </w:r>
    </w:p>
    <w:p w14:paraId="166A0FB9" w14:textId="77777777" w:rsidR="00D228E8" w:rsidRPr="002C5206" w:rsidRDefault="005B6A03">
      <w:pPr>
        <w:pStyle w:val="Bodytext20"/>
        <w:framePr w:w="9106" w:h="10377" w:hRule="exact" w:wrap="none" w:vAnchor="page" w:hAnchor="page" w:x="1393" w:y="1397"/>
        <w:shd w:val="clear" w:color="auto" w:fill="auto"/>
        <w:spacing w:before="0"/>
        <w:ind w:left="2674" w:firstLine="0"/>
        <w:rPr>
          <w:color w:val="auto"/>
        </w:rPr>
      </w:pPr>
      <w:r w:rsidRPr="002C5206">
        <w:rPr>
          <w:color w:val="auto"/>
        </w:rPr>
        <w:t>Mieszanki mineralno-asfaltowe - Wymagania - Część 1: Beton</w:t>
      </w:r>
      <w:r w:rsidRPr="002C5206">
        <w:rPr>
          <w:color w:val="auto"/>
        </w:rPr>
        <w:br/>
        <w:t>asfaltowy</w:t>
      </w:r>
    </w:p>
    <w:p w14:paraId="7DE9E6F3" w14:textId="77777777" w:rsidR="00D228E8" w:rsidRPr="002C5206" w:rsidRDefault="005B6A03">
      <w:pPr>
        <w:pStyle w:val="Bodytext20"/>
        <w:framePr w:w="9106" w:h="10377" w:hRule="exact" w:wrap="none" w:vAnchor="page" w:hAnchor="page" w:x="1393" w:y="1397"/>
        <w:shd w:val="clear" w:color="auto" w:fill="auto"/>
        <w:tabs>
          <w:tab w:val="left" w:pos="3719"/>
          <w:tab w:val="left" w:pos="5823"/>
          <w:tab w:val="left" w:pos="6162"/>
          <w:tab w:val="left" w:pos="7522"/>
          <w:tab w:val="left" w:pos="8722"/>
        </w:tabs>
        <w:spacing w:before="0"/>
        <w:ind w:left="2674" w:firstLine="0"/>
        <w:rPr>
          <w:color w:val="auto"/>
        </w:rPr>
      </w:pPr>
      <w:r w:rsidRPr="002C5206">
        <w:rPr>
          <w:color w:val="auto"/>
        </w:rPr>
        <w:t>Mieszanki</w:t>
      </w:r>
      <w:r w:rsidRPr="002C5206">
        <w:rPr>
          <w:color w:val="auto"/>
        </w:rPr>
        <w:tab/>
        <w:t>mineralno-asfaltowe</w:t>
      </w:r>
      <w:r w:rsidRPr="002C5206">
        <w:rPr>
          <w:color w:val="auto"/>
        </w:rPr>
        <w:tab/>
        <w:t>-</w:t>
      </w:r>
      <w:r w:rsidRPr="002C5206">
        <w:rPr>
          <w:color w:val="auto"/>
        </w:rPr>
        <w:tab/>
        <w:t>Wymagania</w:t>
      </w:r>
      <w:r w:rsidRPr="002C5206">
        <w:rPr>
          <w:color w:val="auto"/>
        </w:rPr>
        <w:tab/>
        <w:t>- Część</w:t>
      </w:r>
      <w:r w:rsidRPr="002C5206">
        <w:rPr>
          <w:color w:val="auto"/>
        </w:rPr>
        <w:tab/>
        <w:t>20:</w:t>
      </w:r>
    </w:p>
    <w:p w14:paraId="114DE1B4" w14:textId="77777777" w:rsidR="00D228E8" w:rsidRPr="002C5206" w:rsidRDefault="005B6A03">
      <w:pPr>
        <w:pStyle w:val="Bodytext20"/>
        <w:framePr w:w="9106" w:h="10377" w:hRule="exact" w:wrap="none" w:vAnchor="page" w:hAnchor="page" w:x="1393" w:y="1397"/>
        <w:shd w:val="clear" w:color="auto" w:fill="auto"/>
        <w:spacing w:before="0"/>
        <w:ind w:left="2674" w:firstLine="0"/>
        <w:rPr>
          <w:color w:val="auto"/>
        </w:rPr>
      </w:pPr>
      <w:r w:rsidRPr="002C5206">
        <w:rPr>
          <w:color w:val="auto"/>
        </w:rPr>
        <w:t>Badanie typu</w:t>
      </w:r>
    </w:p>
    <w:p w14:paraId="73D87FBE" w14:textId="77777777" w:rsidR="00D228E8" w:rsidRPr="002C5206" w:rsidRDefault="005B6A03">
      <w:pPr>
        <w:pStyle w:val="Bodytext20"/>
        <w:framePr w:w="9106" w:h="10377" w:hRule="exact" w:wrap="none" w:vAnchor="page" w:hAnchor="page" w:x="1393" w:y="1397"/>
        <w:shd w:val="clear" w:color="auto" w:fill="auto"/>
        <w:spacing w:before="0"/>
        <w:ind w:left="2674" w:firstLine="0"/>
        <w:jc w:val="left"/>
        <w:rPr>
          <w:color w:val="auto"/>
        </w:rPr>
      </w:pPr>
      <w:r w:rsidRPr="002C5206">
        <w:rPr>
          <w:color w:val="auto"/>
        </w:rPr>
        <w:t>Badania kruszyw wypełniających stosowanych do mieszanek</w:t>
      </w:r>
      <w:r w:rsidRPr="002C5206">
        <w:rPr>
          <w:color w:val="auto"/>
        </w:rPr>
        <w:br/>
        <w:t>bitumicznych - Część 1: Badanie metodą Pierścienia i Kuli</w:t>
      </w:r>
      <w:r w:rsidRPr="002C5206">
        <w:rPr>
          <w:color w:val="auto"/>
        </w:rPr>
        <w:br/>
        <w:t>Badania kruszyw wypełniających stosowanych do mieszanek</w:t>
      </w:r>
      <w:r w:rsidRPr="002C5206">
        <w:rPr>
          <w:color w:val="auto"/>
        </w:rPr>
        <w:br/>
        <w:t>bitumicznych - Część 2: Liczba bitumiczna</w:t>
      </w:r>
    </w:p>
    <w:p w14:paraId="53A9958E" w14:textId="77777777" w:rsidR="00D228E8" w:rsidRPr="002C5206" w:rsidRDefault="005B6A03">
      <w:pPr>
        <w:pStyle w:val="Bodytext20"/>
        <w:framePr w:w="9106" w:h="10377" w:hRule="exact" w:wrap="none" w:vAnchor="page" w:hAnchor="page" w:x="1393" w:y="1397"/>
        <w:shd w:val="clear" w:color="auto" w:fill="auto"/>
        <w:spacing w:before="0"/>
        <w:ind w:left="2674" w:firstLine="0"/>
        <w:rPr>
          <w:color w:val="auto"/>
        </w:rPr>
      </w:pPr>
      <w:r w:rsidRPr="002C5206">
        <w:rPr>
          <w:color w:val="auto"/>
        </w:rPr>
        <w:t>Asfalty i lepiszcza asfaltowe - Oznaczanie nawrotu sprężystego</w:t>
      </w:r>
      <w:r w:rsidRPr="002C5206">
        <w:rPr>
          <w:color w:val="auto"/>
        </w:rPr>
        <w:br/>
        <w:t>asfaltów modyfikowanych</w:t>
      </w:r>
    </w:p>
    <w:p w14:paraId="2BDB5A67" w14:textId="77777777" w:rsidR="00D228E8" w:rsidRPr="002C5206" w:rsidRDefault="005B6A03">
      <w:pPr>
        <w:pStyle w:val="Bodytext20"/>
        <w:framePr w:w="9106" w:h="10377" w:hRule="exact" w:wrap="none" w:vAnchor="page" w:hAnchor="page" w:x="1393" w:y="1397"/>
        <w:shd w:val="clear" w:color="auto" w:fill="auto"/>
        <w:tabs>
          <w:tab w:val="left" w:pos="3733"/>
          <w:tab w:val="left" w:pos="5884"/>
          <w:tab w:val="left" w:pos="6253"/>
          <w:tab w:val="left" w:pos="7535"/>
          <w:tab w:val="left" w:pos="8754"/>
        </w:tabs>
        <w:spacing w:before="0"/>
        <w:ind w:left="2674" w:firstLine="0"/>
        <w:rPr>
          <w:color w:val="auto"/>
        </w:rPr>
      </w:pPr>
      <w:r w:rsidRPr="002C5206">
        <w:rPr>
          <w:color w:val="auto"/>
        </w:rPr>
        <w:t>Asfalty i</w:t>
      </w:r>
      <w:r w:rsidRPr="002C5206">
        <w:rPr>
          <w:color w:val="auto"/>
        </w:rPr>
        <w:tab/>
        <w:t>lepiszcza asfaltowe</w:t>
      </w:r>
      <w:r w:rsidRPr="002C5206">
        <w:rPr>
          <w:color w:val="auto"/>
        </w:rPr>
        <w:tab/>
        <w:t>-</w:t>
      </w:r>
      <w:r w:rsidRPr="002C5206">
        <w:rPr>
          <w:color w:val="auto"/>
        </w:rPr>
        <w:tab/>
        <w:t>Oznaczanie</w:t>
      </w:r>
      <w:r w:rsidRPr="002C5206">
        <w:rPr>
          <w:color w:val="auto"/>
        </w:rPr>
        <w:tab/>
        <w:t>odporności</w:t>
      </w:r>
      <w:r w:rsidRPr="002C5206">
        <w:rPr>
          <w:color w:val="auto"/>
        </w:rPr>
        <w:tab/>
        <w:t>na</w:t>
      </w:r>
    </w:p>
    <w:p w14:paraId="1927F7E3" w14:textId="77777777" w:rsidR="00D228E8" w:rsidRPr="002C5206" w:rsidRDefault="005B6A03">
      <w:pPr>
        <w:pStyle w:val="Bodytext20"/>
        <w:framePr w:w="9106" w:h="10377" w:hRule="exact" w:wrap="none" w:vAnchor="page" w:hAnchor="page" w:x="1393" w:y="1397"/>
        <w:shd w:val="clear" w:color="auto" w:fill="auto"/>
        <w:spacing w:before="0"/>
        <w:ind w:left="2674" w:firstLine="0"/>
        <w:rPr>
          <w:color w:val="auto"/>
        </w:rPr>
      </w:pPr>
      <w:r w:rsidRPr="002C5206">
        <w:rPr>
          <w:color w:val="auto"/>
        </w:rPr>
        <w:t>magazynowanie modyfikowanych asfaltów</w:t>
      </w:r>
    </w:p>
    <w:p w14:paraId="2D5D8A78" w14:textId="77777777" w:rsidR="00D228E8" w:rsidRPr="002C5206" w:rsidRDefault="005B6A03">
      <w:pPr>
        <w:pStyle w:val="Bodytext20"/>
        <w:framePr w:w="9106" w:h="10377" w:hRule="exact" w:wrap="none" w:vAnchor="page" w:hAnchor="page" w:x="1393" w:y="1397"/>
        <w:shd w:val="clear" w:color="auto" w:fill="auto"/>
        <w:spacing w:before="0"/>
        <w:ind w:left="2674" w:firstLine="0"/>
        <w:rPr>
          <w:color w:val="auto"/>
        </w:rPr>
      </w:pPr>
      <w:r w:rsidRPr="002C5206">
        <w:rPr>
          <w:color w:val="auto"/>
        </w:rPr>
        <w:t>Asfalty i lepiszcza asfaltowe - Oznaczanie ciągliwości lepiszczy</w:t>
      </w:r>
      <w:r w:rsidRPr="002C5206">
        <w:rPr>
          <w:color w:val="auto"/>
        </w:rPr>
        <w:br/>
        <w:t>asfaltowych metodą pomiaru ciągliwości</w:t>
      </w:r>
    </w:p>
    <w:p w14:paraId="7895F09C" w14:textId="77777777" w:rsidR="00D228E8" w:rsidRPr="002C5206" w:rsidRDefault="005B6A03">
      <w:pPr>
        <w:pStyle w:val="Bodytext20"/>
        <w:framePr w:w="9106" w:h="10377" w:hRule="exact" w:wrap="none" w:vAnchor="page" w:hAnchor="page" w:x="1393" w:y="1397"/>
        <w:shd w:val="clear" w:color="auto" w:fill="auto"/>
        <w:spacing w:before="0"/>
        <w:ind w:left="2674" w:firstLine="0"/>
        <w:rPr>
          <w:color w:val="auto"/>
        </w:rPr>
      </w:pPr>
      <w:r w:rsidRPr="002C5206">
        <w:rPr>
          <w:color w:val="auto"/>
        </w:rPr>
        <w:t>Asfalty i lepiszcza asfaltowe - Oznaczanie kohezji lepiszczy asfaltowych</w:t>
      </w:r>
      <w:r w:rsidRPr="002C5206">
        <w:rPr>
          <w:color w:val="auto"/>
        </w:rPr>
        <w:br/>
        <w:t>metodą testu wahadłowego</w:t>
      </w:r>
    </w:p>
    <w:p w14:paraId="2B3C9AC4" w14:textId="77777777" w:rsidR="00D228E8" w:rsidRPr="002C5206" w:rsidRDefault="005B6A03">
      <w:pPr>
        <w:pStyle w:val="Bodytext20"/>
        <w:framePr w:w="9106" w:h="10377" w:hRule="exact" w:wrap="none" w:vAnchor="page" w:hAnchor="page" w:x="1393" w:y="1397"/>
        <w:shd w:val="clear" w:color="auto" w:fill="auto"/>
        <w:spacing w:before="0"/>
        <w:ind w:left="2674" w:firstLine="0"/>
        <w:rPr>
          <w:color w:val="auto"/>
        </w:rPr>
      </w:pPr>
      <w:r w:rsidRPr="002C5206">
        <w:rPr>
          <w:color w:val="auto"/>
        </w:rPr>
        <w:t>Asfalty i lepiszcza asfaltowe - Oznaczanie ciągliwości modyfikowanych</w:t>
      </w:r>
      <w:r w:rsidRPr="002C5206">
        <w:rPr>
          <w:color w:val="auto"/>
        </w:rPr>
        <w:br/>
        <w:t xml:space="preserve">asfaltów - Metoda z </w:t>
      </w:r>
      <w:proofErr w:type="spellStart"/>
      <w:r w:rsidRPr="002C5206">
        <w:rPr>
          <w:color w:val="auto"/>
        </w:rPr>
        <w:t>duktylometrem</w:t>
      </w:r>
      <w:proofErr w:type="spellEnd"/>
    </w:p>
    <w:p w14:paraId="4F0A220D" w14:textId="77777777" w:rsidR="00D228E8" w:rsidRPr="002C5206" w:rsidRDefault="005B6A03">
      <w:pPr>
        <w:pStyle w:val="Bodytext20"/>
        <w:framePr w:w="9106" w:h="10377" w:hRule="exact" w:wrap="none" w:vAnchor="page" w:hAnchor="page" w:x="1393" w:y="1397"/>
        <w:shd w:val="clear" w:color="auto" w:fill="auto"/>
        <w:spacing w:before="0"/>
        <w:ind w:left="2674" w:firstLine="0"/>
        <w:jc w:val="left"/>
        <w:rPr>
          <w:color w:val="auto"/>
        </w:rPr>
      </w:pPr>
      <w:r w:rsidRPr="002C5206">
        <w:rPr>
          <w:color w:val="auto"/>
        </w:rPr>
        <w:t>Asfalty i lepiszcza asfaltowe - Oznaczanie przyczepności emulsji</w:t>
      </w:r>
      <w:r w:rsidRPr="002C5206">
        <w:rPr>
          <w:color w:val="auto"/>
        </w:rPr>
        <w:br/>
        <w:t>bitumicznych przez zanurzenie w wodzie - Metoda z kruszywem</w:t>
      </w:r>
      <w:r w:rsidRPr="002C5206">
        <w:rPr>
          <w:color w:val="auto"/>
        </w:rPr>
        <w:br/>
        <w:t>Asfalty i lepiszcza asfaltowe - Oznaczanie energii deformacji</w:t>
      </w:r>
    </w:p>
    <w:p w14:paraId="52C92630" w14:textId="77777777" w:rsidR="00D228E8" w:rsidRPr="002C5206" w:rsidRDefault="005B6A03">
      <w:pPr>
        <w:pStyle w:val="Bodytext20"/>
        <w:framePr w:w="9106" w:h="10377" w:hRule="exact" w:wrap="none" w:vAnchor="page" w:hAnchor="page" w:x="1393" w:y="1397"/>
        <w:shd w:val="clear" w:color="auto" w:fill="auto"/>
        <w:spacing w:before="0"/>
        <w:ind w:left="2674" w:firstLine="0"/>
        <w:rPr>
          <w:color w:val="auto"/>
        </w:rPr>
      </w:pPr>
      <w:r w:rsidRPr="002C5206">
        <w:rPr>
          <w:color w:val="auto"/>
        </w:rPr>
        <w:t>Asfalty i lepiszcza asfaltowe - Zasady specyfikacji kationowych emulsji</w:t>
      </w:r>
      <w:r w:rsidRPr="002C5206">
        <w:rPr>
          <w:color w:val="auto"/>
        </w:rPr>
        <w:br/>
        <w:t>asfaltowych</w:t>
      </w:r>
    </w:p>
    <w:p w14:paraId="09CAD4A2" w14:textId="77777777" w:rsidR="00D228E8" w:rsidRPr="002C5206" w:rsidRDefault="005B6A03">
      <w:pPr>
        <w:pStyle w:val="Bodytext20"/>
        <w:framePr w:w="9106" w:h="10377" w:hRule="exact" w:wrap="none" w:vAnchor="page" w:hAnchor="page" w:x="1393" w:y="1397"/>
        <w:shd w:val="clear" w:color="auto" w:fill="auto"/>
        <w:spacing w:before="0"/>
        <w:ind w:left="2674" w:firstLine="0"/>
        <w:rPr>
          <w:color w:val="auto"/>
        </w:rPr>
      </w:pPr>
      <w:r w:rsidRPr="002C5206">
        <w:rPr>
          <w:color w:val="auto"/>
        </w:rPr>
        <w:t>Asfalty i lepiszcza asfaltowe - Zasady specyfikacji asfaltów</w:t>
      </w:r>
      <w:r w:rsidRPr="002C5206">
        <w:rPr>
          <w:color w:val="auto"/>
        </w:rPr>
        <w:br/>
        <w:t>modyfikowanych polimerami</w:t>
      </w:r>
    </w:p>
    <w:p w14:paraId="454C127C" w14:textId="77777777" w:rsidR="00D228E8" w:rsidRPr="002C5206" w:rsidRDefault="005B6A03">
      <w:pPr>
        <w:pStyle w:val="Bodytext20"/>
        <w:framePr w:w="9106" w:h="10377" w:hRule="exact" w:wrap="none" w:vAnchor="page" w:hAnchor="page" w:x="1393" w:y="1397"/>
        <w:shd w:val="clear" w:color="auto" w:fill="auto"/>
        <w:tabs>
          <w:tab w:val="left" w:pos="4059"/>
          <w:tab w:val="left" w:pos="4722"/>
          <w:tab w:val="left" w:pos="4957"/>
          <w:tab w:val="left" w:pos="6141"/>
          <w:tab w:val="left" w:pos="6839"/>
          <w:tab w:val="left" w:pos="7194"/>
          <w:tab w:val="left" w:pos="8519"/>
        </w:tabs>
        <w:spacing w:before="0"/>
        <w:ind w:left="2674" w:firstLine="0"/>
        <w:rPr>
          <w:color w:val="auto"/>
        </w:rPr>
      </w:pPr>
      <w:r w:rsidRPr="002C5206">
        <w:rPr>
          <w:color w:val="auto"/>
        </w:rPr>
        <w:t>Wypełniacze</w:t>
      </w:r>
      <w:r w:rsidRPr="002C5206">
        <w:rPr>
          <w:color w:val="auto"/>
        </w:rPr>
        <w:tab/>
        <w:t>złączy</w:t>
      </w:r>
      <w:r w:rsidRPr="002C5206">
        <w:rPr>
          <w:color w:val="auto"/>
        </w:rPr>
        <w:tab/>
        <w:t>i</w:t>
      </w:r>
      <w:r w:rsidRPr="002C5206">
        <w:rPr>
          <w:color w:val="auto"/>
        </w:rPr>
        <w:tab/>
        <w:t>zalewy -</w:t>
      </w:r>
      <w:r w:rsidRPr="002C5206">
        <w:rPr>
          <w:color w:val="auto"/>
        </w:rPr>
        <w:tab/>
        <w:t>Część</w:t>
      </w:r>
      <w:r w:rsidRPr="002C5206">
        <w:rPr>
          <w:color w:val="auto"/>
        </w:rPr>
        <w:tab/>
        <w:t>1:</w:t>
      </w:r>
      <w:r w:rsidRPr="002C5206">
        <w:rPr>
          <w:color w:val="auto"/>
        </w:rPr>
        <w:tab/>
        <w:t>Specyfikacja</w:t>
      </w:r>
      <w:r w:rsidRPr="002C5206">
        <w:rPr>
          <w:color w:val="auto"/>
        </w:rPr>
        <w:tab/>
        <w:t>zalew</w:t>
      </w:r>
    </w:p>
    <w:p w14:paraId="126DEB67" w14:textId="77777777" w:rsidR="00D228E8" w:rsidRPr="002C5206" w:rsidRDefault="005B6A03">
      <w:pPr>
        <w:pStyle w:val="Bodytext20"/>
        <w:framePr w:w="9106" w:h="10377" w:hRule="exact" w:wrap="none" w:vAnchor="page" w:hAnchor="page" w:x="1393" w:y="1397"/>
        <w:shd w:val="clear" w:color="auto" w:fill="auto"/>
        <w:spacing w:before="0"/>
        <w:ind w:left="2674" w:firstLine="0"/>
        <w:rPr>
          <w:color w:val="auto"/>
        </w:rPr>
      </w:pPr>
      <w:r w:rsidRPr="002C5206">
        <w:rPr>
          <w:color w:val="auto"/>
        </w:rPr>
        <w:t>na gorąco</w:t>
      </w:r>
    </w:p>
    <w:p w14:paraId="1DEC856B" w14:textId="77777777" w:rsidR="00D228E8" w:rsidRPr="002C5206" w:rsidRDefault="005B6A03">
      <w:pPr>
        <w:pStyle w:val="Bodytext20"/>
        <w:framePr w:w="9106" w:h="10377" w:hRule="exact" w:wrap="none" w:vAnchor="page" w:hAnchor="page" w:x="1393" w:y="1397"/>
        <w:shd w:val="clear" w:color="auto" w:fill="auto"/>
        <w:tabs>
          <w:tab w:val="left" w:pos="4059"/>
          <w:tab w:val="left" w:pos="4722"/>
          <w:tab w:val="left" w:pos="4957"/>
          <w:tab w:val="left" w:pos="6141"/>
          <w:tab w:val="left" w:pos="6824"/>
          <w:tab w:val="left" w:pos="7175"/>
          <w:tab w:val="left" w:pos="8495"/>
        </w:tabs>
        <w:spacing w:before="0"/>
        <w:ind w:left="2674" w:firstLine="0"/>
        <w:rPr>
          <w:color w:val="auto"/>
        </w:rPr>
      </w:pPr>
      <w:r w:rsidRPr="002C5206">
        <w:rPr>
          <w:color w:val="auto"/>
        </w:rPr>
        <w:t>Wypełniacze</w:t>
      </w:r>
      <w:r w:rsidRPr="002C5206">
        <w:rPr>
          <w:color w:val="auto"/>
        </w:rPr>
        <w:tab/>
        <w:t>złączy</w:t>
      </w:r>
      <w:r w:rsidRPr="002C5206">
        <w:rPr>
          <w:color w:val="auto"/>
        </w:rPr>
        <w:tab/>
        <w:t>i</w:t>
      </w:r>
      <w:r w:rsidRPr="002C5206">
        <w:rPr>
          <w:color w:val="auto"/>
        </w:rPr>
        <w:tab/>
        <w:t>zalewy -</w:t>
      </w:r>
      <w:r w:rsidRPr="002C5206">
        <w:rPr>
          <w:color w:val="auto"/>
        </w:rPr>
        <w:tab/>
        <w:t>Część</w:t>
      </w:r>
      <w:r w:rsidRPr="002C5206">
        <w:rPr>
          <w:color w:val="auto"/>
        </w:rPr>
        <w:tab/>
        <w:t>2:</w:t>
      </w:r>
      <w:r w:rsidRPr="002C5206">
        <w:rPr>
          <w:color w:val="auto"/>
        </w:rPr>
        <w:tab/>
        <w:t>Specyfikacja</w:t>
      </w:r>
      <w:r w:rsidRPr="002C5206">
        <w:rPr>
          <w:color w:val="auto"/>
        </w:rPr>
        <w:tab/>
        <w:t>zalew</w:t>
      </w:r>
    </w:p>
    <w:p w14:paraId="15C719CA" w14:textId="77777777" w:rsidR="00D228E8" w:rsidRPr="002C5206" w:rsidRDefault="005B6A03">
      <w:pPr>
        <w:pStyle w:val="Bodytext20"/>
        <w:framePr w:w="9106" w:h="10377" w:hRule="exact" w:wrap="none" w:vAnchor="page" w:hAnchor="page" w:x="1393" w:y="1397"/>
        <w:shd w:val="clear" w:color="auto" w:fill="auto"/>
        <w:spacing w:before="0"/>
        <w:ind w:left="2674" w:firstLine="0"/>
        <w:rPr>
          <w:color w:val="auto"/>
        </w:rPr>
      </w:pPr>
      <w:r w:rsidRPr="002C5206">
        <w:rPr>
          <w:color w:val="auto"/>
        </w:rPr>
        <w:t>na zimno</w:t>
      </w:r>
    </w:p>
    <w:p w14:paraId="12350B8A" w14:textId="77777777" w:rsidR="00D228E8" w:rsidRPr="002C5206" w:rsidRDefault="005B6A03">
      <w:pPr>
        <w:pStyle w:val="Bodytext20"/>
        <w:framePr w:w="9106" w:h="10377" w:hRule="exact" w:wrap="none" w:vAnchor="page" w:hAnchor="page" w:x="1393" w:y="1397"/>
        <w:shd w:val="clear" w:color="auto" w:fill="auto"/>
        <w:spacing w:before="0"/>
        <w:ind w:left="2674" w:firstLine="0"/>
        <w:rPr>
          <w:color w:val="auto"/>
        </w:rPr>
      </w:pPr>
      <w:r w:rsidRPr="002C5206">
        <w:rPr>
          <w:color w:val="auto"/>
        </w:rPr>
        <w:t>Przetwory naftowe - Oznaczanie temperatury zapłonu i palenia -</w:t>
      </w:r>
      <w:r w:rsidRPr="002C5206">
        <w:rPr>
          <w:color w:val="auto"/>
        </w:rPr>
        <w:br/>
        <w:t xml:space="preserve">Pomiar metodą otwartego tygla </w:t>
      </w:r>
      <w:proofErr w:type="spellStart"/>
      <w:r w:rsidRPr="002C5206">
        <w:rPr>
          <w:color w:val="auto"/>
          <w:lang w:val="de-DE" w:eastAsia="de-DE" w:bidi="de-DE"/>
        </w:rPr>
        <w:t>Clevelanda</w:t>
      </w:r>
      <w:proofErr w:type="spellEnd"/>
    </w:p>
    <w:p w14:paraId="1808669B" w14:textId="77777777" w:rsidR="00D228E8" w:rsidRPr="002C5206" w:rsidRDefault="005B6A03">
      <w:pPr>
        <w:pStyle w:val="Bodytext20"/>
        <w:framePr w:w="9106" w:h="10377" w:hRule="exact" w:wrap="none" w:vAnchor="page" w:hAnchor="page" w:x="1393" w:y="1397"/>
        <w:shd w:val="clear" w:color="auto" w:fill="auto"/>
        <w:spacing w:before="0"/>
        <w:ind w:left="2674" w:firstLine="0"/>
        <w:rPr>
          <w:color w:val="auto"/>
        </w:rPr>
      </w:pPr>
      <w:proofErr w:type="spellStart"/>
      <w:r w:rsidRPr="002C5206">
        <w:rPr>
          <w:color w:val="auto"/>
          <w:lang w:val="de-DE" w:eastAsia="de-DE" w:bidi="de-DE"/>
        </w:rPr>
        <w:t>Oznaczanie</w:t>
      </w:r>
      <w:proofErr w:type="spellEnd"/>
      <w:r w:rsidRPr="002C5206">
        <w:rPr>
          <w:color w:val="auto"/>
          <w:lang w:val="de-DE" w:eastAsia="de-DE" w:bidi="de-DE"/>
        </w:rPr>
        <w:t xml:space="preserve"> </w:t>
      </w:r>
      <w:r w:rsidRPr="002C5206">
        <w:rPr>
          <w:color w:val="auto"/>
        </w:rPr>
        <w:t xml:space="preserve">temperatury zapłonu </w:t>
      </w:r>
      <w:r w:rsidRPr="002C5206">
        <w:rPr>
          <w:color w:val="auto"/>
          <w:lang w:val="de-DE" w:eastAsia="de-DE" w:bidi="de-DE"/>
        </w:rPr>
        <w:t xml:space="preserve">i </w:t>
      </w:r>
      <w:proofErr w:type="spellStart"/>
      <w:r w:rsidRPr="002C5206">
        <w:rPr>
          <w:color w:val="auto"/>
          <w:lang w:val="de-DE" w:eastAsia="de-DE" w:bidi="de-DE"/>
        </w:rPr>
        <w:t>palenia</w:t>
      </w:r>
      <w:proofErr w:type="spellEnd"/>
      <w:r w:rsidRPr="002C5206">
        <w:rPr>
          <w:color w:val="auto"/>
          <w:lang w:val="de-DE" w:eastAsia="de-DE" w:bidi="de-DE"/>
        </w:rPr>
        <w:t xml:space="preserve"> - </w:t>
      </w:r>
      <w:proofErr w:type="spellStart"/>
      <w:r w:rsidRPr="002C5206">
        <w:rPr>
          <w:color w:val="auto"/>
          <w:lang w:val="de-DE" w:eastAsia="de-DE" w:bidi="de-DE"/>
        </w:rPr>
        <w:t>Metoda</w:t>
      </w:r>
      <w:proofErr w:type="spellEnd"/>
      <w:r w:rsidRPr="002C5206">
        <w:rPr>
          <w:color w:val="auto"/>
          <w:lang w:val="de-DE" w:eastAsia="de-DE" w:bidi="de-DE"/>
        </w:rPr>
        <w:t xml:space="preserve"> </w:t>
      </w:r>
      <w:proofErr w:type="spellStart"/>
      <w:r w:rsidRPr="002C5206">
        <w:rPr>
          <w:color w:val="auto"/>
          <w:lang w:val="de-DE" w:eastAsia="de-DE" w:bidi="de-DE"/>
        </w:rPr>
        <w:t>otwartego</w:t>
      </w:r>
      <w:proofErr w:type="spellEnd"/>
      <w:r w:rsidRPr="002C5206">
        <w:rPr>
          <w:color w:val="auto"/>
          <w:lang w:val="de-DE" w:eastAsia="de-DE" w:bidi="de-DE"/>
        </w:rPr>
        <w:t xml:space="preserve"> </w:t>
      </w:r>
      <w:r w:rsidRPr="002C5206">
        <w:rPr>
          <w:color w:val="auto"/>
        </w:rPr>
        <w:t>tygla</w:t>
      </w:r>
      <w:r w:rsidRPr="002C5206">
        <w:rPr>
          <w:color w:val="auto"/>
        </w:rPr>
        <w:br/>
      </w:r>
      <w:proofErr w:type="spellStart"/>
      <w:r w:rsidRPr="002C5206">
        <w:rPr>
          <w:color w:val="auto"/>
          <w:lang w:val="de-DE" w:eastAsia="de-DE" w:bidi="de-DE"/>
        </w:rPr>
        <w:t>Clevelanda</w:t>
      </w:r>
      <w:proofErr w:type="spellEnd"/>
    </w:p>
    <w:p w14:paraId="15550800" w14:textId="77777777" w:rsidR="00D228E8" w:rsidRPr="002C5206" w:rsidRDefault="005B6A03" w:rsidP="00BA295C">
      <w:pPr>
        <w:pStyle w:val="Bodytext20"/>
        <w:framePr w:w="9106" w:h="2706" w:hRule="exact" w:wrap="none" w:vAnchor="page" w:hAnchor="page" w:x="1393" w:y="12088"/>
        <w:numPr>
          <w:ilvl w:val="1"/>
          <w:numId w:val="39"/>
        </w:numPr>
        <w:shd w:val="clear" w:color="auto" w:fill="auto"/>
        <w:tabs>
          <w:tab w:val="left" w:pos="608"/>
        </w:tabs>
        <w:spacing w:before="0" w:after="129" w:line="212" w:lineRule="exact"/>
        <w:ind w:firstLine="0"/>
        <w:rPr>
          <w:color w:val="auto"/>
        </w:rPr>
      </w:pPr>
      <w:r w:rsidRPr="002C5206">
        <w:rPr>
          <w:color w:val="auto"/>
        </w:rPr>
        <w:t>Wymagania techniczne (rekomendowane przez Ministra Infrastruktury).</w:t>
      </w:r>
    </w:p>
    <w:p w14:paraId="7A20AA9C" w14:textId="77777777" w:rsidR="00D228E8" w:rsidRPr="002C5206" w:rsidRDefault="005B6A03" w:rsidP="00BA295C">
      <w:pPr>
        <w:pStyle w:val="Bodytext20"/>
        <w:framePr w:w="9106" w:h="2706" w:hRule="exact" w:wrap="none" w:vAnchor="page" w:hAnchor="page" w:x="1393" w:y="12088"/>
        <w:numPr>
          <w:ilvl w:val="0"/>
          <w:numId w:val="45"/>
        </w:numPr>
        <w:shd w:val="clear" w:color="auto" w:fill="auto"/>
        <w:tabs>
          <w:tab w:val="left" w:pos="875"/>
        </w:tabs>
        <w:spacing w:before="0"/>
        <w:ind w:left="880" w:hanging="440"/>
        <w:jc w:val="left"/>
        <w:rPr>
          <w:color w:val="auto"/>
        </w:rPr>
      </w:pPr>
      <w:r w:rsidRPr="002C5206">
        <w:rPr>
          <w:color w:val="auto"/>
        </w:rPr>
        <w:t>WT-1 Kruszywa 2010. Kruszywa do mieszanek mineralno-asfaltowych i powierzchniowych utrwaleń na drogach publicznych, Warszawa 2010</w:t>
      </w:r>
    </w:p>
    <w:p w14:paraId="523E0EDE" w14:textId="77777777" w:rsidR="00D228E8" w:rsidRPr="002C5206" w:rsidRDefault="005B6A03" w:rsidP="00BA295C">
      <w:pPr>
        <w:pStyle w:val="Bodytext20"/>
        <w:framePr w:w="9106" w:h="2706" w:hRule="exact" w:wrap="none" w:vAnchor="page" w:hAnchor="page" w:x="1393" w:y="12088"/>
        <w:numPr>
          <w:ilvl w:val="0"/>
          <w:numId w:val="45"/>
        </w:numPr>
        <w:shd w:val="clear" w:color="auto" w:fill="auto"/>
        <w:tabs>
          <w:tab w:val="left" w:pos="875"/>
        </w:tabs>
        <w:spacing w:before="0" w:after="151"/>
        <w:ind w:left="720" w:hanging="280"/>
        <w:rPr>
          <w:color w:val="auto"/>
        </w:rPr>
      </w:pPr>
      <w:r w:rsidRPr="002C5206">
        <w:rPr>
          <w:color w:val="auto"/>
        </w:rPr>
        <w:t>WT-2 Nawierzchnie asfaltowe 2010. Nawierzchnie asfaltowe na drogach publicznych</w:t>
      </w:r>
    </w:p>
    <w:p w14:paraId="31CD3F94" w14:textId="77777777" w:rsidR="00D228E8" w:rsidRPr="002C5206" w:rsidRDefault="005B6A03" w:rsidP="00BA295C">
      <w:pPr>
        <w:pStyle w:val="Bodytext20"/>
        <w:framePr w:w="9106" w:h="2706" w:hRule="exact" w:wrap="none" w:vAnchor="page" w:hAnchor="page" w:x="1393" w:y="12088"/>
        <w:numPr>
          <w:ilvl w:val="1"/>
          <w:numId w:val="39"/>
        </w:numPr>
        <w:shd w:val="clear" w:color="auto" w:fill="auto"/>
        <w:tabs>
          <w:tab w:val="left" w:pos="608"/>
        </w:tabs>
        <w:spacing w:before="0" w:after="129" w:line="212" w:lineRule="exact"/>
        <w:ind w:firstLine="0"/>
        <w:rPr>
          <w:color w:val="auto"/>
        </w:rPr>
      </w:pPr>
      <w:r w:rsidRPr="002C5206">
        <w:rPr>
          <w:color w:val="auto"/>
        </w:rPr>
        <w:t>Inne dokumenty</w:t>
      </w:r>
    </w:p>
    <w:p w14:paraId="2A0CDDF2" w14:textId="77777777" w:rsidR="00D228E8" w:rsidRPr="002C5206" w:rsidRDefault="005B6A03" w:rsidP="00BA295C">
      <w:pPr>
        <w:pStyle w:val="Bodytext20"/>
        <w:framePr w:w="9106" w:h="2706" w:hRule="exact" w:wrap="none" w:vAnchor="page" w:hAnchor="page" w:x="1393" w:y="12088"/>
        <w:numPr>
          <w:ilvl w:val="0"/>
          <w:numId w:val="46"/>
        </w:numPr>
        <w:shd w:val="clear" w:color="auto" w:fill="auto"/>
        <w:tabs>
          <w:tab w:val="left" w:pos="880"/>
        </w:tabs>
        <w:spacing w:before="0"/>
        <w:ind w:left="720" w:hanging="280"/>
        <w:rPr>
          <w:color w:val="auto"/>
        </w:rPr>
      </w:pPr>
      <w:r w:rsidRPr="002C5206">
        <w:rPr>
          <w:color w:val="auto"/>
        </w:rPr>
        <w:t>Rozporządzenie Ministra Transportu i Gospodarki Morskiej z dnia 2 marca 1999r. w sprawie warunków technicznych, jakim powinny odpowiadać drogi publiczne i ich usytuowanie ( Dz.U. nr 43, poz. 430)</w:t>
      </w:r>
    </w:p>
    <w:p w14:paraId="4AAB43D6" w14:textId="77777777" w:rsidR="00D228E8" w:rsidRPr="002C5206" w:rsidRDefault="005B6A03" w:rsidP="00BA295C">
      <w:pPr>
        <w:pStyle w:val="Bodytext20"/>
        <w:framePr w:w="9106" w:h="2706" w:hRule="exact" w:wrap="none" w:vAnchor="page" w:hAnchor="page" w:x="1393" w:y="12088"/>
        <w:numPr>
          <w:ilvl w:val="0"/>
          <w:numId w:val="46"/>
        </w:numPr>
        <w:shd w:val="clear" w:color="auto" w:fill="auto"/>
        <w:tabs>
          <w:tab w:val="left" w:pos="880"/>
        </w:tabs>
        <w:spacing w:before="0"/>
        <w:ind w:left="720" w:hanging="280"/>
        <w:rPr>
          <w:color w:val="auto"/>
        </w:rPr>
      </w:pPr>
      <w:r w:rsidRPr="002C5206">
        <w:rPr>
          <w:color w:val="auto"/>
        </w:rPr>
        <w:t>Katalog typowych konstrukcji nawierzchni podatnych i półsztywnych. Generalna Dyrekcja Dróg Publicznych - Instytut Badawczy Dróg i Mostów, Warszawa 1997.</w:t>
      </w:r>
    </w:p>
    <w:p w14:paraId="2756480E" w14:textId="77777777" w:rsidR="00D228E8" w:rsidRPr="002C5206" w:rsidRDefault="00BA295C">
      <w:pPr>
        <w:pStyle w:val="Headerorfooter40"/>
        <w:framePr w:wrap="none" w:vAnchor="page" w:hAnchor="page" w:x="1374" w:y="15618"/>
        <w:shd w:val="clear" w:color="auto" w:fill="auto"/>
        <w:rPr>
          <w:color w:val="auto"/>
        </w:rPr>
      </w:pPr>
      <w:r w:rsidRPr="002C5206">
        <w:rPr>
          <w:color w:val="auto"/>
        </w:rPr>
        <w:t>6</w:t>
      </w:r>
      <w:r w:rsidR="005B6A03" w:rsidRPr="002C5206">
        <w:rPr>
          <w:color w:val="auto"/>
        </w:rPr>
        <w:t>7</w:t>
      </w:r>
    </w:p>
    <w:p w14:paraId="3416F65C" w14:textId="77777777" w:rsidR="00D228E8" w:rsidRPr="002C5206" w:rsidRDefault="00D228E8">
      <w:pPr>
        <w:pStyle w:val="Headerorfooter40"/>
        <w:framePr w:wrap="none" w:vAnchor="page" w:hAnchor="page" w:x="10361" w:y="15716"/>
        <w:shd w:val="clear" w:color="auto" w:fill="auto"/>
        <w:rPr>
          <w:color w:val="auto"/>
        </w:rPr>
      </w:pPr>
    </w:p>
    <w:p w14:paraId="6FF606E1"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4C72CF50" w14:textId="77777777" w:rsidR="00D228E8" w:rsidRPr="002C5206" w:rsidRDefault="005B6A03">
      <w:pPr>
        <w:pStyle w:val="Bodytext70"/>
        <w:framePr w:wrap="none" w:vAnchor="page" w:hAnchor="page" w:x="3539" w:y="3139"/>
        <w:shd w:val="clear" w:color="auto" w:fill="auto"/>
        <w:ind w:firstLine="0"/>
        <w:rPr>
          <w:color w:val="auto"/>
        </w:rPr>
      </w:pPr>
      <w:r w:rsidRPr="002C5206">
        <w:rPr>
          <w:color w:val="auto"/>
        </w:rPr>
        <w:lastRenderedPageBreak/>
        <w:t>SPECYFIKACJA TECHNICZNA</w:t>
      </w:r>
    </w:p>
    <w:p w14:paraId="6B88075A" w14:textId="77777777" w:rsidR="00D228E8" w:rsidRPr="002C5206" w:rsidRDefault="005B6A03">
      <w:pPr>
        <w:pStyle w:val="Bodytext70"/>
        <w:framePr w:wrap="none" w:vAnchor="page" w:hAnchor="page" w:x="4993" w:y="3999"/>
        <w:shd w:val="clear" w:color="auto" w:fill="auto"/>
        <w:ind w:firstLine="0"/>
        <w:rPr>
          <w:color w:val="auto"/>
        </w:rPr>
      </w:pPr>
      <w:r w:rsidRPr="002C5206">
        <w:rPr>
          <w:color w:val="auto"/>
        </w:rPr>
        <w:t>D.06.03.01</w:t>
      </w:r>
    </w:p>
    <w:p w14:paraId="5C8EF8FC" w14:textId="77777777" w:rsidR="00D228E8" w:rsidRPr="002C5206" w:rsidRDefault="005B6A03">
      <w:pPr>
        <w:pStyle w:val="Bodytext70"/>
        <w:framePr w:wrap="none" w:vAnchor="page" w:hAnchor="page" w:x="2833" w:y="13360"/>
        <w:shd w:val="clear" w:color="auto" w:fill="auto"/>
        <w:ind w:firstLine="0"/>
        <w:rPr>
          <w:color w:val="auto"/>
        </w:rPr>
      </w:pPr>
      <w:r w:rsidRPr="002C5206">
        <w:rPr>
          <w:color w:val="auto"/>
        </w:rPr>
        <w:t>ŚCINANIE I UZUPEŁNIANIE POBOCZY</w:t>
      </w:r>
    </w:p>
    <w:p w14:paraId="73F2CDF6"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44D43E38"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756544" behindDoc="1" locked="0" layoutInCell="1" allowOverlap="1" wp14:anchorId="553278C0" wp14:editId="0C4F3C9D">
                <wp:simplePos x="0" y="0"/>
                <wp:positionH relativeFrom="page">
                  <wp:posOffset>946785</wp:posOffset>
                </wp:positionH>
                <wp:positionV relativeFrom="page">
                  <wp:posOffset>693420</wp:posOffset>
                </wp:positionV>
                <wp:extent cx="5763260" cy="0"/>
                <wp:effectExtent l="13335" t="7620" r="5080" b="1143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326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586AAAD" id="AutoShape 15" o:spid="_x0000_s1026" type="#_x0000_t32" style="position:absolute;margin-left:74.55pt;margin-top:54.6pt;width:453.8pt;height:0;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757568" behindDoc="1" locked="0" layoutInCell="1" allowOverlap="1" wp14:anchorId="56D51BDD" wp14:editId="489ADC67">
                <wp:simplePos x="0" y="0"/>
                <wp:positionH relativeFrom="page">
                  <wp:posOffset>946785</wp:posOffset>
                </wp:positionH>
                <wp:positionV relativeFrom="page">
                  <wp:posOffset>9977755</wp:posOffset>
                </wp:positionV>
                <wp:extent cx="5784850" cy="0"/>
                <wp:effectExtent l="13335" t="5080" r="12065" b="1397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848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478533D" id="AutoShape 14" o:spid="_x0000_s1026" type="#_x0000_t32" style="position:absolute;margin-left:74.55pt;margin-top:785.65pt;width:455.5pt;height:0;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" filled="t" strokeweight=".5pt">
                <v:path arrowok="f"/>
                <o:lock v:ext="edit" shapetype="f"/>
                <w10:wrap anchorx="page" anchory="page"/>
              </v:shape>
            </w:pict>
          </mc:Fallback>
        </mc:AlternateContent>
      </w:r>
    </w:p>
    <w:p w14:paraId="1D63BAE5" w14:textId="77777777" w:rsidR="00D228E8" w:rsidRPr="002C5206" w:rsidRDefault="005B6A03">
      <w:pPr>
        <w:pStyle w:val="Headerorfooter0"/>
        <w:framePr w:wrap="none" w:vAnchor="page" w:hAnchor="page" w:x="1458" w:y="886"/>
        <w:shd w:val="clear" w:color="auto" w:fill="auto"/>
        <w:rPr>
          <w:color w:val="auto"/>
        </w:rPr>
      </w:pPr>
      <w:r w:rsidRPr="002C5206">
        <w:rPr>
          <w:rStyle w:val="Headerorfooter1"/>
          <w:i/>
          <w:iCs/>
          <w:color w:val="auto"/>
        </w:rPr>
        <w:t>SPECYFIKACJA TECHNICZNA</w:t>
      </w:r>
    </w:p>
    <w:p w14:paraId="1605A0C9" w14:textId="77777777" w:rsidR="00D228E8" w:rsidRPr="002C5206" w:rsidRDefault="005B6A03">
      <w:pPr>
        <w:pStyle w:val="Headerorfooter0"/>
        <w:framePr w:wrap="none" w:vAnchor="page" w:hAnchor="page" w:x="9714" w:y="885"/>
        <w:shd w:val="clear" w:color="auto" w:fill="auto"/>
        <w:rPr>
          <w:color w:val="auto"/>
        </w:rPr>
      </w:pPr>
      <w:r w:rsidRPr="002C5206">
        <w:rPr>
          <w:rStyle w:val="Headerorfooter1"/>
          <w:i/>
          <w:iCs/>
          <w:color w:val="auto"/>
        </w:rPr>
        <w:t>D. 06.03.01</w:t>
      </w:r>
    </w:p>
    <w:p w14:paraId="70F5FE55" w14:textId="77777777" w:rsidR="00D228E8" w:rsidRPr="002C5206" w:rsidRDefault="005B6A03" w:rsidP="00BA295C">
      <w:pPr>
        <w:pStyle w:val="Heading30"/>
        <w:framePr w:w="9139" w:h="13995" w:hRule="exact" w:wrap="none" w:vAnchor="page" w:hAnchor="page" w:x="1453" w:y="1427"/>
        <w:numPr>
          <w:ilvl w:val="0"/>
          <w:numId w:val="47"/>
        </w:numPr>
        <w:shd w:val="clear" w:color="auto" w:fill="auto"/>
        <w:tabs>
          <w:tab w:val="left" w:pos="505"/>
        </w:tabs>
        <w:spacing w:after="182" w:line="290" w:lineRule="exact"/>
        <w:ind w:firstLine="0"/>
        <w:jc w:val="both"/>
        <w:rPr>
          <w:color w:val="auto"/>
        </w:rPr>
      </w:pPr>
      <w:bookmarkStart w:id="73" w:name="bookmark132"/>
      <w:r w:rsidRPr="002C5206">
        <w:rPr>
          <w:color w:val="auto"/>
        </w:rPr>
        <w:t>Wstęp</w:t>
      </w:r>
      <w:bookmarkEnd w:id="73"/>
    </w:p>
    <w:p w14:paraId="282AEF60" w14:textId="77777777" w:rsidR="00D228E8" w:rsidRPr="002C5206" w:rsidRDefault="005B6A03" w:rsidP="00BA295C">
      <w:pPr>
        <w:pStyle w:val="Bodytext20"/>
        <w:framePr w:w="9139" w:h="13995" w:hRule="exact" w:wrap="none" w:vAnchor="page" w:hAnchor="page" w:x="1453" w:y="1427"/>
        <w:numPr>
          <w:ilvl w:val="1"/>
          <w:numId w:val="47"/>
        </w:numPr>
        <w:shd w:val="clear" w:color="auto" w:fill="auto"/>
        <w:tabs>
          <w:tab w:val="left" w:pos="507"/>
        </w:tabs>
        <w:spacing w:before="0" w:after="71" w:line="212" w:lineRule="exact"/>
        <w:ind w:firstLine="0"/>
        <w:rPr>
          <w:color w:val="auto"/>
        </w:rPr>
      </w:pPr>
      <w:r w:rsidRPr="002C5206">
        <w:rPr>
          <w:color w:val="auto"/>
        </w:rPr>
        <w:t>Przedmiot ST.</w:t>
      </w:r>
    </w:p>
    <w:p w14:paraId="122E1051" w14:textId="1398E3F3" w:rsidR="00D228E8" w:rsidRPr="002C5206" w:rsidRDefault="005B6A03">
      <w:pPr>
        <w:pStyle w:val="Bodytext20"/>
        <w:framePr w:w="9139" w:h="13995" w:hRule="exact" w:wrap="none" w:vAnchor="page" w:hAnchor="page" w:x="1453" w:y="1427"/>
        <w:shd w:val="clear" w:color="auto" w:fill="auto"/>
        <w:spacing w:before="0" w:after="169" w:line="274" w:lineRule="exact"/>
        <w:ind w:left="620" w:firstLine="840"/>
        <w:rPr>
          <w:color w:val="auto"/>
        </w:rPr>
      </w:pPr>
      <w:r w:rsidRPr="002C5206">
        <w:rPr>
          <w:color w:val="auto"/>
        </w:rPr>
        <w:t xml:space="preserve">Przedmiotem niniejszej Specyfikacji Technicznej są wymagania dotyczące wykonania i odbioru robót związanych z uzupełnianiem poboczy w związku z budową drogi gminnej w miejscowości </w:t>
      </w:r>
      <w:r w:rsidR="002C5206" w:rsidRPr="002C5206">
        <w:rPr>
          <w:color w:val="auto"/>
        </w:rPr>
        <w:t>Sądrożyce-Chełstówek</w:t>
      </w:r>
      <w:r w:rsidRPr="002C5206">
        <w:rPr>
          <w:color w:val="auto"/>
        </w:rPr>
        <w:t xml:space="preserve">. Kod </w:t>
      </w:r>
      <w:r w:rsidRPr="002C5206">
        <w:rPr>
          <w:color w:val="auto"/>
          <w:lang w:val="en-US" w:eastAsia="en-US" w:bidi="en-US"/>
        </w:rPr>
        <w:t xml:space="preserve">CPV </w:t>
      </w:r>
      <w:r w:rsidRPr="002C5206">
        <w:rPr>
          <w:color w:val="auto"/>
        </w:rPr>
        <w:t>45 233120-6.</w:t>
      </w:r>
    </w:p>
    <w:p w14:paraId="0C34B01F" w14:textId="77777777" w:rsidR="00D228E8" w:rsidRPr="002C5206" w:rsidRDefault="005B6A03" w:rsidP="00BA295C">
      <w:pPr>
        <w:pStyle w:val="Bodytext20"/>
        <w:framePr w:w="9139" w:h="13995" w:hRule="exact" w:wrap="none" w:vAnchor="page" w:hAnchor="page" w:x="1453" w:y="1427"/>
        <w:numPr>
          <w:ilvl w:val="1"/>
          <w:numId w:val="47"/>
        </w:numPr>
        <w:shd w:val="clear" w:color="auto" w:fill="auto"/>
        <w:tabs>
          <w:tab w:val="left" w:pos="507"/>
        </w:tabs>
        <w:spacing w:before="0" w:after="82" w:line="212" w:lineRule="exact"/>
        <w:ind w:firstLine="0"/>
        <w:rPr>
          <w:color w:val="auto"/>
        </w:rPr>
      </w:pPr>
      <w:r w:rsidRPr="002C5206">
        <w:rPr>
          <w:color w:val="auto"/>
        </w:rPr>
        <w:t>Zakres stosowania ST.</w:t>
      </w:r>
    </w:p>
    <w:p w14:paraId="5C554DAE" w14:textId="77777777" w:rsidR="00D228E8" w:rsidRPr="002C5206" w:rsidRDefault="005B6A03">
      <w:pPr>
        <w:pStyle w:val="Bodytext20"/>
        <w:framePr w:w="9139" w:h="13995" w:hRule="exact" w:wrap="none" w:vAnchor="page" w:hAnchor="page" w:x="1453" w:y="1427"/>
        <w:shd w:val="clear" w:color="auto" w:fill="auto"/>
        <w:spacing w:before="0" w:after="158" w:line="259" w:lineRule="exact"/>
        <w:ind w:left="620" w:firstLine="840"/>
        <w:rPr>
          <w:color w:val="auto"/>
        </w:rPr>
      </w:pPr>
      <w:r w:rsidRPr="002C5206">
        <w:rPr>
          <w:color w:val="auto"/>
        </w:rPr>
        <w:t xml:space="preserve">Specyfikacje Techniczne stanowią część dokumentów przetargowych i kontraktowych i należy je stosować w zlecaniu i wykonaniu robót opisanych w podpunkcie </w:t>
      </w:r>
      <w:r w:rsidRPr="002C5206">
        <w:rPr>
          <w:rStyle w:val="Bodytext29pt"/>
          <w:color w:val="auto"/>
        </w:rPr>
        <w:t>1</w:t>
      </w:r>
      <w:r w:rsidRPr="002C5206">
        <w:rPr>
          <w:color w:val="auto"/>
        </w:rPr>
        <w:t>.</w:t>
      </w:r>
      <w:r w:rsidRPr="002C5206">
        <w:rPr>
          <w:rStyle w:val="Bodytext29pt"/>
          <w:color w:val="auto"/>
        </w:rPr>
        <w:t>1</w:t>
      </w:r>
      <w:r w:rsidRPr="002C5206">
        <w:rPr>
          <w:color w:val="auto"/>
        </w:rPr>
        <w:t>.</w:t>
      </w:r>
    </w:p>
    <w:p w14:paraId="4F9203CC" w14:textId="77777777" w:rsidR="00D228E8" w:rsidRPr="002C5206" w:rsidRDefault="005B6A03" w:rsidP="00BA295C">
      <w:pPr>
        <w:pStyle w:val="Bodytext20"/>
        <w:framePr w:w="9139" w:h="13995" w:hRule="exact" w:wrap="none" w:vAnchor="page" w:hAnchor="page" w:x="1453" w:y="1427"/>
        <w:numPr>
          <w:ilvl w:val="1"/>
          <w:numId w:val="47"/>
        </w:numPr>
        <w:shd w:val="clear" w:color="auto" w:fill="auto"/>
        <w:tabs>
          <w:tab w:val="left" w:pos="507"/>
        </w:tabs>
        <w:spacing w:before="0" w:after="86" w:line="212" w:lineRule="exact"/>
        <w:ind w:firstLine="0"/>
        <w:rPr>
          <w:color w:val="auto"/>
        </w:rPr>
      </w:pPr>
      <w:r w:rsidRPr="002C5206">
        <w:rPr>
          <w:color w:val="auto"/>
        </w:rPr>
        <w:t>Zakres robót objętych ST.</w:t>
      </w:r>
    </w:p>
    <w:p w14:paraId="2FA87F0E" w14:textId="77777777" w:rsidR="00D228E8" w:rsidRPr="002C5206" w:rsidRDefault="005B6A03">
      <w:pPr>
        <w:pStyle w:val="Bodytext20"/>
        <w:framePr w:w="9139" w:h="13995" w:hRule="exact" w:wrap="none" w:vAnchor="page" w:hAnchor="page" w:x="1453" w:y="1427"/>
        <w:shd w:val="clear" w:color="auto" w:fill="auto"/>
        <w:spacing w:before="0" w:after="154" w:line="254" w:lineRule="exact"/>
        <w:ind w:left="480" w:firstLine="800"/>
        <w:jc w:val="left"/>
        <w:rPr>
          <w:color w:val="auto"/>
        </w:rPr>
      </w:pPr>
      <w:r w:rsidRPr="002C5206">
        <w:rPr>
          <w:color w:val="auto"/>
        </w:rPr>
        <w:t>Ustalenia zawarte w niniejszej Specyfikacji dotyczą zasad prowadzenia robót przy wykonywaniu:</w:t>
      </w:r>
    </w:p>
    <w:p w14:paraId="6E1EFCAC" w14:textId="77777777" w:rsidR="00D228E8" w:rsidRPr="002C5206" w:rsidRDefault="005B6A03" w:rsidP="00BA295C">
      <w:pPr>
        <w:pStyle w:val="Bodytext20"/>
        <w:framePr w:w="9139" w:h="13995" w:hRule="exact" w:wrap="none" w:vAnchor="page" w:hAnchor="page" w:x="1453" w:y="1427"/>
        <w:numPr>
          <w:ilvl w:val="0"/>
          <w:numId w:val="38"/>
        </w:numPr>
        <w:shd w:val="clear" w:color="auto" w:fill="auto"/>
        <w:tabs>
          <w:tab w:val="left" w:pos="738"/>
        </w:tabs>
        <w:spacing w:before="0" w:after="120" w:line="212" w:lineRule="exact"/>
        <w:ind w:left="480" w:firstLine="0"/>
        <w:jc w:val="left"/>
        <w:rPr>
          <w:color w:val="auto"/>
        </w:rPr>
      </w:pPr>
      <w:r w:rsidRPr="002C5206">
        <w:rPr>
          <w:color w:val="auto"/>
        </w:rPr>
        <w:t>umocnienia pobocza warstwą kruszywa 0/31,5mmgr. 15cm,</w:t>
      </w:r>
    </w:p>
    <w:p w14:paraId="35D0425A" w14:textId="77777777" w:rsidR="00D228E8" w:rsidRPr="002C5206" w:rsidRDefault="005B6A03" w:rsidP="00BA295C">
      <w:pPr>
        <w:pStyle w:val="Bodytext20"/>
        <w:framePr w:w="9139" w:h="13995" w:hRule="exact" w:wrap="none" w:vAnchor="page" w:hAnchor="page" w:x="1453" w:y="1427"/>
        <w:numPr>
          <w:ilvl w:val="0"/>
          <w:numId w:val="38"/>
        </w:numPr>
        <w:shd w:val="clear" w:color="auto" w:fill="auto"/>
        <w:tabs>
          <w:tab w:val="left" w:pos="738"/>
        </w:tabs>
        <w:spacing w:before="0" w:after="420" w:line="212" w:lineRule="exact"/>
        <w:ind w:left="480" w:firstLine="0"/>
        <w:jc w:val="left"/>
        <w:rPr>
          <w:color w:val="auto"/>
        </w:rPr>
      </w:pPr>
      <w:r w:rsidRPr="002C5206">
        <w:rPr>
          <w:color w:val="auto"/>
        </w:rPr>
        <w:t>plantowania powierzchni gruntu rodzimego za projektowanym poboczem.</w:t>
      </w:r>
    </w:p>
    <w:p w14:paraId="118E57E1" w14:textId="77777777" w:rsidR="00D228E8" w:rsidRPr="002C5206" w:rsidRDefault="005B6A03" w:rsidP="00BA295C">
      <w:pPr>
        <w:pStyle w:val="Bodytext20"/>
        <w:framePr w:w="9139" w:h="13995" w:hRule="exact" w:wrap="none" w:vAnchor="page" w:hAnchor="page" w:x="1453" w:y="1427"/>
        <w:numPr>
          <w:ilvl w:val="1"/>
          <w:numId w:val="47"/>
        </w:numPr>
        <w:shd w:val="clear" w:color="auto" w:fill="auto"/>
        <w:tabs>
          <w:tab w:val="left" w:pos="507"/>
        </w:tabs>
        <w:spacing w:before="0" w:after="109" w:line="212" w:lineRule="exact"/>
        <w:ind w:firstLine="0"/>
        <w:rPr>
          <w:color w:val="auto"/>
        </w:rPr>
      </w:pPr>
      <w:r w:rsidRPr="002C5206">
        <w:rPr>
          <w:color w:val="auto"/>
        </w:rPr>
        <w:t>Określenia podstawowe.</w:t>
      </w:r>
    </w:p>
    <w:p w14:paraId="1CCE1CC5" w14:textId="77777777" w:rsidR="00D228E8" w:rsidRPr="002C5206" w:rsidRDefault="005B6A03">
      <w:pPr>
        <w:pStyle w:val="Bodytext20"/>
        <w:framePr w:w="9139" w:h="13995" w:hRule="exact" w:wrap="none" w:vAnchor="page" w:hAnchor="page" w:x="1453" w:y="1427"/>
        <w:shd w:val="clear" w:color="auto" w:fill="auto"/>
        <w:spacing w:before="0" w:after="240"/>
        <w:ind w:left="620" w:firstLine="660"/>
        <w:jc w:val="left"/>
        <w:rPr>
          <w:color w:val="auto"/>
        </w:rPr>
      </w:pPr>
      <w:r w:rsidRPr="002C5206">
        <w:rPr>
          <w:color w:val="auto"/>
        </w:rPr>
        <w:t>Określenia podstawowych pojęć niniejszej Specyfikacji podano w ST D.M.00.00.00 "Wymagania ogólne".</w:t>
      </w:r>
    </w:p>
    <w:p w14:paraId="2A3276BA" w14:textId="77777777" w:rsidR="00D228E8" w:rsidRPr="002C5206" w:rsidRDefault="005B6A03" w:rsidP="00BA295C">
      <w:pPr>
        <w:pStyle w:val="Bodytext20"/>
        <w:framePr w:w="9139" w:h="13995" w:hRule="exact" w:wrap="none" w:vAnchor="page" w:hAnchor="page" w:x="1453" w:y="1427"/>
        <w:numPr>
          <w:ilvl w:val="2"/>
          <w:numId w:val="47"/>
        </w:numPr>
        <w:shd w:val="clear" w:color="auto" w:fill="auto"/>
        <w:tabs>
          <w:tab w:val="left" w:pos="694"/>
        </w:tabs>
        <w:spacing w:before="0" w:after="116"/>
        <w:ind w:firstLine="0"/>
        <w:rPr>
          <w:color w:val="auto"/>
        </w:rPr>
      </w:pPr>
      <w:r w:rsidRPr="002C5206">
        <w:rPr>
          <w:color w:val="auto"/>
        </w:rPr>
        <w:t>Pobocze gruntowe - część korony drogi przeznaczona do chwilowego zatrzymania się pojazdów, umieszczenia urządzeń bezpieczeństwa ruchu i wykorzystywana do ruchu pieszych, służąca jednocześnie do bocznego oparcia konstrukcji nawierzchni.</w:t>
      </w:r>
    </w:p>
    <w:p w14:paraId="6D018A25" w14:textId="77777777" w:rsidR="00D228E8" w:rsidRPr="002C5206" w:rsidRDefault="005B6A03" w:rsidP="00BA295C">
      <w:pPr>
        <w:pStyle w:val="Bodytext20"/>
        <w:framePr w:w="9139" w:h="13995" w:hRule="exact" w:wrap="none" w:vAnchor="page" w:hAnchor="page" w:x="1453" w:y="1427"/>
        <w:numPr>
          <w:ilvl w:val="2"/>
          <w:numId w:val="47"/>
        </w:numPr>
        <w:shd w:val="clear" w:color="auto" w:fill="auto"/>
        <w:tabs>
          <w:tab w:val="left" w:pos="670"/>
        </w:tabs>
        <w:spacing w:before="0" w:after="135" w:line="230" w:lineRule="exact"/>
        <w:ind w:firstLine="0"/>
        <w:rPr>
          <w:color w:val="auto"/>
        </w:rPr>
      </w:pPr>
      <w:r w:rsidRPr="002C5206">
        <w:rPr>
          <w:color w:val="auto"/>
        </w:rPr>
        <w:t>Pozostałe określenia podstawowe są zgodne z obowiązującymi, odpowiednimi polskimi normami i z definicjami podanymi w ST D.M.00.00.00 „Wymagania ogólne” pkt 1.4.</w:t>
      </w:r>
    </w:p>
    <w:p w14:paraId="6F1D9FB4" w14:textId="77777777" w:rsidR="00D228E8" w:rsidRPr="002C5206" w:rsidRDefault="005B6A03" w:rsidP="00BA295C">
      <w:pPr>
        <w:pStyle w:val="Bodytext20"/>
        <w:framePr w:w="9139" w:h="13995" w:hRule="exact" w:wrap="none" w:vAnchor="page" w:hAnchor="page" w:x="1453" w:y="1427"/>
        <w:numPr>
          <w:ilvl w:val="1"/>
          <w:numId w:val="47"/>
        </w:numPr>
        <w:shd w:val="clear" w:color="auto" w:fill="auto"/>
        <w:tabs>
          <w:tab w:val="left" w:pos="507"/>
        </w:tabs>
        <w:spacing w:before="0" w:after="120" w:line="212" w:lineRule="exact"/>
        <w:ind w:firstLine="0"/>
        <w:rPr>
          <w:color w:val="auto"/>
        </w:rPr>
      </w:pPr>
      <w:r w:rsidRPr="002C5206">
        <w:rPr>
          <w:color w:val="auto"/>
        </w:rPr>
        <w:t>Ogólne wymagania dotyczące robót.</w:t>
      </w:r>
    </w:p>
    <w:p w14:paraId="5E84BCBE" w14:textId="77777777" w:rsidR="00D228E8" w:rsidRPr="002C5206" w:rsidRDefault="005B6A03">
      <w:pPr>
        <w:pStyle w:val="Bodytext20"/>
        <w:framePr w:w="9139" w:h="13995" w:hRule="exact" w:wrap="none" w:vAnchor="page" w:hAnchor="page" w:x="1453" w:y="1427"/>
        <w:shd w:val="clear" w:color="auto" w:fill="auto"/>
        <w:spacing w:before="0" w:after="105" w:line="212" w:lineRule="exact"/>
        <w:ind w:left="1040" w:firstLine="0"/>
        <w:jc w:val="left"/>
        <w:rPr>
          <w:color w:val="auto"/>
        </w:rPr>
      </w:pPr>
      <w:r w:rsidRPr="002C5206">
        <w:rPr>
          <w:color w:val="auto"/>
        </w:rPr>
        <w:t>Ogólne wymagania dotyczące wykonania robót podano w ST D.M.00.00.00.</w:t>
      </w:r>
    </w:p>
    <w:p w14:paraId="2549A4B5" w14:textId="77777777" w:rsidR="00D228E8" w:rsidRPr="002C5206" w:rsidRDefault="005B6A03">
      <w:pPr>
        <w:pStyle w:val="Bodytext20"/>
        <w:framePr w:w="9139" w:h="13995" w:hRule="exact" w:wrap="none" w:vAnchor="page" w:hAnchor="page" w:x="1453" w:y="1427"/>
        <w:shd w:val="clear" w:color="auto" w:fill="auto"/>
        <w:spacing w:before="0" w:after="372" w:line="230" w:lineRule="exact"/>
        <w:ind w:firstLine="760"/>
        <w:rPr>
          <w:color w:val="auto"/>
        </w:rPr>
      </w:pPr>
      <w:r w:rsidRPr="002C5206">
        <w:rPr>
          <w:color w:val="auto"/>
        </w:rPr>
        <w:t>Wykonawca robót jest odpowiedzialny za jakość ich wykonania oraz za zgodność z Dokumentacją Projektową, ST i poleceniami Inżyniera Kontraktu.</w:t>
      </w:r>
    </w:p>
    <w:p w14:paraId="15408BDF" w14:textId="77777777" w:rsidR="00D228E8" w:rsidRPr="002C5206" w:rsidRDefault="005B6A03" w:rsidP="00BA295C">
      <w:pPr>
        <w:pStyle w:val="Heading30"/>
        <w:framePr w:w="9139" w:h="13995" w:hRule="exact" w:wrap="none" w:vAnchor="page" w:hAnchor="page" w:x="1453" w:y="1427"/>
        <w:numPr>
          <w:ilvl w:val="0"/>
          <w:numId w:val="47"/>
        </w:numPr>
        <w:shd w:val="clear" w:color="auto" w:fill="auto"/>
        <w:tabs>
          <w:tab w:val="left" w:pos="505"/>
        </w:tabs>
        <w:spacing w:after="182" w:line="290" w:lineRule="exact"/>
        <w:ind w:firstLine="0"/>
        <w:jc w:val="both"/>
        <w:rPr>
          <w:color w:val="auto"/>
        </w:rPr>
      </w:pPr>
      <w:bookmarkStart w:id="74" w:name="bookmark133"/>
      <w:r w:rsidRPr="002C5206">
        <w:rPr>
          <w:color w:val="auto"/>
        </w:rPr>
        <w:t>Materiały</w:t>
      </w:r>
      <w:bookmarkEnd w:id="74"/>
    </w:p>
    <w:p w14:paraId="6842B4DD" w14:textId="77777777" w:rsidR="00D228E8" w:rsidRPr="002C5206" w:rsidRDefault="005B6A03" w:rsidP="00BA295C">
      <w:pPr>
        <w:pStyle w:val="Bodytext20"/>
        <w:framePr w:w="9139" w:h="13995" w:hRule="exact" w:wrap="none" w:vAnchor="page" w:hAnchor="page" w:x="1453" w:y="1427"/>
        <w:numPr>
          <w:ilvl w:val="1"/>
          <w:numId w:val="47"/>
        </w:numPr>
        <w:shd w:val="clear" w:color="auto" w:fill="auto"/>
        <w:tabs>
          <w:tab w:val="left" w:pos="526"/>
        </w:tabs>
        <w:spacing w:before="0" w:after="120" w:line="212" w:lineRule="exact"/>
        <w:ind w:firstLine="0"/>
        <w:rPr>
          <w:color w:val="auto"/>
        </w:rPr>
      </w:pPr>
      <w:r w:rsidRPr="002C5206">
        <w:rPr>
          <w:color w:val="auto"/>
        </w:rPr>
        <w:t>Ogólne wymagania dotyczące materiałów.</w:t>
      </w:r>
    </w:p>
    <w:p w14:paraId="62216DBB" w14:textId="77777777" w:rsidR="00D228E8" w:rsidRPr="002C5206" w:rsidRDefault="005B6A03">
      <w:pPr>
        <w:pStyle w:val="Bodytext20"/>
        <w:framePr w:w="9139" w:h="13995" w:hRule="exact" w:wrap="none" w:vAnchor="page" w:hAnchor="page" w:x="1453" w:y="1427"/>
        <w:shd w:val="clear" w:color="auto" w:fill="auto"/>
        <w:spacing w:before="0" w:after="240" w:line="212" w:lineRule="exact"/>
        <w:ind w:left="620" w:firstLine="0"/>
        <w:jc w:val="left"/>
        <w:rPr>
          <w:color w:val="auto"/>
        </w:rPr>
      </w:pPr>
      <w:r w:rsidRPr="002C5206">
        <w:rPr>
          <w:color w:val="auto"/>
        </w:rPr>
        <w:t>Ogólne wymagania dotyczące materiałów podano w ST D.M.00.00.00. „Wymagania ogólne”.</w:t>
      </w:r>
    </w:p>
    <w:p w14:paraId="377B8AE8" w14:textId="77777777" w:rsidR="00D228E8" w:rsidRPr="002C5206" w:rsidRDefault="005B6A03" w:rsidP="00BA295C">
      <w:pPr>
        <w:pStyle w:val="Bodytext20"/>
        <w:framePr w:w="9139" w:h="13995" w:hRule="exact" w:wrap="none" w:vAnchor="page" w:hAnchor="page" w:x="1453" w:y="1427"/>
        <w:numPr>
          <w:ilvl w:val="1"/>
          <w:numId w:val="47"/>
        </w:numPr>
        <w:shd w:val="clear" w:color="auto" w:fill="auto"/>
        <w:tabs>
          <w:tab w:val="left" w:pos="526"/>
        </w:tabs>
        <w:spacing w:before="0" w:after="120" w:line="212" w:lineRule="exact"/>
        <w:ind w:firstLine="0"/>
        <w:rPr>
          <w:color w:val="auto"/>
        </w:rPr>
      </w:pPr>
      <w:r w:rsidRPr="002C5206">
        <w:rPr>
          <w:color w:val="auto"/>
        </w:rPr>
        <w:t>Rodzaje materiałów</w:t>
      </w:r>
    </w:p>
    <w:p w14:paraId="198CB64F" w14:textId="77777777" w:rsidR="00D228E8" w:rsidRPr="002C5206" w:rsidRDefault="005B6A03">
      <w:pPr>
        <w:pStyle w:val="Bodytext20"/>
        <w:framePr w:w="9139" w:h="13995" w:hRule="exact" w:wrap="none" w:vAnchor="page" w:hAnchor="page" w:x="1453" w:y="1427"/>
        <w:shd w:val="clear" w:color="auto" w:fill="auto"/>
        <w:spacing w:before="0" w:after="358" w:line="212" w:lineRule="exact"/>
        <w:ind w:firstLine="760"/>
        <w:rPr>
          <w:color w:val="auto"/>
        </w:rPr>
      </w:pPr>
      <w:r w:rsidRPr="002C5206">
        <w:rPr>
          <w:color w:val="auto"/>
        </w:rPr>
        <w:t>Do umocnienia poboczy należy stosować kruszywo 0/31,5mm zgodnie z D.04.04.02.</w:t>
      </w:r>
    </w:p>
    <w:p w14:paraId="463AA7E0" w14:textId="77777777" w:rsidR="00D228E8" w:rsidRPr="002C5206" w:rsidRDefault="005B6A03" w:rsidP="00BA295C">
      <w:pPr>
        <w:pStyle w:val="Heading30"/>
        <w:framePr w:w="9139" w:h="13995" w:hRule="exact" w:wrap="none" w:vAnchor="page" w:hAnchor="page" w:x="1453" w:y="1427"/>
        <w:numPr>
          <w:ilvl w:val="0"/>
          <w:numId w:val="47"/>
        </w:numPr>
        <w:shd w:val="clear" w:color="auto" w:fill="auto"/>
        <w:tabs>
          <w:tab w:val="left" w:pos="505"/>
        </w:tabs>
        <w:spacing w:after="182" w:line="290" w:lineRule="exact"/>
        <w:ind w:firstLine="0"/>
        <w:jc w:val="both"/>
        <w:rPr>
          <w:color w:val="auto"/>
        </w:rPr>
      </w:pPr>
      <w:bookmarkStart w:id="75" w:name="bookmark134"/>
      <w:r w:rsidRPr="002C5206">
        <w:rPr>
          <w:color w:val="auto"/>
        </w:rPr>
        <w:t>Sprzęt</w:t>
      </w:r>
      <w:bookmarkEnd w:id="75"/>
    </w:p>
    <w:p w14:paraId="53471889" w14:textId="77777777" w:rsidR="00D228E8" w:rsidRPr="002C5206" w:rsidRDefault="005B6A03" w:rsidP="00BA295C">
      <w:pPr>
        <w:pStyle w:val="Bodytext20"/>
        <w:framePr w:w="9139" w:h="13995" w:hRule="exact" w:wrap="none" w:vAnchor="page" w:hAnchor="page" w:x="1453" w:y="1427"/>
        <w:numPr>
          <w:ilvl w:val="1"/>
          <w:numId w:val="47"/>
        </w:numPr>
        <w:shd w:val="clear" w:color="auto" w:fill="auto"/>
        <w:tabs>
          <w:tab w:val="left" w:pos="522"/>
        </w:tabs>
        <w:spacing w:before="0" w:after="120" w:line="212" w:lineRule="exact"/>
        <w:ind w:firstLine="0"/>
        <w:rPr>
          <w:color w:val="auto"/>
        </w:rPr>
      </w:pPr>
      <w:r w:rsidRPr="002C5206">
        <w:rPr>
          <w:color w:val="auto"/>
        </w:rPr>
        <w:t>Ogólne wymagania dotyczące sprzętu.</w:t>
      </w:r>
    </w:p>
    <w:p w14:paraId="698529A4" w14:textId="77777777" w:rsidR="00D228E8" w:rsidRPr="002C5206" w:rsidRDefault="005B6A03">
      <w:pPr>
        <w:pStyle w:val="Bodytext20"/>
        <w:framePr w:w="9139" w:h="13995" w:hRule="exact" w:wrap="none" w:vAnchor="page" w:hAnchor="page" w:x="1453" w:y="1427"/>
        <w:shd w:val="clear" w:color="auto" w:fill="auto"/>
        <w:spacing w:before="0" w:line="212" w:lineRule="exact"/>
        <w:ind w:left="620" w:firstLine="840"/>
        <w:rPr>
          <w:color w:val="auto"/>
        </w:rPr>
      </w:pPr>
      <w:r w:rsidRPr="002C5206">
        <w:rPr>
          <w:color w:val="auto"/>
        </w:rPr>
        <w:t>Ogólne wymagania dotyczące sprzętu podano w ST D.M.00.00.00. „Wymagania</w:t>
      </w:r>
    </w:p>
    <w:p w14:paraId="349B6BAB" w14:textId="77777777" w:rsidR="00D228E8" w:rsidRPr="002C5206" w:rsidRDefault="005B6A03">
      <w:pPr>
        <w:pStyle w:val="Bodytext20"/>
        <w:framePr w:w="9139" w:h="13995" w:hRule="exact" w:wrap="none" w:vAnchor="page" w:hAnchor="page" w:x="1453" w:y="1427"/>
        <w:shd w:val="clear" w:color="auto" w:fill="auto"/>
        <w:spacing w:before="0" w:after="120" w:line="212" w:lineRule="exact"/>
        <w:ind w:left="620" w:firstLine="0"/>
        <w:jc w:val="left"/>
        <w:rPr>
          <w:color w:val="auto"/>
        </w:rPr>
      </w:pPr>
      <w:r w:rsidRPr="002C5206">
        <w:rPr>
          <w:color w:val="auto"/>
        </w:rPr>
        <w:t>ogólne”.</w:t>
      </w:r>
    </w:p>
    <w:p w14:paraId="497E58F6" w14:textId="77777777" w:rsidR="00D228E8" w:rsidRPr="002C5206" w:rsidRDefault="005B6A03" w:rsidP="00BA295C">
      <w:pPr>
        <w:pStyle w:val="Bodytext20"/>
        <w:framePr w:w="9139" w:h="13995" w:hRule="exact" w:wrap="none" w:vAnchor="page" w:hAnchor="page" w:x="1453" w:y="1427"/>
        <w:numPr>
          <w:ilvl w:val="1"/>
          <w:numId w:val="47"/>
        </w:numPr>
        <w:shd w:val="clear" w:color="auto" w:fill="auto"/>
        <w:tabs>
          <w:tab w:val="left" w:pos="522"/>
        </w:tabs>
        <w:spacing w:before="0" w:after="109" w:line="212" w:lineRule="exact"/>
        <w:ind w:firstLine="0"/>
        <w:rPr>
          <w:color w:val="auto"/>
        </w:rPr>
      </w:pPr>
      <w:r w:rsidRPr="002C5206">
        <w:rPr>
          <w:color w:val="auto"/>
        </w:rPr>
        <w:t>Sprzęt do uzupełniania poboczy.</w:t>
      </w:r>
    </w:p>
    <w:p w14:paraId="0F27A70B" w14:textId="77777777" w:rsidR="00D228E8" w:rsidRPr="002C5206" w:rsidRDefault="005B6A03">
      <w:pPr>
        <w:pStyle w:val="Bodytext20"/>
        <w:framePr w:w="9139" w:h="13995" w:hRule="exact" w:wrap="none" w:vAnchor="page" w:hAnchor="page" w:x="1453" w:y="1427"/>
        <w:shd w:val="clear" w:color="auto" w:fill="auto"/>
        <w:spacing w:before="0" w:after="120"/>
        <w:ind w:firstLine="760"/>
        <w:rPr>
          <w:color w:val="auto"/>
        </w:rPr>
      </w:pPr>
      <w:r w:rsidRPr="002C5206">
        <w:rPr>
          <w:color w:val="auto"/>
        </w:rPr>
        <w:t>Wykonawca przystępujący do wykonania robót określonych w niniejszej ST powinien korzystać z następującego sprzętu:</w:t>
      </w:r>
    </w:p>
    <w:p w14:paraId="7F400405" w14:textId="77777777" w:rsidR="00D228E8" w:rsidRPr="002C5206" w:rsidRDefault="005B6A03" w:rsidP="00BA295C">
      <w:pPr>
        <w:pStyle w:val="Bodytext20"/>
        <w:framePr w:w="9139" w:h="13995" w:hRule="exact" w:wrap="none" w:vAnchor="page" w:hAnchor="page" w:x="1453" w:y="1427"/>
        <w:numPr>
          <w:ilvl w:val="0"/>
          <w:numId w:val="38"/>
        </w:numPr>
        <w:shd w:val="clear" w:color="auto" w:fill="auto"/>
        <w:tabs>
          <w:tab w:val="left" w:pos="505"/>
        </w:tabs>
        <w:spacing w:before="0"/>
        <w:ind w:firstLine="0"/>
        <w:rPr>
          <w:color w:val="auto"/>
        </w:rPr>
      </w:pPr>
      <w:r w:rsidRPr="002C5206">
        <w:rPr>
          <w:color w:val="auto"/>
        </w:rPr>
        <w:t>równiarek do profilowania,</w:t>
      </w:r>
    </w:p>
    <w:p w14:paraId="55E72867" w14:textId="77777777" w:rsidR="00D228E8" w:rsidRPr="002C5206" w:rsidRDefault="005B6A03" w:rsidP="00BA295C">
      <w:pPr>
        <w:pStyle w:val="Bodytext20"/>
        <w:framePr w:w="9139" w:h="13995" w:hRule="exact" w:wrap="none" w:vAnchor="page" w:hAnchor="page" w:x="1453" w:y="1427"/>
        <w:numPr>
          <w:ilvl w:val="0"/>
          <w:numId w:val="38"/>
        </w:numPr>
        <w:shd w:val="clear" w:color="auto" w:fill="auto"/>
        <w:tabs>
          <w:tab w:val="left" w:pos="505"/>
        </w:tabs>
        <w:spacing w:before="0"/>
        <w:ind w:firstLine="0"/>
        <w:rPr>
          <w:color w:val="auto"/>
        </w:rPr>
      </w:pPr>
      <w:r w:rsidRPr="002C5206">
        <w:rPr>
          <w:color w:val="auto"/>
        </w:rPr>
        <w:t>ładowarek czołowych,</w:t>
      </w:r>
    </w:p>
    <w:p w14:paraId="2005E989" w14:textId="77777777" w:rsidR="00D228E8" w:rsidRPr="002C5206" w:rsidRDefault="005B6A03" w:rsidP="00BA295C">
      <w:pPr>
        <w:pStyle w:val="Bodytext20"/>
        <w:framePr w:w="9139" w:h="13995" w:hRule="exact" w:wrap="none" w:vAnchor="page" w:hAnchor="page" w:x="1453" w:y="1427"/>
        <w:numPr>
          <w:ilvl w:val="0"/>
          <w:numId w:val="38"/>
        </w:numPr>
        <w:shd w:val="clear" w:color="auto" w:fill="auto"/>
        <w:tabs>
          <w:tab w:val="left" w:pos="505"/>
        </w:tabs>
        <w:spacing w:before="0"/>
        <w:ind w:firstLine="0"/>
        <w:rPr>
          <w:color w:val="auto"/>
        </w:rPr>
      </w:pPr>
      <w:r w:rsidRPr="002C5206">
        <w:rPr>
          <w:color w:val="auto"/>
        </w:rPr>
        <w:t>walców,</w:t>
      </w:r>
    </w:p>
    <w:p w14:paraId="1DDCF8C0" w14:textId="77777777" w:rsidR="00D228E8" w:rsidRPr="002C5206" w:rsidRDefault="00BA295C">
      <w:pPr>
        <w:pStyle w:val="Headerorfooter40"/>
        <w:framePr w:wrap="none" w:vAnchor="page" w:hAnchor="page" w:x="10362" w:y="15720"/>
        <w:shd w:val="clear" w:color="auto" w:fill="auto"/>
        <w:rPr>
          <w:color w:val="auto"/>
        </w:rPr>
      </w:pPr>
      <w:r w:rsidRPr="002C5206">
        <w:rPr>
          <w:color w:val="auto"/>
        </w:rPr>
        <w:t>70</w:t>
      </w:r>
    </w:p>
    <w:p w14:paraId="413F9845"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3FC16396"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758592" behindDoc="1" locked="0" layoutInCell="1" allowOverlap="1" wp14:anchorId="78064391" wp14:editId="235AFDF3">
                <wp:simplePos x="0" y="0"/>
                <wp:positionH relativeFrom="page">
                  <wp:posOffset>956945</wp:posOffset>
                </wp:positionH>
                <wp:positionV relativeFrom="page">
                  <wp:posOffset>693420</wp:posOffset>
                </wp:positionV>
                <wp:extent cx="5852160" cy="0"/>
                <wp:effectExtent l="13970" t="7620" r="10795" b="1143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5216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03ECF11" id="AutoShape 13" o:spid="_x0000_s1026" type="#_x0000_t32" style="position:absolute;margin-left:75.35pt;margin-top:54.6pt;width:460.8pt;height:0;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759616" behindDoc="1" locked="0" layoutInCell="1" allowOverlap="1" wp14:anchorId="74CD18E2" wp14:editId="7B408C7C">
                <wp:simplePos x="0" y="0"/>
                <wp:positionH relativeFrom="page">
                  <wp:posOffset>956945</wp:posOffset>
                </wp:positionH>
                <wp:positionV relativeFrom="page">
                  <wp:posOffset>9977755</wp:posOffset>
                </wp:positionV>
                <wp:extent cx="5785485" cy="0"/>
                <wp:effectExtent l="13970" t="5080" r="10795" b="1397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8548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4657F81" id="AutoShape 12" o:spid="_x0000_s1026" type="#_x0000_t32" style="position:absolute;margin-left:75.35pt;margin-top:785.65pt;width:455.55pt;height:0;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" filled="t" strokeweight=".5pt">
                <v:path arrowok="f"/>
                <o:lock v:ext="edit" shapetype="f"/>
                <w10:wrap anchorx="page" anchory="page"/>
              </v:shape>
            </w:pict>
          </mc:Fallback>
        </mc:AlternateContent>
      </w:r>
    </w:p>
    <w:p w14:paraId="79164722" w14:textId="77777777" w:rsidR="00D228E8" w:rsidRPr="002C5206" w:rsidRDefault="005B6A03">
      <w:pPr>
        <w:pStyle w:val="Headerorfooter0"/>
        <w:framePr w:wrap="none" w:vAnchor="page" w:hAnchor="page" w:x="1470" w:y="885"/>
        <w:shd w:val="clear" w:color="auto" w:fill="auto"/>
        <w:rPr>
          <w:color w:val="auto"/>
        </w:rPr>
      </w:pPr>
      <w:r w:rsidRPr="002C5206">
        <w:rPr>
          <w:rStyle w:val="Headerorfooter1"/>
          <w:i/>
          <w:iCs/>
          <w:color w:val="auto"/>
        </w:rPr>
        <w:t>D. 06.03.01</w:t>
      </w:r>
    </w:p>
    <w:p w14:paraId="66B3D4CA" w14:textId="77777777" w:rsidR="00D228E8" w:rsidRPr="002C5206" w:rsidRDefault="005B6A03">
      <w:pPr>
        <w:pStyle w:val="Headerorfooter0"/>
        <w:framePr w:wrap="none" w:vAnchor="page" w:hAnchor="page" w:x="8310" w:y="886"/>
        <w:shd w:val="clear" w:color="auto" w:fill="auto"/>
        <w:rPr>
          <w:color w:val="auto"/>
        </w:rPr>
      </w:pPr>
      <w:r w:rsidRPr="002C5206">
        <w:rPr>
          <w:rStyle w:val="Headerorfooter1"/>
          <w:i/>
          <w:iCs/>
          <w:color w:val="auto"/>
        </w:rPr>
        <w:t>SPECYFIKACJA TECHNICZNA</w:t>
      </w:r>
    </w:p>
    <w:p w14:paraId="1BF749E3" w14:textId="77777777" w:rsidR="00D228E8" w:rsidRPr="002C5206" w:rsidRDefault="005B6A03" w:rsidP="00BA295C">
      <w:pPr>
        <w:pStyle w:val="Bodytext20"/>
        <w:framePr w:w="9173" w:h="9842" w:hRule="exact" w:wrap="none" w:vAnchor="page" w:hAnchor="page" w:x="1436" w:y="1393"/>
        <w:numPr>
          <w:ilvl w:val="0"/>
          <w:numId w:val="38"/>
        </w:numPr>
        <w:shd w:val="clear" w:color="auto" w:fill="auto"/>
        <w:tabs>
          <w:tab w:val="left" w:pos="492"/>
        </w:tabs>
        <w:spacing w:before="0"/>
        <w:ind w:firstLine="0"/>
        <w:jc w:val="left"/>
        <w:rPr>
          <w:color w:val="auto"/>
        </w:rPr>
      </w:pPr>
      <w:r w:rsidRPr="002C5206">
        <w:rPr>
          <w:color w:val="auto"/>
        </w:rPr>
        <w:t>płytowych zagęszczarek wibracyjnych,</w:t>
      </w:r>
    </w:p>
    <w:p w14:paraId="78DA50A5" w14:textId="77777777" w:rsidR="00D228E8" w:rsidRPr="002C5206" w:rsidRDefault="005B6A03" w:rsidP="00BA295C">
      <w:pPr>
        <w:pStyle w:val="Bodytext20"/>
        <w:framePr w:w="9173" w:h="9842" w:hRule="exact" w:wrap="none" w:vAnchor="page" w:hAnchor="page" w:x="1436" w:y="1393"/>
        <w:numPr>
          <w:ilvl w:val="0"/>
          <w:numId w:val="38"/>
        </w:numPr>
        <w:shd w:val="clear" w:color="auto" w:fill="auto"/>
        <w:tabs>
          <w:tab w:val="left" w:pos="492"/>
        </w:tabs>
        <w:spacing w:before="0"/>
        <w:ind w:firstLine="0"/>
        <w:jc w:val="left"/>
        <w:rPr>
          <w:color w:val="auto"/>
        </w:rPr>
      </w:pPr>
      <w:r w:rsidRPr="002C5206">
        <w:rPr>
          <w:color w:val="auto"/>
        </w:rPr>
        <w:t>przewoźnych zbiorników na wodę,</w:t>
      </w:r>
    </w:p>
    <w:p w14:paraId="6A54B935" w14:textId="77777777" w:rsidR="00D228E8" w:rsidRPr="002C5206" w:rsidRDefault="005B6A03" w:rsidP="00BA295C">
      <w:pPr>
        <w:pStyle w:val="Bodytext20"/>
        <w:framePr w:w="9173" w:h="9842" w:hRule="exact" w:wrap="none" w:vAnchor="page" w:hAnchor="page" w:x="1436" w:y="1393"/>
        <w:numPr>
          <w:ilvl w:val="0"/>
          <w:numId w:val="38"/>
        </w:numPr>
        <w:shd w:val="clear" w:color="auto" w:fill="auto"/>
        <w:tabs>
          <w:tab w:val="left" w:pos="492"/>
        </w:tabs>
        <w:spacing w:before="0" w:after="249"/>
        <w:ind w:firstLine="0"/>
        <w:jc w:val="left"/>
        <w:rPr>
          <w:color w:val="auto"/>
        </w:rPr>
      </w:pPr>
      <w:r w:rsidRPr="002C5206">
        <w:rPr>
          <w:color w:val="auto"/>
        </w:rPr>
        <w:t>samochodów ciężarowych.</w:t>
      </w:r>
    </w:p>
    <w:p w14:paraId="4F521C6A" w14:textId="77777777" w:rsidR="00D228E8" w:rsidRPr="002C5206" w:rsidRDefault="005B6A03" w:rsidP="00BA295C">
      <w:pPr>
        <w:pStyle w:val="Heading30"/>
        <w:framePr w:w="9173" w:h="9842" w:hRule="exact" w:wrap="none" w:vAnchor="page" w:hAnchor="page" w:x="1436" w:y="1393"/>
        <w:numPr>
          <w:ilvl w:val="0"/>
          <w:numId w:val="47"/>
        </w:numPr>
        <w:shd w:val="clear" w:color="auto" w:fill="auto"/>
        <w:tabs>
          <w:tab w:val="left" w:pos="492"/>
        </w:tabs>
        <w:spacing w:after="40" w:line="290" w:lineRule="exact"/>
        <w:ind w:firstLine="0"/>
        <w:jc w:val="left"/>
        <w:rPr>
          <w:color w:val="auto"/>
        </w:rPr>
      </w:pPr>
      <w:bookmarkStart w:id="76" w:name="bookmark135"/>
      <w:r w:rsidRPr="002C5206">
        <w:rPr>
          <w:color w:val="auto"/>
        </w:rPr>
        <w:t>Transport</w:t>
      </w:r>
      <w:bookmarkEnd w:id="76"/>
    </w:p>
    <w:p w14:paraId="1C18F982" w14:textId="77777777" w:rsidR="00D228E8" w:rsidRPr="002C5206" w:rsidRDefault="005B6A03" w:rsidP="00BA295C">
      <w:pPr>
        <w:pStyle w:val="Bodytext20"/>
        <w:framePr w:w="9173" w:h="9842" w:hRule="exact" w:wrap="none" w:vAnchor="page" w:hAnchor="page" w:x="1436" w:y="1393"/>
        <w:numPr>
          <w:ilvl w:val="1"/>
          <w:numId w:val="47"/>
        </w:numPr>
        <w:shd w:val="clear" w:color="auto" w:fill="auto"/>
        <w:tabs>
          <w:tab w:val="left" w:pos="541"/>
        </w:tabs>
        <w:spacing w:before="0" w:line="365" w:lineRule="exact"/>
        <w:ind w:firstLine="0"/>
        <w:jc w:val="left"/>
        <w:rPr>
          <w:color w:val="auto"/>
        </w:rPr>
      </w:pPr>
      <w:r w:rsidRPr="002C5206">
        <w:rPr>
          <w:color w:val="auto"/>
        </w:rPr>
        <w:t>Ogólne warunki dotyczące transportu.</w:t>
      </w:r>
    </w:p>
    <w:p w14:paraId="0528B264" w14:textId="77777777" w:rsidR="00D228E8" w:rsidRPr="002C5206" w:rsidRDefault="005B6A03">
      <w:pPr>
        <w:pStyle w:val="Bodytext20"/>
        <w:framePr w:w="9173" w:h="9842" w:hRule="exact" w:wrap="none" w:vAnchor="page" w:hAnchor="page" w:x="1436" w:y="1393"/>
        <w:shd w:val="clear" w:color="auto" w:fill="auto"/>
        <w:spacing w:before="0" w:line="365" w:lineRule="exact"/>
        <w:ind w:right="300" w:firstLine="0"/>
        <w:jc w:val="center"/>
        <w:rPr>
          <w:color w:val="auto"/>
        </w:rPr>
      </w:pPr>
      <w:r w:rsidRPr="002C5206">
        <w:rPr>
          <w:color w:val="auto"/>
        </w:rPr>
        <w:t>Ogólne warunki dotyczące transportu podano w ST D.M.00.00.00. „Wymagania ogólne”.</w:t>
      </w:r>
    </w:p>
    <w:p w14:paraId="055068B8" w14:textId="77777777" w:rsidR="00D228E8" w:rsidRPr="002C5206" w:rsidRDefault="005B6A03" w:rsidP="00BA295C">
      <w:pPr>
        <w:pStyle w:val="Bodytext20"/>
        <w:framePr w:w="9173" w:h="9842" w:hRule="exact" w:wrap="none" w:vAnchor="page" w:hAnchor="page" w:x="1436" w:y="1393"/>
        <w:numPr>
          <w:ilvl w:val="1"/>
          <w:numId w:val="47"/>
        </w:numPr>
        <w:shd w:val="clear" w:color="auto" w:fill="auto"/>
        <w:tabs>
          <w:tab w:val="left" w:pos="541"/>
        </w:tabs>
        <w:spacing w:before="0" w:line="365" w:lineRule="exact"/>
        <w:ind w:firstLine="0"/>
        <w:jc w:val="left"/>
        <w:rPr>
          <w:color w:val="auto"/>
        </w:rPr>
      </w:pPr>
      <w:r w:rsidRPr="002C5206">
        <w:rPr>
          <w:color w:val="auto"/>
        </w:rPr>
        <w:t>Transport materiałów.</w:t>
      </w:r>
    </w:p>
    <w:p w14:paraId="78CE0BC5" w14:textId="77777777" w:rsidR="00D228E8" w:rsidRPr="002C5206" w:rsidRDefault="005B6A03">
      <w:pPr>
        <w:pStyle w:val="Bodytext20"/>
        <w:framePr w:w="9173" w:h="9842" w:hRule="exact" w:wrap="none" w:vAnchor="page" w:hAnchor="page" w:x="1436" w:y="1393"/>
        <w:shd w:val="clear" w:color="auto" w:fill="auto"/>
        <w:spacing w:before="0" w:after="249"/>
        <w:ind w:firstLine="800"/>
        <w:rPr>
          <w:color w:val="auto"/>
        </w:rPr>
      </w:pPr>
      <w:r w:rsidRPr="002C5206">
        <w:rPr>
          <w:color w:val="auto"/>
        </w:rPr>
        <w:t>Przy wykonywaniu robót określonych w niniejszej ST, można korzystać z dowolnych środków transportowych przeznaczonych do przewozu kruszywa. Transport kruszywa po drogach publicznych powinien odbywać się w sposób zapewniający bezpieczeństwo zarówno pieszym jak i innym pojazdom i uczestnikom ruchu drogowego.</w:t>
      </w:r>
    </w:p>
    <w:p w14:paraId="13A675DC" w14:textId="77777777" w:rsidR="00D228E8" w:rsidRPr="002C5206" w:rsidRDefault="005B6A03" w:rsidP="00BA295C">
      <w:pPr>
        <w:pStyle w:val="Heading30"/>
        <w:framePr w:w="9173" w:h="9842" w:hRule="exact" w:wrap="none" w:vAnchor="page" w:hAnchor="page" w:x="1436" w:y="1393"/>
        <w:numPr>
          <w:ilvl w:val="0"/>
          <w:numId w:val="47"/>
        </w:numPr>
        <w:shd w:val="clear" w:color="auto" w:fill="auto"/>
        <w:tabs>
          <w:tab w:val="left" w:pos="492"/>
        </w:tabs>
        <w:spacing w:after="52" w:line="290" w:lineRule="exact"/>
        <w:ind w:firstLine="0"/>
        <w:jc w:val="left"/>
        <w:rPr>
          <w:color w:val="auto"/>
        </w:rPr>
      </w:pPr>
      <w:bookmarkStart w:id="77" w:name="bookmark136"/>
      <w:r w:rsidRPr="002C5206">
        <w:rPr>
          <w:color w:val="auto"/>
        </w:rPr>
        <w:t>Wykonanie robót</w:t>
      </w:r>
      <w:bookmarkEnd w:id="77"/>
    </w:p>
    <w:p w14:paraId="740444F9" w14:textId="77777777" w:rsidR="00D228E8" w:rsidRPr="002C5206" w:rsidRDefault="005B6A03" w:rsidP="00BA295C">
      <w:pPr>
        <w:pStyle w:val="Bodytext20"/>
        <w:framePr w:w="9173" w:h="9842" w:hRule="exact" w:wrap="none" w:vAnchor="page" w:hAnchor="page" w:x="1436" w:y="1393"/>
        <w:numPr>
          <w:ilvl w:val="1"/>
          <w:numId w:val="47"/>
        </w:numPr>
        <w:shd w:val="clear" w:color="auto" w:fill="auto"/>
        <w:tabs>
          <w:tab w:val="left" w:pos="522"/>
        </w:tabs>
        <w:spacing w:before="0" w:line="350" w:lineRule="exact"/>
        <w:ind w:firstLine="0"/>
        <w:jc w:val="left"/>
        <w:rPr>
          <w:color w:val="auto"/>
        </w:rPr>
      </w:pPr>
      <w:r w:rsidRPr="002C5206">
        <w:rPr>
          <w:color w:val="auto"/>
        </w:rPr>
        <w:t>Ogólne warunki wykonania robót.</w:t>
      </w:r>
    </w:p>
    <w:p w14:paraId="62D6EC4E" w14:textId="77777777" w:rsidR="00D228E8" w:rsidRPr="002C5206" w:rsidRDefault="005B6A03">
      <w:pPr>
        <w:pStyle w:val="Bodytext20"/>
        <w:framePr w:w="9173" w:h="9842" w:hRule="exact" w:wrap="none" w:vAnchor="page" w:hAnchor="page" w:x="1436" w:y="1393"/>
        <w:shd w:val="clear" w:color="auto" w:fill="auto"/>
        <w:spacing w:before="0" w:line="350" w:lineRule="exact"/>
        <w:ind w:right="300" w:firstLine="0"/>
        <w:jc w:val="center"/>
        <w:rPr>
          <w:color w:val="auto"/>
        </w:rPr>
      </w:pPr>
      <w:r w:rsidRPr="002C5206">
        <w:rPr>
          <w:color w:val="auto"/>
        </w:rPr>
        <w:t>Ogólne warunki wykonania robót podano w ST D.M.00.00.00 "Wymagania ogólne".</w:t>
      </w:r>
    </w:p>
    <w:p w14:paraId="6A34633F" w14:textId="77777777" w:rsidR="00D228E8" w:rsidRPr="002C5206" w:rsidRDefault="005B6A03" w:rsidP="00BA295C">
      <w:pPr>
        <w:pStyle w:val="Bodytext20"/>
        <w:framePr w:w="9173" w:h="9842" w:hRule="exact" w:wrap="none" w:vAnchor="page" w:hAnchor="page" w:x="1436" w:y="1393"/>
        <w:numPr>
          <w:ilvl w:val="1"/>
          <w:numId w:val="47"/>
        </w:numPr>
        <w:shd w:val="clear" w:color="auto" w:fill="auto"/>
        <w:tabs>
          <w:tab w:val="left" w:pos="522"/>
        </w:tabs>
        <w:spacing w:before="0" w:line="350" w:lineRule="exact"/>
        <w:ind w:firstLine="0"/>
        <w:jc w:val="left"/>
        <w:rPr>
          <w:color w:val="auto"/>
        </w:rPr>
      </w:pPr>
      <w:r w:rsidRPr="002C5206">
        <w:rPr>
          <w:color w:val="auto"/>
        </w:rPr>
        <w:t>Uzupełnianie poboczy i zjazdów</w:t>
      </w:r>
    </w:p>
    <w:p w14:paraId="76D04BD7" w14:textId="77777777" w:rsidR="00D228E8" w:rsidRPr="002C5206" w:rsidRDefault="005B6A03">
      <w:pPr>
        <w:pStyle w:val="Bodytext20"/>
        <w:framePr w:w="9173" w:h="9842" w:hRule="exact" w:wrap="none" w:vAnchor="page" w:hAnchor="page" w:x="1436" w:y="1393"/>
        <w:shd w:val="clear" w:color="auto" w:fill="auto"/>
        <w:spacing w:before="0" w:after="104" w:line="230" w:lineRule="exact"/>
        <w:ind w:firstLine="800"/>
        <w:rPr>
          <w:color w:val="auto"/>
        </w:rPr>
      </w:pPr>
      <w:r w:rsidRPr="002C5206">
        <w:rPr>
          <w:color w:val="auto"/>
        </w:rPr>
        <w:t xml:space="preserve">Miejsce, w którym wykonywane będzie uzupełnienie, należy spulchnić na głębokość od 2 do 3cm, doprowadzić do wilgotności optymalnej, a następnie ułożyć w nim warstwę materiału uzupełniającego gr. </w:t>
      </w:r>
      <w:r w:rsidRPr="002C5206">
        <w:rPr>
          <w:rStyle w:val="Bodytext29pt"/>
          <w:color w:val="auto"/>
        </w:rPr>
        <w:t>15</w:t>
      </w:r>
      <w:r w:rsidRPr="002C5206">
        <w:rPr>
          <w:color w:val="auto"/>
        </w:rPr>
        <w:t>cm.</w:t>
      </w:r>
    </w:p>
    <w:p w14:paraId="2FFA5CC9" w14:textId="77777777" w:rsidR="00D228E8" w:rsidRPr="002C5206" w:rsidRDefault="005B6A03">
      <w:pPr>
        <w:pStyle w:val="Bodytext20"/>
        <w:framePr w:w="9173" w:h="9842" w:hRule="exact" w:wrap="none" w:vAnchor="page" w:hAnchor="page" w:x="1436" w:y="1393"/>
        <w:shd w:val="clear" w:color="auto" w:fill="auto"/>
        <w:spacing w:before="0" w:after="100"/>
        <w:ind w:firstLine="800"/>
        <w:rPr>
          <w:color w:val="auto"/>
        </w:rPr>
      </w:pPr>
      <w:r w:rsidRPr="002C5206">
        <w:rPr>
          <w:color w:val="auto"/>
        </w:rPr>
        <w:t>Zagęszczenie ułożonej warstwy materiału uzupełniającego należy prowadzić od krawędzi poboczy w kierunku krawędzi nawierzchni. Rodzaj sprzętu do zagęszczania musi być zaakceptowany przez Inżyniera Kontraktu. Zagęszczona powierzchnia powinna być równa, posiadać spadek poprzeczny zgodny z założonym w dokumentacji projektowej, oraz nie posiadać śladów po przejściu walców lub zagęszczarek.</w:t>
      </w:r>
    </w:p>
    <w:p w14:paraId="32C6513A" w14:textId="77777777" w:rsidR="00D228E8" w:rsidRPr="002C5206" w:rsidRDefault="005B6A03">
      <w:pPr>
        <w:pStyle w:val="Bodytext20"/>
        <w:framePr w:w="9173" w:h="9842" w:hRule="exact" w:wrap="none" w:vAnchor="page" w:hAnchor="page" w:x="1436" w:y="1393"/>
        <w:shd w:val="clear" w:color="auto" w:fill="auto"/>
        <w:spacing w:before="0" w:after="369"/>
        <w:ind w:firstLine="800"/>
        <w:rPr>
          <w:color w:val="auto"/>
        </w:rPr>
      </w:pPr>
      <w:r w:rsidRPr="002C5206">
        <w:rPr>
          <w:color w:val="auto"/>
        </w:rPr>
        <w:t>Zagęszczenie kruszywa i destruktu wykonać zgodnie z ustaleniami specyfikacji SST D.04.04.02.</w:t>
      </w:r>
    </w:p>
    <w:p w14:paraId="7D26FF79" w14:textId="77777777" w:rsidR="00D228E8" w:rsidRPr="002C5206" w:rsidRDefault="005B6A03" w:rsidP="00BA295C">
      <w:pPr>
        <w:pStyle w:val="Heading30"/>
        <w:framePr w:w="9173" w:h="9842" w:hRule="exact" w:wrap="none" w:vAnchor="page" w:hAnchor="page" w:x="1436" w:y="1393"/>
        <w:numPr>
          <w:ilvl w:val="0"/>
          <w:numId w:val="47"/>
        </w:numPr>
        <w:shd w:val="clear" w:color="auto" w:fill="auto"/>
        <w:tabs>
          <w:tab w:val="left" w:pos="492"/>
        </w:tabs>
        <w:spacing w:after="48" w:line="290" w:lineRule="exact"/>
        <w:ind w:firstLine="0"/>
        <w:jc w:val="left"/>
        <w:rPr>
          <w:color w:val="auto"/>
        </w:rPr>
      </w:pPr>
      <w:bookmarkStart w:id="78" w:name="bookmark137"/>
      <w:r w:rsidRPr="002C5206">
        <w:rPr>
          <w:color w:val="auto"/>
        </w:rPr>
        <w:t>Kontrola jakości robót</w:t>
      </w:r>
      <w:bookmarkEnd w:id="78"/>
    </w:p>
    <w:p w14:paraId="5C23CA41" w14:textId="77777777" w:rsidR="00D228E8" w:rsidRPr="002C5206" w:rsidRDefault="005B6A03" w:rsidP="00BA295C">
      <w:pPr>
        <w:pStyle w:val="Bodytext20"/>
        <w:framePr w:w="9173" w:h="9842" w:hRule="exact" w:wrap="none" w:vAnchor="page" w:hAnchor="page" w:x="1436" w:y="1393"/>
        <w:numPr>
          <w:ilvl w:val="1"/>
          <w:numId w:val="47"/>
        </w:numPr>
        <w:shd w:val="clear" w:color="auto" w:fill="auto"/>
        <w:tabs>
          <w:tab w:val="left" w:pos="526"/>
        </w:tabs>
        <w:spacing w:before="0" w:line="355" w:lineRule="exact"/>
        <w:ind w:firstLine="0"/>
        <w:jc w:val="left"/>
        <w:rPr>
          <w:color w:val="auto"/>
        </w:rPr>
      </w:pPr>
      <w:r w:rsidRPr="002C5206">
        <w:rPr>
          <w:color w:val="auto"/>
        </w:rPr>
        <w:t>Ogólne zasady kontroli jakości robót.</w:t>
      </w:r>
    </w:p>
    <w:p w14:paraId="6412FED8" w14:textId="77777777" w:rsidR="00D228E8" w:rsidRPr="002C5206" w:rsidRDefault="005B6A03">
      <w:pPr>
        <w:pStyle w:val="Bodytext20"/>
        <w:framePr w:w="9173" w:h="9842" w:hRule="exact" w:wrap="none" w:vAnchor="page" w:hAnchor="page" w:x="1436" w:y="1393"/>
        <w:shd w:val="clear" w:color="auto" w:fill="auto"/>
        <w:spacing w:before="0" w:line="355" w:lineRule="exact"/>
        <w:ind w:firstLine="0"/>
        <w:jc w:val="right"/>
        <w:rPr>
          <w:color w:val="auto"/>
        </w:rPr>
      </w:pPr>
      <w:r w:rsidRPr="002C5206">
        <w:rPr>
          <w:color w:val="auto"/>
        </w:rPr>
        <w:t>Ogólne zasady kontroli jakości robót podano w ST D.M.00.00.00 "Wymagania ogólne".</w:t>
      </w:r>
    </w:p>
    <w:p w14:paraId="47C79F80" w14:textId="77777777" w:rsidR="00D228E8" w:rsidRPr="002C5206" w:rsidRDefault="005B6A03" w:rsidP="00BA295C">
      <w:pPr>
        <w:pStyle w:val="Bodytext20"/>
        <w:framePr w:w="9173" w:h="9842" w:hRule="exact" w:wrap="none" w:vAnchor="page" w:hAnchor="page" w:x="1436" w:y="1393"/>
        <w:numPr>
          <w:ilvl w:val="1"/>
          <w:numId w:val="47"/>
        </w:numPr>
        <w:shd w:val="clear" w:color="auto" w:fill="auto"/>
        <w:tabs>
          <w:tab w:val="left" w:pos="526"/>
        </w:tabs>
        <w:spacing w:before="0" w:line="355" w:lineRule="exact"/>
        <w:ind w:firstLine="0"/>
        <w:jc w:val="left"/>
        <w:rPr>
          <w:color w:val="auto"/>
        </w:rPr>
      </w:pPr>
      <w:r w:rsidRPr="002C5206">
        <w:rPr>
          <w:color w:val="auto"/>
        </w:rPr>
        <w:t>Pomiar cech geometrycznych uzupełnianych poboczy i zjazdów</w:t>
      </w:r>
    </w:p>
    <w:p w14:paraId="503ED514" w14:textId="77777777" w:rsidR="00D228E8" w:rsidRPr="002C5206" w:rsidRDefault="005B6A03">
      <w:pPr>
        <w:pStyle w:val="Bodytext20"/>
        <w:framePr w:w="9173" w:h="9842" w:hRule="exact" w:wrap="none" w:vAnchor="page" w:hAnchor="page" w:x="1436" w:y="1393"/>
        <w:shd w:val="clear" w:color="auto" w:fill="auto"/>
        <w:spacing w:before="0" w:line="355" w:lineRule="exact"/>
        <w:ind w:firstLine="800"/>
        <w:rPr>
          <w:color w:val="auto"/>
        </w:rPr>
      </w:pPr>
      <w:r w:rsidRPr="002C5206">
        <w:rPr>
          <w:color w:val="auto"/>
        </w:rPr>
        <w:t xml:space="preserve">Częstotliwość oraz zakres pomiarów po zakończeniu robót podano w tablicy </w:t>
      </w:r>
      <w:r w:rsidRPr="002C5206">
        <w:rPr>
          <w:rStyle w:val="Bodytext29pt"/>
          <w:color w:val="auto"/>
        </w:rPr>
        <w:t>1</w:t>
      </w:r>
      <w:r w:rsidRPr="002C5206">
        <w:rPr>
          <w:color w:val="auto"/>
        </w:rPr>
        <w:t>.</w:t>
      </w:r>
    </w:p>
    <w:p w14:paraId="15814978" w14:textId="77777777" w:rsidR="00D228E8" w:rsidRPr="002C5206" w:rsidRDefault="005B6A03">
      <w:pPr>
        <w:pStyle w:val="Tablecaption0"/>
        <w:framePr w:wrap="none" w:vAnchor="page" w:hAnchor="page" w:x="1542" w:y="11408"/>
        <w:shd w:val="clear" w:color="auto" w:fill="auto"/>
        <w:rPr>
          <w:color w:val="auto"/>
        </w:rPr>
      </w:pPr>
      <w:r w:rsidRPr="002C5206">
        <w:rPr>
          <w:color w:val="auto"/>
        </w:rPr>
        <w:t>Tablica 1. Częstotliwość oraz zakres pomiarów uzupełnianych poboczy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48"/>
        <w:gridCol w:w="3542"/>
        <w:gridCol w:w="4963"/>
      </w:tblGrid>
      <w:tr w:rsidR="00D228E8" w:rsidRPr="002C5206" w14:paraId="54E21262" w14:textId="77777777">
        <w:trPr>
          <w:trHeight w:hRule="exact" w:val="528"/>
        </w:trPr>
        <w:tc>
          <w:tcPr>
            <w:tcW w:w="648" w:type="dxa"/>
            <w:tcBorders>
              <w:top w:val="single" w:sz="4" w:space="0" w:color="auto"/>
              <w:left w:val="single" w:sz="4" w:space="0" w:color="auto"/>
            </w:tcBorders>
            <w:shd w:val="clear" w:color="auto" w:fill="FFFFFF"/>
            <w:vAlign w:val="center"/>
          </w:tcPr>
          <w:p w14:paraId="1BEC34F9" w14:textId="77777777" w:rsidR="00D228E8" w:rsidRPr="002C5206" w:rsidRDefault="005B6A03">
            <w:pPr>
              <w:pStyle w:val="Bodytext20"/>
              <w:framePr w:w="9154" w:h="2587" w:wrap="none" w:vAnchor="page" w:hAnchor="page" w:x="1436" w:y="11740"/>
              <w:shd w:val="clear" w:color="auto" w:fill="auto"/>
              <w:spacing w:before="0" w:line="212" w:lineRule="exact"/>
              <w:ind w:left="240" w:firstLine="0"/>
              <w:jc w:val="left"/>
              <w:rPr>
                <w:color w:val="auto"/>
              </w:rPr>
            </w:pPr>
            <w:r w:rsidRPr="002C5206">
              <w:rPr>
                <w:color w:val="auto"/>
              </w:rPr>
              <w:t>Lp.</w:t>
            </w:r>
          </w:p>
        </w:tc>
        <w:tc>
          <w:tcPr>
            <w:tcW w:w="3542" w:type="dxa"/>
            <w:tcBorders>
              <w:top w:val="single" w:sz="4" w:space="0" w:color="auto"/>
              <w:left w:val="single" w:sz="4" w:space="0" w:color="auto"/>
            </w:tcBorders>
            <w:shd w:val="clear" w:color="auto" w:fill="FFFFFF"/>
            <w:vAlign w:val="center"/>
          </w:tcPr>
          <w:p w14:paraId="4FB8E6A9" w14:textId="77777777" w:rsidR="00D228E8" w:rsidRPr="002C5206" w:rsidRDefault="005B6A03">
            <w:pPr>
              <w:pStyle w:val="Bodytext20"/>
              <w:framePr w:w="9154" w:h="2587" w:wrap="none" w:vAnchor="page" w:hAnchor="page" w:x="1436" w:y="11740"/>
              <w:shd w:val="clear" w:color="auto" w:fill="auto"/>
              <w:spacing w:before="0" w:line="212" w:lineRule="exact"/>
              <w:ind w:firstLine="0"/>
              <w:jc w:val="center"/>
              <w:rPr>
                <w:color w:val="auto"/>
              </w:rPr>
            </w:pPr>
            <w:r w:rsidRPr="002C5206">
              <w:rPr>
                <w:color w:val="auto"/>
              </w:rPr>
              <w:t>Wyszczególnienie</w:t>
            </w:r>
          </w:p>
        </w:tc>
        <w:tc>
          <w:tcPr>
            <w:tcW w:w="4963" w:type="dxa"/>
            <w:tcBorders>
              <w:top w:val="single" w:sz="4" w:space="0" w:color="auto"/>
              <w:left w:val="single" w:sz="4" w:space="0" w:color="auto"/>
              <w:right w:val="single" w:sz="4" w:space="0" w:color="auto"/>
            </w:tcBorders>
            <w:shd w:val="clear" w:color="auto" w:fill="FFFFFF"/>
            <w:vAlign w:val="center"/>
          </w:tcPr>
          <w:p w14:paraId="0375AFB3" w14:textId="77777777" w:rsidR="00D228E8" w:rsidRPr="002C5206" w:rsidRDefault="005B6A03">
            <w:pPr>
              <w:pStyle w:val="Bodytext20"/>
              <w:framePr w:w="9154" w:h="2587" w:wrap="none" w:vAnchor="page" w:hAnchor="page" w:x="1436" w:y="11740"/>
              <w:shd w:val="clear" w:color="auto" w:fill="auto"/>
              <w:spacing w:before="0" w:line="212" w:lineRule="exact"/>
              <w:ind w:firstLine="0"/>
              <w:jc w:val="center"/>
              <w:rPr>
                <w:color w:val="auto"/>
              </w:rPr>
            </w:pPr>
            <w:r w:rsidRPr="002C5206">
              <w:rPr>
                <w:color w:val="auto"/>
              </w:rPr>
              <w:t>Minimalna częstotliwość pomiarów</w:t>
            </w:r>
          </w:p>
        </w:tc>
      </w:tr>
      <w:tr w:rsidR="00D228E8" w:rsidRPr="002C5206" w14:paraId="7823DBB3" w14:textId="77777777">
        <w:trPr>
          <w:trHeight w:hRule="exact" w:val="523"/>
        </w:trPr>
        <w:tc>
          <w:tcPr>
            <w:tcW w:w="648" w:type="dxa"/>
            <w:tcBorders>
              <w:top w:val="single" w:sz="4" w:space="0" w:color="auto"/>
              <w:left w:val="single" w:sz="4" w:space="0" w:color="auto"/>
            </w:tcBorders>
            <w:shd w:val="clear" w:color="auto" w:fill="FFFFFF"/>
            <w:vAlign w:val="center"/>
          </w:tcPr>
          <w:p w14:paraId="7FE827D1" w14:textId="77777777" w:rsidR="00D228E8" w:rsidRPr="002C5206" w:rsidRDefault="005B6A03">
            <w:pPr>
              <w:pStyle w:val="Bodytext20"/>
              <w:framePr w:w="9154" w:h="2587" w:wrap="none" w:vAnchor="page" w:hAnchor="page" w:x="1436" w:y="11740"/>
              <w:shd w:val="clear" w:color="auto" w:fill="auto"/>
              <w:spacing w:before="0" w:line="212" w:lineRule="exact"/>
              <w:ind w:left="240" w:firstLine="0"/>
              <w:jc w:val="left"/>
              <w:rPr>
                <w:color w:val="auto"/>
              </w:rPr>
            </w:pPr>
            <w:r w:rsidRPr="002C5206">
              <w:rPr>
                <w:rStyle w:val="Bodytext29pt"/>
                <w:color w:val="auto"/>
              </w:rPr>
              <w:t>1</w:t>
            </w:r>
            <w:r w:rsidRPr="002C5206">
              <w:rPr>
                <w:color w:val="auto"/>
              </w:rPr>
              <w:t>.</w:t>
            </w:r>
          </w:p>
        </w:tc>
        <w:tc>
          <w:tcPr>
            <w:tcW w:w="3542" w:type="dxa"/>
            <w:tcBorders>
              <w:top w:val="single" w:sz="4" w:space="0" w:color="auto"/>
              <w:left w:val="single" w:sz="4" w:space="0" w:color="auto"/>
            </w:tcBorders>
            <w:shd w:val="clear" w:color="auto" w:fill="FFFFFF"/>
            <w:vAlign w:val="center"/>
          </w:tcPr>
          <w:p w14:paraId="084C848D" w14:textId="77777777" w:rsidR="00D228E8" w:rsidRPr="002C5206" w:rsidRDefault="005B6A03">
            <w:pPr>
              <w:pStyle w:val="Bodytext20"/>
              <w:framePr w:w="9154" w:h="2587" w:wrap="none" w:vAnchor="page" w:hAnchor="page" w:x="1436" w:y="11740"/>
              <w:shd w:val="clear" w:color="auto" w:fill="auto"/>
              <w:spacing w:before="0" w:line="212" w:lineRule="exact"/>
              <w:ind w:firstLine="0"/>
              <w:jc w:val="center"/>
              <w:rPr>
                <w:color w:val="auto"/>
              </w:rPr>
            </w:pPr>
            <w:r w:rsidRPr="002C5206">
              <w:rPr>
                <w:color w:val="auto"/>
              </w:rPr>
              <w:t>Spadki poprzeczne</w:t>
            </w:r>
          </w:p>
        </w:tc>
        <w:tc>
          <w:tcPr>
            <w:tcW w:w="4963" w:type="dxa"/>
            <w:tcBorders>
              <w:top w:val="single" w:sz="4" w:space="0" w:color="auto"/>
              <w:left w:val="single" w:sz="4" w:space="0" w:color="auto"/>
              <w:right w:val="single" w:sz="4" w:space="0" w:color="auto"/>
            </w:tcBorders>
            <w:shd w:val="clear" w:color="auto" w:fill="FFFFFF"/>
            <w:vAlign w:val="center"/>
          </w:tcPr>
          <w:p w14:paraId="7A85C001" w14:textId="77777777" w:rsidR="00D228E8" w:rsidRPr="002C5206" w:rsidRDefault="005B6A03">
            <w:pPr>
              <w:pStyle w:val="Bodytext20"/>
              <w:framePr w:w="9154" w:h="2587" w:wrap="none" w:vAnchor="page" w:hAnchor="page" w:x="1436" w:y="11740"/>
              <w:shd w:val="clear" w:color="auto" w:fill="auto"/>
              <w:spacing w:before="0" w:line="212" w:lineRule="exact"/>
              <w:ind w:firstLine="0"/>
              <w:jc w:val="center"/>
              <w:rPr>
                <w:color w:val="auto"/>
              </w:rPr>
            </w:pPr>
            <w:r w:rsidRPr="002C5206">
              <w:rPr>
                <w:rStyle w:val="Bodytext29pt"/>
                <w:color w:val="auto"/>
              </w:rPr>
              <w:t>2</w:t>
            </w:r>
            <w:r w:rsidRPr="002C5206">
              <w:rPr>
                <w:color w:val="auto"/>
              </w:rPr>
              <w:t xml:space="preserve"> razy na </w:t>
            </w:r>
            <w:r w:rsidRPr="002C5206">
              <w:rPr>
                <w:rStyle w:val="Bodytext29pt"/>
                <w:color w:val="auto"/>
              </w:rPr>
              <w:t>100</w:t>
            </w:r>
            <w:r w:rsidRPr="002C5206">
              <w:rPr>
                <w:color w:val="auto"/>
              </w:rPr>
              <w:t>m</w:t>
            </w:r>
          </w:p>
        </w:tc>
      </w:tr>
      <w:tr w:rsidR="00D228E8" w:rsidRPr="002C5206" w14:paraId="0DCCEFDF" w14:textId="77777777">
        <w:trPr>
          <w:trHeight w:hRule="exact" w:val="509"/>
        </w:trPr>
        <w:tc>
          <w:tcPr>
            <w:tcW w:w="648" w:type="dxa"/>
            <w:tcBorders>
              <w:top w:val="single" w:sz="4" w:space="0" w:color="auto"/>
              <w:left w:val="single" w:sz="4" w:space="0" w:color="auto"/>
            </w:tcBorders>
            <w:shd w:val="clear" w:color="auto" w:fill="FFFFFF"/>
            <w:vAlign w:val="center"/>
          </w:tcPr>
          <w:p w14:paraId="12B04D41" w14:textId="77777777" w:rsidR="00D228E8" w:rsidRPr="002C5206" w:rsidRDefault="005B6A03">
            <w:pPr>
              <w:pStyle w:val="Bodytext20"/>
              <w:framePr w:w="9154" w:h="2587" w:wrap="none" w:vAnchor="page" w:hAnchor="page" w:x="1436" w:y="11740"/>
              <w:shd w:val="clear" w:color="auto" w:fill="auto"/>
              <w:spacing w:before="0" w:line="212" w:lineRule="exact"/>
              <w:ind w:left="240" w:firstLine="0"/>
              <w:jc w:val="left"/>
              <w:rPr>
                <w:color w:val="auto"/>
              </w:rPr>
            </w:pPr>
            <w:r w:rsidRPr="002C5206">
              <w:rPr>
                <w:rStyle w:val="Bodytext29pt"/>
                <w:color w:val="auto"/>
              </w:rPr>
              <w:t>2</w:t>
            </w:r>
            <w:r w:rsidRPr="002C5206">
              <w:rPr>
                <w:color w:val="auto"/>
              </w:rPr>
              <w:t>.</w:t>
            </w:r>
          </w:p>
        </w:tc>
        <w:tc>
          <w:tcPr>
            <w:tcW w:w="3542" w:type="dxa"/>
            <w:tcBorders>
              <w:top w:val="single" w:sz="4" w:space="0" w:color="auto"/>
              <w:left w:val="single" w:sz="4" w:space="0" w:color="auto"/>
            </w:tcBorders>
            <w:shd w:val="clear" w:color="auto" w:fill="FFFFFF"/>
            <w:vAlign w:val="center"/>
          </w:tcPr>
          <w:p w14:paraId="10906765" w14:textId="77777777" w:rsidR="00D228E8" w:rsidRPr="002C5206" w:rsidRDefault="005B6A03">
            <w:pPr>
              <w:pStyle w:val="Bodytext20"/>
              <w:framePr w:w="9154" w:h="2587" w:wrap="none" w:vAnchor="page" w:hAnchor="page" w:x="1436" w:y="11740"/>
              <w:shd w:val="clear" w:color="auto" w:fill="auto"/>
              <w:spacing w:before="0" w:line="212" w:lineRule="exact"/>
              <w:ind w:firstLine="0"/>
              <w:jc w:val="center"/>
              <w:rPr>
                <w:color w:val="auto"/>
              </w:rPr>
            </w:pPr>
            <w:r w:rsidRPr="002C5206">
              <w:rPr>
                <w:color w:val="auto"/>
              </w:rPr>
              <w:t>Równość podłużna</w:t>
            </w:r>
          </w:p>
        </w:tc>
        <w:tc>
          <w:tcPr>
            <w:tcW w:w="4963" w:type="dxa"/>
            <w:vMerge w:val="restart"/>
            <w:tcBorders>
              <w:top w:val="single" w:sz="4" w:space="0" w:color="auto"/>
              <w:left w:val="single" w:sz="4" w:space="0" w:color="auto"/>
              <w:right w:val="single" w:sz="4" w:space="0" w:color="auto"/>
            </w:tcBorders>
            <w:shd w:val="clear" w:color="auto" w:fill="FFFFFF"/>
            <w:vAlign w:val="center"/>
          </w:tcPr>
          <w:p w14:paraId="0EDB4AB0" w14:textId="77777777" w:rsidR="00D228E8" w:rsidRPr="002C5206" w:rsidRDefault="005B6A03">
            <w:pPr>
              <w:pStyle w:val="Bodytext20"/>
              <w:framePr w:w="9154" w:h="2587" w:wrap="none" w:vAnchor="page" w:hAnchor="page" w:x="1436" w:y="11740"/>
              <w:shd w:val="clear" w:color="auto" w:fill="auto"/>
              <w:spacing w:before="0" w:line="212" w:lineRule="exact"/>
              <w:ind w:firstLine="0"/>
              <w:jc w:val="center"/>
              <w:rPr>
                <w:color w:val="auto"/>
              </w:rPr>
            </w:pPr>
            <w:r w:rsidRPr="002C5206">
              <w:rPr>
                <w:color w:val="auto"/>
              </w:rPr>
              <w:t>co 50m</w:t>
            </w:r>
          </w:p>
        </w:tc>
      </w:tr>
      <w:tr w:rsidR="00D228E8" w:rsidRPr="002C5206" w14:paraId="43280EEE" w14:textId="77777777">
        <w:trPr>
          <w:trHeight w:hRule="exact" w:val="509"/>
        </w:trPr>
        <w:tc>
          <w:tcPr>
            <w:tcW w:w="648" w:type="dxa"/>
            <w:tcBorders>
              <w:top w:val="single" w:sz="4" w:space="0" w:color="auto"/>
              <w:left w:val="single" w:sz="4" w:space="0" w:color="auto"/>
            </w:tcBorders>
            <w:shd w:val="clear" w:color="auto" w:fill="FFFFFF"/>
            <w:vAlign w:val="center"/>
          </w:tcPr>
          <w:p w14:paraId="0A1AFEC1" w14:textId="77777777" w:rsidR="00D228E8" w:rsidRPr="002C5206" w:rsidRDefault="005B6A03">
            <w:pPr>
              <w:pStyle w:val="Bodytext20"/>
              <w:framePr w:w="9154" w:h="2587" w:wrap="none" w:vAnchor="page" w:hAnchor="page" w:x="1436" w:y="11740"/>
              <w:shd w:val="clear" w:color="auto" w:fill="auto"/>
              <w:spacing w:before="0" w:line="212" w:lineRule="exact"/>
              <w:ind w:left="240" w:firstLine="0"/>
              <w:jc w:val="left"/>
              <w:rPr>
                <w:color w:val="auto"/>
              </w:rPr>
            </w:pPr>
            <w:r w:rsidRPr="002C5206">
              <w:rPr>
                <w:color w:val="auto"/>
              </w:rPr>
              <w:t>3.</w:t>
            </w:r>
          </w:p>
        </w:tc>
        <w:tc>
          <w:tcPr>
            <w:tcW w:w="3542" w:type="dxa"/>
            <w:tcBorders>
              <w:top w:val="single" w:sz="4" w:space="0" w:color="auto"/>
              <w:left w:val="single" w:sz="4" w:space="0" w:color="auto"/>
            </w:tcBorders>
            <w:shd w:val="clear" w:color="auto" w:fill="FFFFFF"/>
            <w:vAlign w:val="center"/>
          </w:tcPr>
          <w:p w14:paraId="48ABE331" w14:textId="77777777" w:rsidR="00D228E8" w:rsidRPr="002C5206" w:rsidRDefault="005B6A03">
            <w:pPr>
              <w:pStyle w:val="Bodytext20"/>
              <w:framePr w:w="9154" w:h="2587" w:wrap="none" w:vAnchor="page" w:hAnchor="page" w:x="1436" w:y="11740"/>
              <w:shd w:val="clear" w:color="auto" w:fill="auto"/>
              <w:spacing w:before="0" w:line="212" w:lineRule="exact"/>
              <w:ind w:firstLine="0"/>
              <w:jc w:val="center"/>
              <w:rPr>
                <w:color w:val="auto"/>
              </w:rPr>
            </w:pPr>
            <w:r w:rsidRPr="002C5206">
              <w:rPr>
                <w:color w:val="auto"/>
              </w:rPr>
              <w:t>Równość poprzeczna</w:t>
            </w:r>
          </w:p>
        </w:tc>
        <w:tc>
          <w:tcPr>
            <w:tcW w:w="4963" w:type="dxa"/>
            <w:vMerge/>
            <w:tcBorders>
              <w:left w:val="single" w:sz="4" w:space="0" w:color="auto"/>
              <w:right w:val="single" w:sz="4" w:space="0" w:color="auto"/>
            </w:tcBorders>
            <w:shd w:val="clear" w:color="auto" w:fill="FFFFFF"/>
            <w:vAlign w:val="center"/>
          </w:tcPr>
          <w:p w14:paraId="0537A7AB" w14:textId="77777777" w:rsidR="00D228E8" w:rsidRPr="002C5206" w:rsidRDefault="00D228E8">
            <w:pPr>
              <w:framePr w:w="9154" w:h="2587" w:wrap="none" w:vAnchor="page" w:hAnchor="page" w:x="1436" w:y="11740"/>
              <w:rPr>
                <w:color w:val="auto"/>
              </w:rPr>
            </w:pPr>
          </w:p>
        </w:tc>
      </w:tr>
      <w:tr w:rsidR="00D228E8" w:rsidRPr="002C5206" w14:paraId="2804FEFF" w14:textId="77777777">
        <w:trPr>
          <w:trHeight w:hRule="exact" w:val="518"/>
        </w:trPr>
        <w:tc>
          <w:tcPr>
            <w:tcW w:w="648" w:type="dxa"/>
            <w:tcBorders>
              <w:top w:val="single" w:sz="4" w:space="0" w:color="auto"/>
              <w:left w:val="single" w:sz="4" w:space="0" w:color="auto"/>
              <w:bottom w:val="single" w:sz="4" w:space="0" w:color="auto"/>
            </w:tcBorders>
            <w:shd w:val="clear" w:color="auto" w:fill="FFFFFF"/>
            <w:vAlign w:val="center"/>
          </w:tcPr>
          <w:p w14:paraId="72D1A90F" w14:textId="77777777" w:rsidR="00D228E8" w:rsidRPr="002C5206" w:rsidRDefault="005B6A03">
            <w:pPr>
              <w:pStyle w:val="Bodytext20"/>
              <w:framePr w:w="9154" w:h="2587" w:wrap="none" w:vAnchor="page" w:hAnchor="page" w:x="1436" w:y="11740"/>
              <w:shd w:val="clear" w:color="auto" w:fill="auto"/>
              <w:spacing w:before="0" w:line="212" w:lineRule="exact"/>
              <w:ind w:left="240" w:firstLine="0"/>
              <w:jc w:val="left"/>
              <w:rPr>
                <w:color w:val="auto"/>
              </w:rPr>
            </w:pPr>
            <w:r w:rsidRPr="002C5206">
              <w:rPr>
                <w:color w:val="auto"/>
              </w:rPr>
              <w:t>4.</w:t>
            </w:r>
          </w:p>
        </w:tc>
        <w:tc>
          <w:tcPr>
            <w:tcW w:w="3542" w:type="dxa"/>
            <w:tcBorders>
              <w:top w:val="single" w:sz="4" w:space="0" w:color="auto"/>
              <w:left w:val="single" w:sz="4" w:space="0" w:color="auto"/>
              <w:bottom w:val="single" w:sz="4" w:space="0" w:color="auto"/>
            </w:tcBorders>
            <w:shd w:val="clear" w:color="auto" w:fill="FFFFFF"/>
            <w:vAlign w:val="center"/>
          </w:tcPr>
          <w:p w14:paraId="704F942A" w14:textId="77777777" w:rsidR="00D228E8" w:rsidRPr="002C5206" w:rsidRDefault="005B6A03">
            <w:pPr>
              <w:pStyle w:val="Bodytext20"/>
              <w:framePr w:w="9154" w:h="2587" w:wrap="none" w:vAnchor="page" w:hAnchor="page" w:x="1436" w:y="11740"/>
              <w:shd w:val="clear" w:color="auto" w:fill="auto"/>
              <w:spacing w:before="0" w:line="212" w:lineRule="exact"/>
              <w:ind w:firstLine="0"/>
              <w:jc w:val="center"/>
              <w:rPr>
                <w:color w:val="auto"/>
              </w:rPr>
            </w:pPr>
            <w:r w:rsidRPr="002C5206">
              <w:rPr>
                <w:color w:val="auto"/>
              </w:rPr>
              <w:t>Szerokość pobocza</w:t>
            </w:r>
          </w:p>
        </w:tc>
        <w:tc>
          <w:tcPr>
            <w:tcW w:w="4963" w:type="dxa"/>
            <w:vMerge/>
            <w:tcBorders>
              <w:left w:val="single" w:sz="4" w:space="0" w:color="auto"/>
              <w:bottom w:val="single" w:sz="4" w:space="0" w:color="auto"/>
              <w:right w:val="single" w:sz="4" w:space="0" w:color="auto"/>
            </w:tcBorders>
            <w:shd w:val="clear" w:color="auto" w:fill="FFFFFF"/>
            <w:vAlign w:val="center"/>
          </w:tcPr>
          <w:p w14:paraId="37F408DE" w14:textId="77777777" w:rsidR="00D228E8" w:rsidRPr="002C5206" w:rsidRDefault="00D228E8">
            <w:pPr>
              <w:framePr w:w="9154" w:h="2587" w:wrap="none" w:vAnchor="page" w:hAnchor="page" w:x="1436" w:y="11740"/>
              <w:rPr>
                <w:color w:val="auto"/>
              </w:rPr>
            </w:pPr>
          </w:p>
        </w:tc>
      </w:tr>
    </w:tbl>
    <w:p w14:paraId="62B74803" w14:textId="77777777" w:rsidR="00D228E8" w:rsidRPr="002C5206" w:rsidRDefault="005B6A03" w:rsidP="00BA295C">
      <w:pPr>
        <w:pStyle w:val="Bodytext20"/>
        <w:framePr w:w="9173" w:h="635" w:hRule="exact" w:wrap="none" w:vAnchor="page" w:hAnchor="page" w:x="1436" w:y="14666"/>
        <w:numPr>
          <w:ilvl w:val="2"/>
          <w:numId w:val="47"/>
        </w:numPr>
        <w:shd w:val="clear" w:color="auto" w:fill="auto"/>
        <w:tabs>
          <w:tab w:val="left" w:pos="680"/>
        </w:tabs>
        <w:spacing w:before="0" w:after="100" w:line="212" w:lineRule="exact"/>
        <w:ind w:firstLine="0"/>
        <w:jc w:val="left"/>
        <w:rPr>
          <w:color w:val="auto"/>
        </w:rPr>
      </w:pPr>
      <w:r w:rsidRPr="002C5206">
        <w:rPr>
          <w:color w:val="auto"/>
        </w:rPr>
        <w:t>Spadki poprzeczne poboczy</w:t>
      </w:r>
    </w:p>
    <w:p w14:paraId="2C5290F4" w14:textId="77777777" w:rsidR="00D228E8" w:rsidRPr="002C5206" w:rsidRDefault="005B6A03">
      <w:pPr>
        <w:pStyle w:val="Bodytext20"/>
        <w:framePr w:w="9173" w:h="635" w:hRule="exact" w:wrap="none" w:vAnchor="page" w:hAnchor="page" w:x="1436" w:y="14666"/>
        <w:shd w:val="clear" w:color="auto" w:fill="auto"/>
        <w:spacing w:before="0" w:line="212" w:lineRule="exact"/>
        <w:ind w:firstLine="0"/>
        <w:jc w:val="right"/>
        <w:rPr>
          <w:color w:val="auto"/>
        </w:rPr>
      </w:pPr>
      <w:r w:rsidRPr="002C5206">
        <w:rPr>
          <w:color w:val="auto"/>
        </w:rPr>
        <w:t>Spadki poprzeczne poboczy powinny być zgodne z dokumentacją projektową, z tolerancją ± 1%.</w:t>
      </w:r>
    </w:p>
    <w:p w14:paraId="768FAFC3" w14:textId="77777777" w:rsidR="00D228E8" w:rsidRPr="002C5206" w:rsidRDefault="00BA295C">
      <w:pPr>
        <w:pStyle w:val="Headerorfooter40"/>
        <w:framePr w:wrap="none" w:vAnchor="page" w:hAnchor="page" w:x="1480" w:y="15720"/>
        <w:shd w:val="clear" w:color="auto" w:fill="auto"/>
        <w:rPr>
          <w:color w:val="auto"/>
        </w:rPr>
      </w:pPr>
      <w:r w:rsidRPr="002C5206">
        <w:rPr>
          <w:color w:val="auto"/>
        </w:rPr>
        <w:t>71</w:t>
      </w:r>
    </w:p>
    <w:p w14:paraId="0156C4DA"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78CAA028"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760640" behindDoc="1" locked="0" layoutInCell="1" allowOverlap="1" wp14:anchorId="765A70F2" wp14:editId="06ABF685">
                <wp:simplePos x="0" y="0"/>
                <wp:positionH relativeFrom="page">
                  <wp:posOffset>940435</wp:posOffset>
                </wp:positionH>
                <wp:positionV relativeFrom="page">
                  <wp:posOffset>693420</wp:posOffset>
                </wp:positionV>
                <wp:extent cx="5763895" cy="0"/>
                <wp:effectExtent l="6985" t="7620" r="10795" b="1143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389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7A7A724" id="AutoShape 11" o:spid="_x0000_s1026" type="#_x0000_t32" style="position:absolute;margin-left:74.05pt;margin-top:54.6pt;width:453.85pt;height:0;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761664" behindDoc="1" locked="0" layoutInCell="1" allowOverlap="1" wp14:anchorId="0E1CF083" wp14:editId="07437ACE">
                <wp:simplePos x="0" y="0"/>
                <wp:positionH relativeFrom="page">
                  <wp:posOffset>940435</wp:posOffset>
                </wp:positionH>
                <wp:positionV relativeFrom="page">
                  <wp:posOffset>9977755</wp:posOffset>
                </wp:positionV>
                <wp:extent cx="5784850" cy="0"/>
                <wp:effectExtent l="6985" t="5080" r="8890" b="1397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848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614D865" id="AutoShape 10" o:spid="_x0000_s1026" type="#_x0000_t32" style="position:absolute;margin-left:74.05pt;margin-top:785.65pt;width:455.5pt;height:0;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" filled="t" strokeweight=".5pt">
                <v:path arrowok="f"/>
                <o:lock v:ext="edit" shapetype="f"/>
                <w10:wrap anchorx="page" anchory="page"/>
              </v:shape>
            </w:pict>
          </mc:Fallback>
        </mc:AlternateContent>
      </w:r>
    </w:p>
    <w:p w14:paraId="106F0AE2" w14:textId="77777777" w:rsidR="00D228E8" w:rsidRPr="002C5206" w:rsidRDefault="005B6A03">
      <w:pPr>
        <w:pStyle w:val="Headerorfooter0"/>
        <w:framePr w:wrap="none" w:vAnchor="page" w:hAnchor="page" w:x="1448" w:y="886"/>
        <w:shd w:val="clear" w:color="auto" w:fill="auto"/>
        <w:rPr>
          <w:color w:val="auto"/>
        </w:rPr>
      </w:pPr>
      <w:r w:rsidRPr="002C5206">
        <w:rPr>
          <w:rStyle w:val="Headerorfooter1"/>
          <w:i/>
          <w:iCs/>
          <w:color w:val="auto"/>
        </w:rPr>
        <w:t>SPECYFIKACJA TECHNICZNA</w:t>
      </w:r>
    </w:p>
    <w:p w14:paraId="0F0131C8" w14:textId="77777777" w:rsidR="00D228E8" w:rsidRPr="002C5206" w:rsidRDefault="005B6A03">
      <w:pPr>
        <w:pStyle w:val="Headerorfooter0"/>
        <w:framePr w:wrap="none" w:vAnchor="page" w:hAnchor="page" w:x="9704" w:y="885"/>
        <w:shd w:val="clear" w:color="auto" w:fill="auto"/>
        <w:rPr>
          <w:color w:val="auto"/>
        </w:rPr>
      </w:pPr>
      <w:r w:rsidRPr="002C5206">
        <w:rPr>
          <w:rStyle w:val="Headerorfooter1"/>
          <w:i/>
          <w:iCs/>
          <w:color w:val="auto"/>
        </w:rPr>
        <w:t>D. 06.03.01</w:t>
      </w:r>
    </w:p>
    <w:p w14:paraId="3BDF898B" w14:textId="77777777" w:rsidR="00D228E8" w:rsidRPr="002C5206" w:rsidRDefault="005B6A03" w:rsidP="00BA295C">
      <w:pPr>
        <w:pStyle w:val="Bodytext20"/>
        <w:framePr w:w="9130" w:h="9239" w:hRule="exact" w:wrap="none" w:vAnchor="page" w:hAnchor="page" w:x="1458" w:y="1403"/>
        <w:numPr>
          <w:ilvl w:val="2"/>
          <w:numId w:val="47"/>
        </w:numPr>
        <w:shd w:val="clear" w:color="auto" w:fill="auto"/>
        <w:tabs>
          <w:tab w:val="left" w:pos="680"/>
        </w:tabs>
        <w:spacing w:before="0" w:after="109" w:line="212" w:lineRule="exact"/>
        <w:ind w:firstLine="0"/>
        <w:jc w:val="left"/>
        <w:rPr>
          <w:color w:val="auto"/>
        </w:rPr>
      </w:pPr>
      <w:r w:rsidRPr="002C5206">
        <w:rPr>
          <w:color w:val="auto"/>
        </w:rPr>
        <w:t>Równość poboczy</w:t>
      </w:r>
    </w:p>
    <w:p w14:paraId="09AC62B4" w14:textId="77777777" w:rsidR="00D228E8" w:rsidRPr="002C5206" w:rsidRDefault="005B6A03">
      <w:pPr>
        <w:pStyle w:val="Bodytext20"/>
        <w:framePr w:w="9130" w:h="9239" w:hRule="exact" w:wrap="none" w:vAnchor="page" w:hAnchor="page" w:x="1458" w:y="1403"/>
        <w:shd w:val="clear" w:color="auto" w:fill="auto"/>
        <w:spacing w:before="0" w:after="311"/>
        <w:ind w:firstLine="760"/>
        <w:jc w:val="left"/>
        <w:rPr>
          <w:color w:val="auto"/>
        </w:rPr>
      </w:pPr>
      <w:r w:rsidRPr="002C5206">
        <w:rPr>
          <w:color w:val="auto"/>
        </w:rPr>
        <w:t>Nierówności podłużne i poprzeczne należy mierzyć łatą 4-metrową wg BN-68/8931-04. Maksymalny prześwit pod łatą nie może przekraczać 15mm.</w:t>
      </w:r>
    </w:p>
    <w:p w14:paraId="355358A0" w14:textId="77777777" w:rsidR="00D228E8" w:rsidRPr="002C5206" w:rsidRDefault="005B6A03" w:rsidP="00BA295C">
      <w:pPr>
        <w:pStyle w:val="Bodytext20"/>
        <w:framePr w:w="9130" w:h="9239" w:hRule="exact" w:wrap="none" w:vAnchor="page" w:hAnchor="page" w:x="1458" w:y="1403"/>
        <w:numPr>
          <w:ilvl w:val="2"/>
          <w:numId w:val="47"/>
        </w:numPr>
        <w:shd w:val="clear" w:color="auto" w:fill="auto"/>
        <w:tabs>
          <w:tab w:val="left" w:pos="680"/>
        </w:tabs>
        <w:spacing w:before="0" w:after="120" w:line="212" w:lineRule="exact"/>
        <w:ind w:firstLine="0"/>
        <w:jc w:val="left"/>
        <w:rPr>
          <w:color w:val="auto"/>
        </w:rPr>
      </w:pPr>
      <w:r w:rsidRPr="002C5206">
        <w:rPr>
          <w:color w:val="auto"/>
        </w:rPr>
        <w:t>Szerokość pobocza i zjazdu</w:t>
      </w:r>
    </w:p>
    <w:p w14:paraId="597BC5AB" w14:textId="77777777" w:rsidR="00D228E8" w:rsidRPr="002C5206" w:rsidRDefault="005B6A03">
      <w:pPr>
        <w:pStyle w:val="Bodytext20"/>
        <w:framePr w:w="9130" w:h="9239" w:hRule="exact" w:wrap="none" w:vAnchor="page" w:hAnchor="page" w:x="1458" w:y="1403"/>
        <w:shd w:val="clear" w:color="auto" w:fill="auto"/>
        <w:spacing w:before="0" w:after="238" w:line="212" w:lineRule="exact"/>
        <w:ind w:firstLine="760"/>
        <w:jc w:val="left"/>
        <w:rPr>
          <w:color w:val="auto"/>
        </w:rPr>
      </w:pPr>
      <w:r w:rsidRPr="002C5206">
        <w:rPr>
          <w:color w:val="auto"/>
        </w:rPr>
        <w:t>Szerokość pobocza - 1cm, + 5cm.</w:t>
      </w:r>
    </w:p>
    <w:p w14:paraId="7C5B1F43" w14:textId="77777777" w:rsidR="00D228E8" w:rsidRPr="002C5206" w:rsidRDefault="005B6A03" w:rsidP="00BA295C">
      <w:pPr>
        <w:pStyle w:val="Heading30"/>
        <w:framePr w:w="9130" w:h="9239" w:hRule="exact" w:wrap="none" w:vAnchor="page" w:hAnchor="page" w:x="1458" w:y="1403"/>
        <w:numPr>
          <w:ilvl w:val="0"/>
          <w:numId w:val="47"/>
        </w:numPr>
        <w:shd w:val="clear" w:color="auto" w:fill="auto"/>
        <w:tabs>
          <w:tab w:val="left" w:pos="471"/>
        </w:tabs>
        <w:spacing w:after="72" w:line="290" w:lineRule="exact"/>
        <w:ind w:firstLine="0"/>
        <w:jc w:val="left"/>
        <w:rPr>
          <w:color w:val="auto"/>
        </w:rPr>
      </w:pPr>
      <w:bookmarkStart w:id="79" w:name="bookmark138"/>
      <w:r w:rsidRPr="002C5206">
        <w:rPr>
          <w:color w:val="auto"/>
        </w:rPr>
        <w:t>Obmiar robót</w:t>
      </w:r>
      <w:bookmarkEnd w:id="79"/>
    </w:p>
    <w:p w14:paraId="4ECB4DFE" w14:textId="77777777" w:rsidR="00D228E8" w:rsidRPr="002C5206" w:rsidRDefault="005B6A03" w:rsidP="00BA295C">
      <w:pPr>
        <w:pStyle w:val="Bodytext20"/>
        <w:framePr w:w="9130" w:h="9239" w:hRule="exact" w:wrap="none" w:vAnchor="page" w:hAnchor="page" w:x="1458" w:y="1403"/>
        <w:numPr>
          <w:ilvl w:val="1"/>
          <w:numId w:val="47"/>
        </w:numPr>
        <w:shd w:val="clear" w:color="auto" w:fill="auto"/>
        <w:tabs>
          <w:tab w:val="left" w:pos="522"/>
        </w:tabs>
        <w:spacing w:before="0" w:line="350" w:lineRule="exact"/>
        <w:ind w:firstLine="0"/>
        <w:jc w:val="left"/>
        <w:rPr>
          <w:color w:val="auto"/>
        </w:rPr>
      </w:pPr>
      <w:r w:rsidRPr="002C5206">
        <w:rPr>
          <w:color w:val="auto"/>
        </w:rPr>
        <w:t>Ogólne zasady obmiaru robót.</w:t>
      </w:r>
    </w:p>
    <w:p w14:paraId="687BDE77" w14:textId="77777777" w:rsidR="00D228E8" w:rsidRPr="002C5206" w:rsidRDefault="005B6A03">
      <w:pPr>
        <w:pStyle w:val="Bodytext20"/>
        <w:framePr w:w="9130" w:h="9239" w:hRule="exact" w:wrap="none" w:vAnchor="page" w:hAnchor="page" w:x="1458" w:y="1403"/>
        <w:shd w:val="clear" w:color="auto" w:fill="auto"/>
        <w:spacing w:before="0" w:after="192" w:line="350" w:lineRule="exact"/>
        <w:ind w:left="1460" w:firstLine="0"/>
        <w:jc w:val="left"/>
        <w:rPr>
          <w:color w:val="auto"/>
        </w:rPr>
      </w:pPr>
      <w:r w:rsidRPr="002C5206">
        <w:rPr>
          <w:color w:val="auto"/>
        </w:rPr>
        <w:t>Ogólne zasady obmiaru robót podano w ST D.M.00.00.00. „Wymagania ogólne" . Jednostką obmiarową jest m</w:t>
      </w:r>
      <w:r w:rsidRPr="002C5206">
        <w:rPr>
          <w:rStyle w:val="Bodytext29pt"/>
          <w:color w:val="auto"/>
          <w:vertAlign w:val="superscript"/>
        </w:rPr>
        <w:t>2</w:t>
      </w:r>
      <w:r w:rsidRPr="002C5206">
        <w:rPr>
          <w:color w:val="auto"/>
        </w:rPr>
        <w:t xml:space="preserve"> (metr kwadratowy) wykonanych robót na poboczach</w:t>
      </w:r>
    </w:p>
    <w:p w14:paraId="73126939" w14:textId="77777777" w:rsidR="00D228E8" w:rsidRPr="002C5206" w:rsidRDefault="005B6A03" w:rsidP="00BA295C">
      <w:pPr>
        <w:pStyle w:val="Heading30"/>
        <w:framePr w:w="9130" w:h="9239" w:hRule="exact" w:wrap="none" w:vAnchor="page" w:hAnchor="page" w:x="1458" w:y="1403"/>
        <w:numPr>
          <w:ilvl w:val="0"/>
          <w:numId w:val="47"/>
        </w:numPr>
        <w:shd w:val="clear" w:color="auto" w:fill="auto"/>
        <w:tabs>
          <w:tab w:val="left" w:pos="471"/>
        </w:tabs>
        <w:spacing w:after="0" w:line="360" w:lineRule="exact"/>
        <w:ind w:firstLine="0"/>
        <w:jc w:val="left"/>
        <w:rPr>
          <w:color w:val="auto"/>
        </w:rPr>
      </w:pPr>
      <w:bookmarkStart w:id="80" w:name="bookmark139"/>
      <w:r w:rsidRPr="002C5206">
        <w:rPr>
          <w:color w:val="auto"/>
        </w:rPr>
        <w:t>Odbiór robót</w:t>
      </w:r>
      <w:bookmarkEnd w:id="80"/>
    </w:p>
    <w:p w14:paraId="245BA26D" w14:textId="77777777" w:rsidR="00D228E8" w:rsidRPr="002C5206" w:rsidRDefault="005B6A03" w:rsidP="00BA295C">
      <w:pPr>
        <w:pStyle w:val="Bodytext20"/>
        <w:framePr w:w="9130" w:h="9239" w:hRule="exact" w:wrap="none" w:vAnchor="page" w:hAnchor="page" w:x="1458" w:y="1403"/>
        <w:numPr>
          <w:ilvl w:val="1"/>
          <w:numId w:val="47"/>
        </w:numPr>
        <w:shd w:val="clear" w:color="auto" w:fill="auto"/>
        <w:tabs>
          <w:tab w:val="left" w:pos="522"/>
        </w:tabs>
        <w:spacing w:before="0" w:line="360" w:lineRule="exact"/>
        <w:ind w:firstLine="0"/>
        <w:jc w:val="left"/>
        <w:rPr>
          <w:color w:val="auto"/>
        </w:rPr>
      </w:pPr>
      <w:r w:rsidRPr="002C5206">
        <w:rPr>
          <w:color w:val="auto"/>
        </w:rPr>
        <w:t>Ogólne zasady odbioru robót.</w:t>
      </w:r>
    </w:p>
    <w:p w14:paraId="6A72E6AB" w14:textId="77777777" w:rsidR="00D228E8" w:rsidRPr="002C5206" w:rsidRDefault="005B6A03">
      <w:pPr>
        <w:pStyle w:val="Bodytext20"/>
        <w:framePr w:w="9130" w:h="9239" w:hRule="exact" w:wrap="none" w:vAnchor="page" w:hAnchor="page" w:x="1458" w:y="1403"/>
        <w:shd w:val="clear" w:color="auto" w:fill="auto"/>
        <w:spacing w:before="0" w:line="360" w:lineRule="exact"/>
        <w:ind w:left="600" w:firstLine="860"/>
        <w:jc w:val="left"/>
        <w:rPr>
          <w:color w:val="auto"/>
        </w:rPr>
      </w:pPr>
      <w:r w:rsidRPr="002C5206">
        <w:rPr>
          <w:color w:val="auto"/>
        </w:rPr>
        <w:t>Ogólne zasady odbioru robót podano w ST D.M.00.00.00 „Wymagania ogólne”.</w:t>
      </w:r>
    </w:p>
    <w:p w14:paraId="55081B5E" w14:textId="77777777" w:rsidR="00D228E8" w:rsidRPr="002C5206" w:rsidRDefault="005B6A03">
      <w:pPr>
        <w:pStyle w:val="Bodytext20"/>
        <w:framePr w:w="9130" w:h="9239" w:hRule="exact" w:wrap="none" w:vAnchor="page" w:hAnchor="page" w:x="1458" w:y="1403"/>
        <w:shd w:val="clear" w:color="auto" w:fill="auto"/>
        <w:spacing w:before="0" w:after="105" w:line="212" w:lineRule="exact"/>
        <w:ind w:right="220" w:firstLine="0"/>
        <w:jc w:val="right"/>
        <w:rPr>
          <w:color w:val="auto"/>
        </w:rPr>
      </w:pPr>
      <w:r w:rsidRPr="002C5206">
        <w:rPr>
          <w:color w:val="auto"/>
        </w:rPr>
        <w:t>Inżynier oceni wyniki badań i pomiarów przedłożone przez Wykonawcę zgodnie z niniejszą ST.</w:t>
      </w:r>
    </w:p>
    <w:p w14:paraId="330EB88B" w14:textId="77777777" w:rsidR="00D228E8" w:rsidRPr="002C5206" w:rsidRDefault="005B6A03">
      <w:pPr>
        <w:pStyle w:val="Bodytext20"/>
        <w:framePr w:w="9130" w:h="9239" w:hRule="exact" w:wrap="none" w:vAnchor="page" w:hAnchor="page" w:x="1458" w:y="1403"/>
        <w:shd w:val="clear" w:color="auto" w:fill="auto"/>
        <w:spacing w:before="0" w:after="252" w:line="230" w:lineRule="exact"/>
        <w:ind w:left="600" w:firstLine="860"/>
        <w:jc w:val="left"/>
        <w:rPr>
          <w:color w:val="auto"/>
        </w:rPr>
      </w:pPr>
      <w:r w:rsidRPr="002C5206">
        <w:rPr>
          <w:color w:val="auto"/>
        </w:rPr>
        <w:t>W przypadku stwierdzenia usterek, Inżynier Kontraktu ustali zakres robot poprawkowych do wykonania, a Wykonawca wykona je na koszt własny w ustalonym terminie.</w:t>
      </w:r>
    </w:p>
    <w:p w14:paraId="56CA8CB4" w14:textId="77777777" w:rsidR="00D228E8" w:rsidRPr="002C5206" w:rsidRDefault="005B6A03" w:rsidP="00BA295C">
      <w:pPr>
        <w:pStyle w:val="Heading30"/>
        <w:framePr w:w="9130" w:h="9239" w:hRule="exact" w:wrap="none" w:vAnchor="page" w:hAnchor="page" w:x="1458" w:y="1403"/>
        <w:numPr>
          <w:ilvl w:val="0"/>
          <w:numId w:val="47"/>
        </w:numPr>
        <w:shd w:val="clear" w:color="auto" w:fill="auto"/>
        <w:tabs>
          <w:tab w:val="left" w:pos="471"/>
        </w:tabs>
        <w:spacing w:after="72" w:line="290" w:lineRule="exact"/>
        <w:ind w:firstLine="0"/>
        <w:jc w:val="left"/>
        <w:rPr>
          <w:color w:val="auto"/>
        </w:rPr>
      </w:pPr>
      <w:bookmarkStart w:id="81" w:name="bookmark140"/>
      <w:r w:rsidRPr="002C5206">
        <w:rPr>
          <w:color w:val="auto"/>
        </w:rPr>
        <w:t>Podstawa płatności</w:t>
      </w:r>
      <w:bookmarkEnd w:id="81"/>
    </w:p>
    <w:p w14:paraId="3384B7EC" w14:textId="77777777" w:rsidR="00D228E8" w:rsidRPr="002C5206" w:rsidRDefault="005B6A03" w:rsidP="00BA295C">
      <w:pPr>
        <w:pStyle w:val="Bodytext20"/>
        <w:framePr w:w="9130" w:h="9239" w:hRule="exact" w:wrap="none" w:vAnchor="page" w:hAnchor="page" w:x="1458" w:y="1403"/>
        <w:numPr>
          <w:ilvl w:val="1"/>
          <w:numId w:val="47"/>
        </w:numPr>
        <w:shd w:val="clear" w:color="auto" w:fill="auto"/>
        <w:tabs>
          <w:tab w:val="left" w:pos="522"/>
        </w:tabs>
        <w:spacing w:before="0" w:line="350" w:lineRule="exact"/>
        <w:ind w:firstLine="0"/>
        <w:jc w:val="left"/>
        <w:rPr>
          <w:color w:val="auto"/>
        </w:rPr>
      </w:pPr>
      <w:r w:rsidRPr="002C5206">
        <w:rPr>
          <w:color w:val="auto"/>
        </w:rPr>
        <w:t>Ogólne warunki płatności.</w:t>
      </w:r>
    </w:p>
    <w:p w14:paraId="0590AD1C" w14:textId="77777777" w:rsidR="00D228E8" w:rsidRPr="002C5206" w:rsidRDefault="005B6A03">
      <w:pPr>
        <w:pStyle w:val="Bodytext20"/>
        <w:framePr w:w="9130" w:h="9239" w:hRule="exact" w:wrap="none" w:vAnchor="page" w:hAnchor="page" w:x="1458" w:y="1403"/>
        <w:shd w:val="clear" w:color="auto" w:fill="auto"/>
        <w:spacing w:before="0" w:line="350" w:lineRule="exact"/>
        <w:ind w:right="220" w:firstLine="0"/>
        <w:jc w:val="right"/>
        <w:rPr>
          <w:color w:val="auto"/>
        </w:rPr>
      </w:pPr>
      <w:r w:rsidRPr="002C5206">
        <w:rPr>
          <w:color w:val="auto"/>
        </w:rPr>
        <w:t>Ogólne wymagania dotyczące płatności podano w ST D.M.00.00.00 "Wymagania ogólne".</w:t>
      </w:r>
    </w:p>
    <w:p w14:paraId="1A4DAC85" w14:textId="77777777" w:rsidR="00D228E8" w:rsidRPr="002C5206" w:rsidRDefault="005B6A03" w:rsidP="00BA295C">
      <w:pPr>
        <w:pStyle w:val="Bodytext20"/>
        <w:framePr w:w="9130" w:h="9239" w:hRule="exact" w:wrap="none" w:vAnchor="page" w:hAnchor="page" w:x="1458" w:y="1403"/>
        <w:numPr>
          <w:ilvl w:val="1"/>
          <w:numId w:val="47"/>
        </w:numPr>
        <w:shd w:val="clear" w:color="auto" w:fill="auto"/>
        <w:tabs>
          <w:tab w:val="left" w:pos="522"/>
        </w:tabs>
        <w:spacing w:before="0" w:line="350" w:lineRule="exact"/>
        <w:ind w:firstLine="0"/>
        <w:jc w:val="left"/>
        <w:rPr>
          <w:color w:val="auto"/>
        </w:rPr>
      </w:pPr>
      <w:r w:rsidRPr="002C5206">
        <w:rPr>
          <w:color w:val="auto"/>
        </w:rPr>
        <w:t>Cena jednostki obmiarowej</w:t>
      </w:r>
    </w:p>
    <w:p w14:paraId="30E01746" w14:textId="77777777" w:rsidR="00D228E8" w:rsidRPr="002C5206" w:rsidRDefault="005B6A03">
      <w:pPr>
        <w:pStyle w:val="Bodytext20"/>
        <w:framePr w:w="9130" w:h="9239" w:hRule="exact" w:wrap="none" w:vAnchor="page" w:hAnchor="page" w:x="1458" w:y="1403"/>
        <w:shd w:val="clear" w:color="auto" w:fill="auto"/>
        <w:spacing w:before="0" w:line="350" w:lineRule="exact"/>
        <w:ind w:firstLine="760"/>
        <w:jc w:val="left"/>
        <w:rPr>
          <w:color w:val="auto"/>
        </w:rPr>
      </w:pPr>
      <w:r w:rsidRPr="002C5206">
        <w:rPr>
          <w:color w:val="auto"/>
        </w:rPr>
        <w:t xml:space="preserve">Cena wykonania </w:t>
      </w:r>
      <w:r w:rsidRPr="002C5206">
        <w:rPr>
          <w:rStyle w:val="Bodytext29pt"/>
          <w:color w:val="auto"/>
          <w:lang w:val="en-US" w:eastAsia="en-US" w:bidi="en-US"/>
        </w:rPr>
        <w:t>1</w:t>
      </w:r>
      <w:r w:rsidRPr="002C5206">
        <w:rPr>
          <w:color w:val="auto"/>
          <w:lang w:val="en-US" w:eastAsia="en-US" w:bidi="en-US"/>
        </w:rPr>
        <w:t>m</w:t>
      </w:r>
      <w:r w:rsidRPr="002C5206">
        <w:rPr>
          <w:rStyle w:val="Bodytext29pt"/>
          <w:color w:val="auto"/>
          <w:vertAlign w:val="superscript"/>
          <w:lang w:val="en-US" w:eastAsia="en-US" w:bidi="en-US"/>
        </w:rPr>
        <w:t>2</w:t>
      </w:r>
      <w:r w:rsidRPr="002C5206">
        <w:rPr>
          <w:color w:val="auto"/>
          <w:lang w:val="en-US" w:eastAsia="en-US" w:bidi="en-US"/>
        </w:rPr>
        <w:t xml:space="preserve"> </w:t>
      </w:r>
      <w:r w:rsidRPr="002C5206">
        <w:rPr>
          <w:color w:val="auto"/>
        </w:rPr>
        <w:t>robót (umocnienia pobocza) obejmuje:</w:t>
      </w:r>
    </w:p>
    <w:p w14:paraId="1FE9B1AC" w14:textId="77777777" w:rsidR="00D228E8" w:rsidRPr="002C5206" w:rsidRDefault="005B6A03" w:rsidP="00BA295C">
      <w:pPr>
        <w:pStyle w:val="Bodytext20"/>
        <w:framePr w:w="9130" w:h="9239" w:hRule="exact" w:wrap="none" w:vAnchor="page" w:hAnchor="page" w:x="1458" w:y="1403"/>
        <w:numPr>
          <w:ilvl w:val="0"/>
          <w:numId w:val="38"/>
        </w:numPr>
        <w:shd w:val="clear" w:color="auto" w:fill="auto"/>
        <w:tabs>
          <w:tab w:val="left" w:pos="471"/>
        </w:tabs>
        <w:spacing w:before="0" w:line="350" w:lineRule="exact"/>
        <w:ind w:firstLine="0"/>
        <w:jc w:val="left"/>
        <w:rPr>
          <w:color w:val="auto"/>
        </w:rPr>
      </w:pPr>
      <w:r w:rsidRPr="002C5206">
        <w:rPr>
          <w:color w:val="auto"/>
        </w:rPr>
        <w:t>prace pomiarowe i przygotowawcze,</w:t>
      </w:r>
    </w:p>
    <w:p w14:paraId="6351D3C5" w14:textId="77777777" w:rsidR="00D228E8" w:rsidRPr="002C5206" w:rsidRDefault="005B6A03" w:rsidP="00BA295C">
      <w:pPr>
        <w:pStyle w:val="Bodytext20"/>
        <w:framePr w:w="9130" w:h="9239" w:hRule="exact" w:wrap="none" w:vAnchor="page" w:hAnchor="page" w:x="1458" w:y="1403"/>
        <w:numPr>
          <w:ilvl w:val="0"/>
          <w:numId w:val="38"/>
        </w:numPr>
        <w:shd w:val="clear" w:color="auto" w:fill="auto"/>
        <w:tabs>
          <w:tab w:val="left" w:pos="471"/>
        </w:tabs>
        <w:spacing w:before="0"/>
        <w:ind w:firstLine="0"/>
        <w:jc w:val="left"/>
        <w:rPr>
          <w:color w:val="auto"/>
        </w:rPr>
      </w:pPr>
      <w:r w:rsidRPr="002C5206">
        <w:rPr>
          <w:color w:val="auto"/>
        </w:rPr>
        <w:t>oznakowanie robót,</w:t>
      </w:r>
    </w:p>
    <w:p w14:paraId="553626EC" w14:textId="77777777" w:rsidR="00D228E8" w:rsidRPr="002C5206" w:rsidRDefault="005B6A03" w:rsidP="00BA295C">
      <w:pPr>
        <w:pStyle w:val="Bodytext20"/>
        <w:framePr w:w="9130" w:h="9239" w:hRule="exact" w:wrap="none" w:vAnchor="page" w:hAnchor="page" w:x="1458" w:y="1403"/>
        <w:numPr>
          <w:ilvl w:val="0"/>
          <w:numId w:val="38"/>
        </w:numPr>
        <w:shd w:val="clear" w:color="auto" w:fill="auto"/>
        <w:tabs>
          <w:tab w:val="left" w:pos="471"/>
        </w:tabs>
        <w:spacing w:before="0"/>
        <w:ind w:firstLine="0"/>
        <w:jc w:val="left"/>
        <w:rPr>
          <w:color w:val="auto"/>
        </w:rPr>
      </w:pPr>
      <w:r w:rsidRPr="002C5206">
        <w:rPr>
          <w:color w:val="auto"/>
        </w:rPr>
        <w:t>wyprofilowanie i zagęszczenie podłoża,</w:t>
      </w:r>
    </w:p>
    <w:p w14:paraId="19801D54" w14:textId="77777777" w:rsidR="00D228E8" w:rsidRPr="002C5206" w:rsidRDefault="005B6A03" w:rsidP="00BA295C">
      <w:pPr>
        <w:pStyle w:val="Bodytext20"/>
        <w:framePr w:w="9130" w:h="9239" w:hRule="exact" w:wrap="none" w:vAnchor="page" w:hAnchor="page" w:x="1458" w:y="1403"/>
        <w:numPr>
          <w:ilvl w:val="0"/>
          <w:numId w:val="38"/>
        </w:numPr>
        <w:shd w:val="clear" w:color="auto" w:fill="auto"/>
        <w:tabs>
          <w:tab w:val="left" w:pos="471"/>
        </w:tabs>
        <w:spacing w:before="0"/>
        <w:ind w:firstLine="0"/>
        <w:jc w:val="left"/>
        <w:rPr>
          <w:color w:val="auto"/>
        </w:rPr>
      </w:pPr>
      <w:r w:rsidRPr="002C5206">
        <w:rPr>
          <w:color w:val="auto"/>
        </w:rPr>
        <w:t>dostarczenie materiału uzupełniającego (kruszywo 0/31,5mm),</w:t>
      </w:r>
    </w:p>
    <w:p w14:paraId="62F1E113" w14:textId="77777777" w:rsidR="00D228E8" w:rsidRPr="002C5206" w:rsidRDefault="005B6A03" w:rsidP="00BA295C">
      <w:pPr>
        <w:pStyle w:val="Bodytext20"/>
        <w:framePr w:w="9130" w:h="9239" w:hRule="exact" w:wrap="none" w:vAnchor="page" w:hAnchor="page" w:x="1458" w:y="1403"/>
        <w:numPr>
          <w:ilvl w:val="0"/>
          <w:numId w:val="38"/>
        </w:numPr>
        <w:shd w:val="clear" w:color="auto" w:fill="auto"/>
        <w:tabs>
          <w:tab w:val="left" w:pos="471"/>
        </w:tabs>
        <w:spacing w:before="0"/>
        <w:ind w:firstLine="0"/>
        <w:jc w:val="left"/>
        <w:rPr>
          <w:color w:val="auto"/>
        </w:rPr>
      </w:pPr>
      <w:r w:rsidRPr="002C5206">
        <w:rPr>
          <w:color w:val="auto"/>
        </w:rPr>
        <w:t>rozłożenie materiału,</w:t>
      </w:r>
    </w:p>
    <w:p w14:paraId="745493A1" w14:textId="77777777" w:rsidR="00D228E8" w:rsidRPr="002C5206" w:rsidRDefault="005B6A03" w:rsidP="00BA295C">
      <w:pPr>
        <w:pStyle w:val="Bodytext20"/>
        <w:framePr w:w="9130" w:h="9239" w:hRule="exact" w:wrap="none" w:vAnchor="page" w:hAnchor="page" w:x="1458" w:y="1403"/>
        <w:numPr>
          <w:ilvl w:val="0"/>
          <w:numId w:val="38"/>
        </w:numPr>
        <w:shd w:val="clear" w:color="auto" w:fill="auto"/>
        <w:tabs>
          <w:tab w:val="left" w:pos="471"/>
        </w:tabs>
        <w:spacing w:before="0"/>
        <w:ind w:firstLine="0"/>
        <w:jc w:val="left"/>
        <w:rPr>
          <w:color w:val="auto"/>
        </w:rPr>
      </w:pPr>
      <w:r w:rsidRPr="002C5206">
        <w:rPr>
          <w:color w:val="auto"/>
        </w:rPr>
        <w:t>zagęszczenie kruszywa rozłożonego na poboczach,</w:t>
      </w:r>
    </w:p>
    <w:p w14:paraId="6BB07FBF" w14:textId="77777777" w:rsidR="00D228E8" w:rsidRPr="002C5206" w:rsidRDefault="005B6A03" w:rsidP="00BA295C">
      <w:pPr>
        <w:pStyle w:val="Bodytext20"/>
        <w:framePr w:w="9130" w:h="9239" w:hRule="exact" w:wrap="none" w:vAnchor="page" w:hAnchor="page" w:x="1458" w:y="1403"/>
        <w:numPr>
          <w:ilvl w:val="0"/>
          <w:numId w:val="38"/>
        </w:numPr>
        <w:shd w:val="clear" w:color="auto" w:fill="auto"/>
        <w:tabs>
          <w:tab w:val="left" w:pos="471"/>
        </w:tabs>
        <w:spacing w:before="0"/>
        <w:ind w:firstLine="0"/>
        <w:jc w:val="left"/>
        <w:rPr>
          <w:color w:val="auto"/>
        </w:rPr>
      </w:pPr>
      <w:r w:rsidRPr="002C5206">
        <w:rPr>
          <w:color w:val="auto"/>
        </w:rPr>
        <w:t>przeprowadzenie pomiarów i badań laboratoryjnych wymaganych w Specyfikacji Technicznej.</w:t>
      </w:r>
    </w:p>
    <w:p w14:paraId="6D21B0C1" w14:textId="77777777" w:rsidR="00D228E8" w:rsidRPr="002C5206" w:rsidRDefault="005B6A03">
      <w:pPr>
        <w:pStyle w:val="Bodytext20"/>
        <w:framePr w:w="9130" w:h="1783" w:hRule="exact" w:wrap="none" w:vAnchor="page" w:hAnchor="page" w:x="1458" w:y="11029"/>
        <w:shd w:val="clear" w:color="auto" w:fill="auto"/>
        <w:spacing w:before="0" w:after="109" w:line="212" w:lineRule="exact"/>
        <w:ind w:firstLine="0"/>
        <w:jc w:val="left"/>
        <w:rPr>
          <w:color w:val="auto"/>
        </w:rPr>
      </w:pPr>
      <w:r w:rsidRPr="002C5206">
        <w:rPr>
          <w:color w:val="auto"/>
        </w:rPr>
        <w:t xml:space="preserve">Cena wykonania </w:t>
      </w:r>
      <w:r w:rsidRPr="002C5206">
        <w:rPr>
          <w:rStyle w:val="Bodytext29pt"/>
          <w:color w:val="auto"/>
        </w:rPr>
        <w:t>1</w:t>
      </w:r>
      <w:r w:rsidRPr="002C5206">
        <w:rPr>
          <w:color w:val="auto"/>
        </w:rPr>
        <w:t>m plantowania terenu obejmuje:</w:t>
      </w:r>
    </w:p>
    <w:p w14:paraId="4086CB62" w14:textId="77777777" w:rsidR="00D228E8" w:rsidRPr="002C5206" w:rsidRDefault="005B6A03" w:rsidP="00BA295C">
      <w:pPr>
        <w:pStyle w:val="Bodytext20"/>
        <w:framePr w:w="9130" w:h="1783" w:hRule="exact" w:wrap="none" w:vAnchor="page" w:hAnchor="page" w:x="1458" w:y="11029"/>
        <w:numPr>
          <w:ilvl w:val="0"/>
          <w:numId w:val="38"/>
        </w:numPr>
        <w:shd w:val="clear" w:color="auto" w:fill="auto"/>
        <w:tabs>
          <w:tab w:val="left" w:pos="471"/>
        </w:tabs>
        <w:spacing w:before="0"/>
        <w:ind w:firstLine="0"/>
        <w:jc w:val="left"/>
        <w:rPr>
          <w:color w:val="auto"/>
        </w:rPr>
      </w:pPr>
      <w:r w:rsidRPr="002C5206">
        <w:rPr>
          <w:color w:val="auto"/>
        </w:rPr>
        <w:t>prace pomiarowe i przygotowawcze,</w:t>
      </w:r>
    </w:p>
    <w:p w14:paraId="0E353E67" w14:textId="77777777" w:rsidR="00D228E8" w:rsidRPr="002C5206" w:rsidRDefault="005B6A03" w:rsidP="00BA295C">
      <w:pPr>
        <w:pStyle w:val="Bodytext20"/>
        <w:framePr w:w="9130" w:h="1783" w:hRule="exact" w:wrap="none" w:vAnchor="page" w:hAnchor="page" w:x="1458" w:y="11029"/>
        <w:numPr>
          <w:ilvl w:val="0"/>
          <w:numId w:val="38"/>
        </w:numPr>
        <w:shd w:val="clear" w:color="auto" w:fill="auto"/>
        <w:tabs>
          <w:tab w:val="left" w:pos="471"/>
        </w:tabs>
        <w:spacing w:before="0"/>
        <w:ind w:firstLine="0"/>
        <w:jc w:val="left"/>
        <w:rPr>
          <w:color w:val="auto"/>
        </w:rPr>
      </w:pPr>
      <w:r w:rsidRPr="002C5206">
        <w:rPr>
          <w:color w:val="auto"/>
        </w:rPr>
        <w:t>oznakowanie robót,</w:t>
      </w:r>
    </w:p>
    <w:p w14:paraId="2BA7BA0E" w14:textId="77777777" w:rsidR="00D228E8" w:rsidRPr="002C5206" w:rsidRDefault="005B6A03" w:rsidP="00BA295C">
      <w:pPr>
        <w:pStyle w:val="Bodytext20"/>
        <w:framePr w:w="9130" w:h="1783" w:hRule="exact" w:wrap="none" w:vAnchor="page" w:hAnchor="page" w:x="1458" w:y="11029"/>
        <w:numPr>
          <w:ilvl w:val="0"/>
          <w:numId w:val="38"/>
        </w:numPr>
        <w:shd w:val="clear" w:color="auto" w:fill="auto"/>
        <w:tabs>
          <w:tab w:val="left" w:pos="471"/>
        </w:tabs>
        <w:spacing w:before="0"/>
        <w:ind w:firstLine="0"/>
        <w:jc w:val="left"/>
        <w:rPr>
          <w:color w:val="auto"/>
        </w:rPr>
      </w:pPr>
      <w:r w:rsidRPr="002C5206">
        <w:rPr>
          <w:color w:val="auto"/>
        </w:rPr>
        <w:t>zebranie nadmiaru gruntu rodzimego,</w:t>
      </w:r>
    </w:p>
    <w:p w14:paraId="5C996D3F" w14:textId="77777777" w:rsidR="00D228E8" w:rsidRPr="002C5206" w:rsidRDefault="005B6A03" w:rsidP="00BA295C">
      <w:pPr>
        <w:pStyle w:val="Bodytext20"/>
        <w:framePr w:w="9130" w:h="1783" w:hRule="exact" w:wrap="none" w:vAnchor="page" w:hAnchor="page" w:x="1458" w:y="11029"/>
        <w:numPr>
          <w:ilvl w:val="0"/>
          <w:numId w:val="38"/>
        </w:numPr>
        <w:shd w:val="clear" w:color="auto" w:fill="auto"/>
        <w:tabs>
          <w:tab w:val="left" w:pos="471"/>
        </w:tabs>
        <w:spacing w:before="0"/>
        <w:ind w:firstLine="0"/>
        <w:jc w:val="left"/>
        <w:rPr>
          <w:color w:val="auto"/>
        </w:rPr>
      </w:pPr>
      <w:r w:rsidRPr="002C5206">
        <w:rPr>
          <w:color w:val="auto"/>
        </w:rPr>
        <w:t xml:space="preserve">załadunek i przewiezienie materiału uzupełniającego </w:t>
      </w:r>
      <w:r w:rsidRPr="002C5206">
        <w:rPr>
          <w:color w:val="auto"/>
          <w:lang w:val="en-US" w:eastAsia="en-US" w:bidi="en-US"/>
        </w:rPr>
        <w:t xml:space="preserve">(grunt </w:t>
      </w:r>
      <w:r w:rsidRPr="002C5206">
        <w:rPr>
          <w:color w:val="auto"/>
        </w:rPr>
        <w:t>rodzimy),</w:t>
      </w:r>
    </w:p>
    <w:p w14:paraId="0500F2A4" w14:textId="77777777" w:rsidR="00D228E8" w:rsidRPr="002C5206" w:rsidRDefault="005B6A03" w:rsidP="00BA295C">
      <w:pPr>
        <w:pStyle w:val="Bodytext20"/>
        <w:framePr w:w="9130" w:h="1783" w:hRule="exact" w:wrap="none" w:vAnchor="page" w:hAnchor="page" w:x="1458" w:y="11029"/>
        <w:numPr>
          <w:ilvl w:val="0"/>
          <w:numId w:val="38"/>
        </w:numPr>
        <w:shd w:val="clear" w:color="auto" w:fill="auto"/>
        <w:tabs>
          <w:tab w:val="left" w:pos="471"/>
        </w:tabs>
        <w:spacing w:before="0"/>
        <w:ind w:firstLine="0"/>
        <w:jc w:val="left"/>
        <w:rPr>
          <w:color w:val="auto"/>
        </w:rPr>
      </w:pPr>
      <w:r w:rsidRPr="002C5206">
        <w:rPr>
          <w:color w:val="auto"/>
        </w:rPr>
        <w:t>rozłożenie i zagęszczenie materiału uzupełniającego,</w:t>
      </w:r>
    </w:p>
    <w:p w14:paraId="10692E82" w14:textId="77777777" w:rsidR="00D228E8" w:rsidRPr="002C5206" w:rsidRDefault="005B6A03" w:rsidP="00BA295C">
      <w:pPr>
        <w:pStyle w:val="Bodytext20"/>
        <w:framePr w:w="9130" w:h="1783" w:hRule="exact" w:wrap="none" w:vAnchor="page" w:hAnchor="page" w:x="1458" w:y="11029"/>
        <w:numPr>
          <w:ilvl w:val="0"/>
          <w:numId w:val="38"/>
        </w:numPr>
        <w:shd w:val="clear" w:color="auto" w:fill="auto"/>
        <w:tabs>
          <w:tab w:val="left" w:pos="471"/>
        </w:tabs>
        <w:spacing w:before="0"/>
        <w:ind w:firstLine="0"/>
        <w:jc w:val="left"/>
        <w:rPr>
          <w:color w:val="auto"/>
        </w:rPr>
      </w:pPr>
      <w:r w:rsidRPr="002C5206">
        <w:rPr>
          <w:color w:val="auto"/>
        </w:rPr>
        <w:t>przeprowadzenie pomiarów i badań laboratoryjnych wymaganych w Specyfikacji Technicznej.</w:t>
      </w:r>
    </w:p>
    <w:p w14:paraId="2E29FC28" w14:textId="77777777" w:rsidR="00D228E8" w:rsidRPr="002C5206" w:rsidRDefault="005B6A03" w:rsidP="00BA295C">
      <w:pPr>
        <w:pStyle w:val="Heading30"/>
        <w:framePr w:w="9130" w:h="1708" w:hRule="exact" w:wrap="none" w:vAnchor="page" w:hAnchor="page" w:x="1458" w:y="13322"/>
        <w:numPr>
          <w:ilvl w:val="0"/>
          <w:numId w:val="47"/>
        </w:numPr>
        <w:shd w:val="clear" w:color="auto" w:fill="auto"/>
        <w:tabs>
          <w:tab w:val="left" w:pos="546"/>
        </w:tabs>
        <w:spacing w:after="362" w:line="290" w:lineRule="exact"/>
        <w:ind w:firstLine="0"/>
        <w:jc w:val="left"/>
        <w:rPr>
          <w:color w:val="auto"/>
        </w:rPr>
      </w:pPr>
      <w:bookmarkStart w:id="82" w:name="bookmark141"/>
      <w:r w:rsidRPr="002C5206">
        <w:rPr>
          <w:color w:val="auto"/>
        </w:rPr>
        <w:t>Przepisy związane</w:t>
      </w:r>
      <w:bookmarkEnd w:id="82"/>
    </w:p>
    <w:p w14:paraId="1BBB5696" w14:textId="77777777" w:rsidR="00D228E8" w:rsidRPr="002C5206" w:rsidRDefault="005B6A03">
      <w:pPr>
        <w:pStyle w:val="Bodytext20"/>
        <w:framePr w:w="9130" w:h="1708" w:hRule="exact" w:wrap="none" w:vAnchor="page" w:hAnchor="page" w:x="1458" w:y="13322"/>
        <w:shd w:val="clear" w:color="auto" w:fill="auto"/>
        <w:spacing w:before="0" w:after="109" w:line="212" w:lineRule="exact"/>
        <w:ind w:firstLine="0"/>
        <w:jc w:val="left"/>
        <w:rPr>
          <w:color w:val="auto"/>
        </w:rPr>
      </w:pPr>
      <w:r w:rsidRPr="002C5206">
        <w:rPr>
          <w:color w:val="auto"/>
          <w:lang w:val="en-US" w:eastAsia="en-US" w:bidi="en-US"/>
        </w:rPr>
        <w:t xml:space="preserve">10.1 </w:t>
      </w:r>
      <w:r w:rsidRPr="002C5206">
        <w:rPr>
          <w:color w:val="auto"/>
        </w:rPr>
        <w:t>Normy</w:t>
      </w:r>
    </w:p>
    <w:p w14:paraId="7CF579FA" w14:textId="77777777" w:rsidR="00D228E8" w:rsidRPr="002C5206" w:rsidRDefault="005B6A03">
      <w:pPr>
        <w:pStyle w:val="Bodytext20"/>
        <w:framePr w:w="9130" w:h="1708" w:hRule="exact" w:wrap="none" w:vAnchor="page" w:hAnchor="page" w:x="1458" w:y="13322"/>
        <w:shd w:val="clear" w:color="auto" w:fill="auto"/>
        <w:spacing w:before="0"/>
        <w:ind w:left="460" w:firstLine="0"/>
        <w:jc w:val="left"/>
        <w:rPr>
          <w:color w:val="auto"/>
        </w:rPr>
      </w:pPr>
      <w:r w:rsidRPr="002C5206">
        <w:rPr>
          <w:color w:val="auto"/>
        </w:rPr>
        <w:t>PN-B-04481:1988 Grunty budowlane - Badania próbek gruntu.</w:t>
      </w:r>
    </w:p>
    <w:p w14:paraId="70556294" w14:textId="77777777" w:rsidR="00D228E8" w:rsidRPr="002C5206" w:rsidRDefault="005B6A03">
      <w:pPr>
        <w:pStyle w:val="Bodytext20"/>
        <w:framePr w:w="9130" w:h="1708" w:hRule="exact" w:wrap="none" w:vAnchor="page" w:hAnchor="page" w:x="1458" w:y="13322"/>
        <w:shd w:val="clear" w:color="auto" w:fill="auto"/>
        <w:spacing w:before="0"/>
        <w:ind w:left="460" w:firstLine="0"/>
        <w:jc w:val="left"/>
        <w:rPr>
          <w:color w:val="auto"/>
        </w:rPr>
      </w:pPr>
      <w:r w:rsidRPr="002C5206">
        <w:rPr>
          <w:color w:val="auto"/>
        </w:rPr>
        <w:t>PN-EN 13036-7:2004 Drogi samochodowe i lotniskowe. Metody badań. Część 7: Pomiar</w:t>
      </w:r>
    </w:p>
    <w:p w14:paraId="16B3C439" w14:textId="77777777" w:rsidR="00D228E8" w:rsidRPr="002C5206" w:rsidRDefault="005B6A03" w:rsidP="00673552">
      <w:pPr>
        <w:pStyle w:val="Bodytext20"/>
        <w:framePr w:w="9130" w:h="1708" w:hRule="exact" w:wrap="none" w:vAnchor="page" w:hAnchor="page" w:x="1458" w:y="13322"/>
        <w:shd w:val="clear" w:color="auto" w:fill="auto"/>
        <w:spacing w:before="0"/>
        <w:ind w:firstLine="460"/>
        <w:jc w:val="left"/>
        <w:rPr>
          <w:color w:val="auto"/>
        </w:rPr>
      </w:pPr>
      <w:r w:rsidRPr="002C5206">
        <w:rPr>
          <w:color w:val="auto"/>
        </w:rPr>
        <w:t>nierówności nawierzchni: badanie liniałem mierniczym (oryg.).</w:t>
      </w:r>
    </w:p>
    <w:p w14:paraId="097B8D4F" w14:textId="77777777" w:rsidR="00D228E8" w:rsidRPr="002C5206" w:rsidRDefault="00BA295C">
      <w:pPr>
        <w:pStyle w:val="Headerorfooter40"/>
        <w:framePr w:wrap="none" w:vAnchor="page" w:hAnchor="page" w:x="10352" w:y="15720"/>
        <w:shd w:val="clear" w:color="auto" w:fill="auto"/>
        <w:rPr>
          <w:color w:val="auto"/>
        </w:rPr>
      </w:pPr>
      <w:r w:rsidRPr="002C5206">
        <w:rPr>
          <w:color w:val="auto"/>
        </w:rPr>
        <w:t>72</w:t>
      </w:r>
    </w:p>
    <w:p w14:paraId="63E8D7EE"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76B0A331" w14:textId="77777777" w:rsidR="00D228E8" w:rsidRPr="002C5206" w:rsidRDefault="005B6A03">
      <w:pPr>
        <w:pStyle w:val="Bodytext70"/>
        <w:framePr w:w="9130" w:h="1296" w:hRule="exact" w:wrap="none" w:vAnchor="page" w:hAnchor="page" w:x="1458" w:y="2888"/>
        <w:shd w:val="clear" w:color="auto" w:fill="auto"/>
        <w:spacing w:line="619" w:lineRule="exact"/>
        <w:ind w:left="140" w:firstLine="0"/>
        <w:jc w:val="center"/>
        <w:rPr>
          <w:color w:val="auto"/>
        </w:rPr>
      </w:pPr>
      <w:r w:rsidRPr="002C5206">
        <w:rPr>
          <w:color w:val="auto"/>
        </w:rPr>
        <w:lastRenderedPageBreak/>
        <w:t>SPECYFIKACJA TECHNICZNA</w:t>
      </w:r>
      <w:r w:rsidRPr="002C5206">
        <w:rPr>
          <w:color w:val="auto"/>
        </w:rPr>
        <w:br/>
        <w:t>D.07.10.01</w:t>
      </w:r>
    </w:p>
    <w:p w14:paraId="717197EB" w14:textId="77777777" w:rsidR="00D228E8" w:rsidRPr="002C5206" w:rsidRDefault="005B6A03">
      <w:pPr>
        <w:pStyle w:val="Bodytext70"/>
        <w:framePr w:w="9130" w:h="437" w:hRule="exact" w:wrap="none" w:vAnchor="page" w:hAnchor="page" w:x="1458" w:y="13836"/>
        <w:shd w:val="clear" w:color="auto" w:fill="auto"/>
        <w:ind w:left="140" w:firstLine="0"/>
        <w:jc w:val="center"/>
        <w:rPr>
          <w:color w:val="auto"/>
        </w:rPr>
      </w:pPr>
      <w:r w:rsidRPr="002C5206">
        <w:rPr>
          <w:color w:val="auto"/>
        </w:rPr>
        <w:t>ORGANIZACJA RUCHU</w:t>
      </w:r>
    </w:p>
    <w:p w14:paraId="2DDDFBCC"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38118A77"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762688" behindDoc="1" locked="0" layoutInCell="1" allowOverlap="1" wp14:anchorId="42CAE091" wp14:editId="7C15E933">
                <wp:simplePos x="0" y="0"/>
                <wp:positionH relativeFrom="page">
                  <wp:posOffset>946785</wp:posOffset>
                </wp:positionH>
                <wp:positionV relativeFrom="page">
                  <wp:posOffset>723900</wp:posOffset>
                </wp:positionV>
                <wp:extent cx="5788025" cy="0"/>
                <wp:effectExtent l="13335" t="9525" r="8890" b="952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88025" cy="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1B777D2" id="AutoShape 9" o:spid="_x0000_s1026" type="#_x0000_t32" style="position:absolute;margin-left:74.55pt;margin-top:57pt;width:455.75pt;height:0;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" filled="t" strokeweight=".25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763712" behindDoc="1" locked="0" layoutInCell="1" allowOverlap="1" wp14:anchorId="6FA03127" wp14:editId="6F8A8719">
                <wp:simplePos x="0" y="0"/>
                <wp:positionH relativeFrom="page">
                  <wp:posOffset>937260</wp:posOffset>
                </wp:positionH>
                <wp:positionV relativeFrom="page">
                  <wp:posOffset>9916795</wp:posOffset>
                </wp:positionV>
                <wp:extent cx="5797550" cy="0"/>
                <wp:effectExtent l="13335" t="10795" r="8890" b="825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75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92B3EC7" id="AutoShape 8" o:spid="_x0000_s1026" type="#_x0000_t32" style="position:absolute;margin-left:73.8pt;margin-top:780.85pt;width:456.5pt;height:0;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" filled="t" strokeweight=".5pt">
                <v:path arrowok="f"/>
                <o:lock v:ext="edit" shapetype="f"/>
                <w10:wrap anchorx="page" anchory="page"/>
              </v:shape>
            </w:pict>
          </mc:Fallback>
        </mc:AlternateContent>
      </w:r>
    </w:p>
    <w:p w14:paraId="13F9CA67" w14:textId="77777777" w:rsidR="00D228E8" w:rsidRPr="002C5206" w:rsidRDefault="005B6A03">
      <w:pPr>
        <w:pStyle w:val="Headerorfooter0"/>
        <w:framePr w:wrap="none" w:vAnchor="page" w:hAnchor="page" w:x="1448" w:y="886"/>
        <w:shd w:val="clear" w:color="auto" w:fill="auto"/>
        <w:rPr>
          <w:color w:val="auto"/>
        </w:rPr>
      </w:pPr>
      <w:r w:rsidRPr="002C5206">
        <w:rPr>
          <w:color w:val="auto"/>
        </w:rPr>
        <w:t>SPECYFIKACJA TECHNICZNA</w:t>
      </w:r>
    </w:p>
    <w:p w14:paraId="70D69CB8" w14:textId="77777777" w:rsidR="00D228E8" w:rsidRPr="002C5206" w:rsidRDefault="005B6A03">
      <w:pPr>
        <w:pStyle w:val="Headerorfooter0"/>
        <w:framePr w:wrap="none" w:vAnchor="page" w:hAnchor="page" w:x="9810" w:y="885"/>
        <w:shd w:val="clear" w:color="auto" w:fill="auto"/>
        <w:rPr>
          <w:color w:val="auto"/>
        </w:rPr>
      </w:pPr>
      <w:r w:rsidRPr="002C5206">
        <w:rPr>
          <w:color w:val="auto"/>
        </w:rPr>
        <w:t>D.07.10.01</w:t>
      </w:r>
    </w:p>
    <w:p w14:paraId="74472DBC" w14:textId="77777777" w:rsidR="00D228E8" w:rsidRPr="002C5206" w:rsidRDefault="005B6A03">
      <w:pPr>
        <w:pStyle w:val="Heading30"/>
        <w:framePr w:w="9130" w:h="7600" w:hRule="exact" w:wrap="none" w:vAnchor="page" w:hAnchor="page" w:x="1458" w:y="1427"/>
        <w:shd w:val="clear" w:color="auto" w:fill="auto"/>
        <w:tabs>
          <w:tab w:val="left" w:pos="459"/>
        </w:tabs>
        <w:spacing w:after="202" w:line="290" w:lineRule="exact"/>
        <w:ind w:firstLine="0"/>
        <w:jc w:val="both"/>
        <w:rPr>
          <w:color w:val="auto"/>
        </w:rPr>
      </w:pPr>
      <w:bookmarkStart w:id="83" w:name="bookmark142"/>
      <w:r w:rsidRPr="002C5206">
        <w:rPr>
          <w:color w:val="auto"/>
        </w:rPr>
        <w:t>1.</w:t>
      </w:r>
      <w:r w:rsidRPr="002C5206">
        <w:rPr>
          <w:color w:val="auto"/>
        </w:rPr>
        <w:tab/>
        <w:t>Wstęp</w:t>
      </w:r>
      <w:bookmarkEnd w:id="83"/>
    </w:p>
    <w:p w14:paraId="69B27EE7" w14:textId="77777777" w:rsidR="00D228E8" w:rsidRPr="002C5206" w:rsidRDefault="005B6A03" w:rsidP="00BA295C">
      <w:pPr>
        <w:pStyle w:val="Bodytext20"/>
        <w:framePr w:w="9130" w:h="7600" w:hRule="exact" w:wrap="none" w:vAnchor="page" w:hAnchor="page" w:x="1458" w:y="1427"/>
        <w:numPr>
          <w:ilvl w:val="0"/>
          <w:numId w:val="48"/>
        </w:numPr>
        <w:shd w:val="clear" w:color="auto" w:fill="auto"/>
        <w:tabs>
          <w:tab w:val="left" w:pos="493"/>
        </w:tabs>
        <w:spacing w:before="0" w:after="118" w:line="212" w:lineRule="exact"/>
        <w:ind w:firstLine="0"/>
        <w:rPr>
          <w:color w:val="auto"/>
        </w:rPr>
      </w:pPr>
      <w:r w:rsidRPr="002C5206">
        <w:rPr>
          <w:color w:val="auto"/>
        </w:rPr>
        <w:t>Przedmiot ST.</w:t>
      </w:r>
    </w:p>
    <w:p w14:paraId="7FBB5CA0" w14:textId="64A030EA" w:rsidR="00D228E8" w:rsidRPr="002C5206" w:rsidRDefault="005B6A03">
      <w:pPr>
        <w:pStyle w:val="Bodytext20"/>
        <w:framePr w:w="9130" w:h="7600" w:hRule="exact" w:wrap="none" w:vAnchor="page" w:hAnchor="page" w:x="1458" w:y="1427"/>
        <w:shd w:val="clear" w:color="auto" w:fill="auto"/>
        <w:spacing w:before="0" w:after="162" w:line="240" w:lineRule="exact"/>
        <w:ind w:left="520" w:firstLine="940"/>
        <w:rPr>
          <w:color w:val="auto"/>
        </w:rPr>
      </w:pPr>
      <w:r w:rsidRPr="002C5206">
        <w:rPr>
          <w:color w:val="auto"/>
        </w:rPr>
        <w:t xml:space="preserve">Przedmiotem niniejszej Specyfikacji Technicznej są wymagania dotyczące wykonania i odbioru robót związanych z organizacją ruchu drogowego w związku z budową drogi gminnej w </w:t>
      </w:r>
      <w:r w:rsidR="002C5206" w:rsidRPr="002C5206">
        <w:rPr>
          <w:color w:val="auto"/>
        </w:rPr>
        <w:t>Sądrożyce-Chełstówek</w:t>
      </w:r>
      <w:r w:rsidRPr="002C5206">
        <w:rPr>
          <w:color w:val="auto"/>
        </w:rPr>
        <w:t xml:space="preserve">. Kod </w:t>
      </w:r>
      <w:r w:rsidRPr="002C5206">
        <w:rPr>
          <w:color w:val="auto"/>
          <w:lang w:val="en-US" w:eastAsia="en-US" w:bidi="en-US"/>
        </w:rPr>
        <w:t xml:space="preserve">CPV </w:t>
      </w:r>
      <w:r w:rsidRPr="002C5206">
        <w:rPr>
          <w:color w:val="auto"/>
        </w:rPr>
        <w:t>45 23300-9.</w:t>
      </w:r>
    </w:p>
    <w:p w14:paraId="51DD57DE" w14:textId="77777777" w:rsidR="00D228E8" w:rsidRPr="002C5206" w:rsidRDefault="005B6A03" w:rsidP="00BA295C">
      <w:pPr>
        <w:pStyle w:val="Bodytext20"/>
        <w:framePr w:w="9130" w:h="7600" w:hRule="exact" w:wrap="none" w:vAnchor="page" w:hAnchor="page" w:x="1458" w:y="1427"/>
        <w:numPr>
          <w:ilvl w:val="0"/>
          <w:numId w:val="48"/>
        </w:numPr>
        <w:shd w:val="clear" w:color="auto" w:fill="auto"/>
        <w:tabs>
          <w:tab w:val="left" w:pos="493"/>
        </w:tabs>
        <w:spacing w:before="0" w:after="98" w:line="212" w:lineRule="exact"/>
        <w:ind w:firstLine="0"/>
        <w:rPr>
          <w:color w:val="auto"/>
        </w:rPr>
      </w:pPr>
      <w:r w:rsidRPr="002C5206">
        <w:rPr>
          <w:color w:val="auto"/>
        </w:rPr>
        <w:t>Zakres stosowania ST.</w:t>
      </w:r>
    </w:p>
    <w:p w14:paraId="3380AF4C" w14:textId="77777777" w:rsidR="00D228E8" w:rsidRPr="002C5206" w:rsidRDefault="005B6A03">
      <w:pPr>
        <w:pStyle w:val="Bodytext20"/>
        <w:framePr w:w="9130" w:h="7600" w:hRule="exact" w:wrap="none" w:vAnchor="page" w:hAnchor="page" w:x="1458" w:y="1427"/>
        <w:shd w:val="clear" w:color="auto" w:fill="auto"/>
        <w:spacing w:before="0" w:after="322" w:line="264" w:lineRule="exact"/>
        <w:ind w:left="520" w:firstLine="760"/>
        <w:rPr>
          <w:color w:val="auto"/>
        </w:rPr>
      </w:pPr>
      <w:r w:rsidRPr="002C5206">
        <w:rPr>
          <w:color w:val="auto"/>
        </w:rPr>
        <w:t xml:space="preserve">Specyfikacje Techniczne stanowią część dokumentów przetargowych i kontraktowych i należy je stosować w zlecaniu i wykonaniu robót opisanych w podpunkcie </w:t>
      </w:r>
      <w:r w:rsidRPr="002C5206">
        <w:rPr>
          <w:rStyle w:val="Bodytext29pt"/>
          <w:color w:val="auto"/>
        </w:rPr>
        <w:t>1</w:t>
      </w:r>
      <w:r w:rsidRPr="002C5206">
        <w:rPr>
          <w:color w:val="auto"/>
        </w:rPr>
        <w:t>.</w:t>
      </w:r>
      <w:r w:rsidRPr="002C5206">
        <w:rPr>
          <w:rStyle w:val="Bodytext29pt"/>
          <w:color w:val="auto"/>
        </w:rPr>
        <w:t>1</w:t>
      </w:r>
      <w:r w:rsidRPr="002C5206">
        <w:rPr>
          <w:color w:val="auto"/>
        </w:rPr>
        <w:t>.</w:t>
      </w:r>
    </w:p>
    <w:p w14:paraId="6AD1D3AB" w14:textId="77777777" w:rsidR="00D228E8" w:rsidRPr="002C5206" w:rsidRDefault="005B6A03" w:rsidP="00BA295C">
      <w:pPr>
        <w:pStyle w:val="Bodytext20"/>
        <w:framePr w:w="9130" w:h="7600" w:hRule="exact" w:wrap="none" w:vAnchor="page" w:hAnchor="page" w:x="1458" w:y="1427"/>
        <w:numPr>
          <w:ilvl w:val="0"/>
          <w:numId w:val="48"/>
        </w:numPr>
        <w:shd w:val="clear" w:color="auto" w:fill="auto"/>
        <w:tabs>
          <w:tab w:val="left" w:pos="493"/>
        </w:tabs>
        <w:spacing w:before="0" w:after="125" w:line="212" w:lineRule="exact"/>
        <w:ind w:firstLine="0"/>
        <w:rPr>
          <w:color w:val="auto"/>
        </w:rPr>
      </w:pPr>
      <w:r w:rsidRPr="002C5206">
        <w:rPr>
          <w:color w:val="auto"/>
        </w:rPr>
        <w:t>Zakres robót objętych ST.</w:t>
      </w:r>
    </w:p>
    <w:p w14:paraId="0EB237E4" w14:textId="77777777" w:rsidR="00D228E8" w:rsidRPr="002C5206" w:rsidRDefault="005B6A03">
      <w:pPr>
        <w:pStyle w:val="Bodytext20"/>
        <w:framePr w:w="9130" w:h="7600" w:hRule="exact" w:wrap="none" w:vAnchor="page" w:hAnchor="page" w:x="1458" w:y="1427"/>
        <w:shd w:val="clear" w:color="auto" w:fill="auto"/>
        <w:spacing w:before="0" w:after="48" w:line="230" w:lineRule="exact"/>
        <w:ind w:left="520" w:firstLine="760"/>
        <w:rPr>
          <w:color w:val="auto"/>
        </w:rPr>
      </w:pPr>
      <w:r w:rsidRPr="002C5206">
        <w:rPr>
          <w:color w:val="auto"/>
        </w:rPr>
        <w:t xml:space="preserve">Ustalenia zawarte w niniejszej Specyfikacji dotyczą wykonania robót wymienionych w p. </w:t>
      </w:r>
      <w:r w:rsidRPr="002C5206">
        <w:rPr>
          <w:rStyle w:val="Bodytext29pt"/>
          <w:color w:val="auto"/>
        </w:rPr>
        <w:t>1</w:t>
      </w:r>
      <w:r w:rsidRPr="002C5206">
        <w:rPr>
          <w:color w:val="auto"/>
        </w:rPr>
        <w:t>.</w:t>
      </w:r>
      <w:r w:rsidRPr="002C5206">
        <w:rPr>
          <w:rStyle w:val="Bodytext29pt"/>
          <w:color w:val="auto"/>
        </w:rPr>
        <w:t>1</w:t>
      </w:r>
      <w:r w:rsidRPr="002C5206">
        <w:rPr>
          <w:color w:val="auto"/>
        </w:rPr>
        <w:t>. i obejmują wszystkie czynności umożliwiające i mające na celu wykonanie tymczasowej organizacji ruchu drogowego.</w:t>
      </w:r>
    </w:p>
    <w:p w14:paraId="6616E78A" w14:textId="77777777" w:rsidR="00D228E8" w:rsidRPr="002C5206" w:rsidRDefault="005B6A03">
      <w:pPr>
        <w:pStyle w:val="Bodytext20"/>
        <w:framePr w:w="9130" w:h="7600" w:hRule="exact" w:wrap="none" w:vAnchor="page" w:hAnchor="page" w:x="1458" w:y="1427"/>
        <w:shd w:val="clear" w:color="auto" w:fill="auto"/>
        <w:spacing w:before="0" w:line="346" w:lineRule="exact"/>
        <w:ind w:left="520" w:firstLine="0"/>
        <w:jc w:val="left"/>
        <w:rPr>
          <w:color w:val="auto"/>
        </w:rPr>
      </w:pPr>
      <w:r w:rsidRPr="002C5206">
        <w:rPr>
          <w:color w:val="auto"/>
        </w:rPr>
        <w:t>Zakres rzeczowy obejmuje:</w:t>
      </w:r>
    </w:p>
    <w:p w14:paraId="17BD7E70" w14:textId="77777777" w:rsidR="00D228E8" w:rsidRPr="002C5206" w:rsidRDefault="005B6A03" w:rsidP="00BA295C">
      <w:pPr>
        <w:pStyle w:val="Bodytext20"/>
        <w:framePr w:w="9130" w:h="7600" w:hRule="exact" w:wrap="none" w:vAnchor="page" w:hAnchor="page" w:x="1458" w:y="1427"/>
        <w:numPr>
          <w:ilvl w:val="0"/>
          <w:numId w:val="38"/>
        </w:numPr>
        <w:shd w:val="clear" w:color="auto" w:fill="auto"/>
        <w:tabs>
          <w:tab w:val="left" w:pos="1524"/>
        </w:tabs>
        <w:spacing w:before="0" w:line="346" w:lineRule="exact"/>
        <w:ind w:left="520" w:firstLine="760"/>
        <w:rPr>
          <w:color w:val="auto"/>
        </w:rPr>
      </w:pPr>
      <w:r w:rsidRPr="002C5206">
        <w:rPr>
          <w:color w:val="auto"/>
        </w:rPr>
        <w:t>malowanie - cienkowarstwowe,</w:t>
      </w:r>
    </w:p>
    <w:p w14:paraId="5BA85857" w14:textId="77777777" w:rsidR="00D228E8" w:rsidRPr="002C5206" w:rsidRDefault="005B6A03" w:rsidP="00BA295C">
      <w:pPr>
        <w:pStyle w:val="Bodytext20"/>
        <w:framePr w:w="9130" w:h="7600" w:hRule="exact" w:wrap="none" w:vAnchor="page" w:hAnchor="page" w:x="1458" w:y="1427"/>
        <w:numPr>
          <w:ilvl w:val="0"/>
          <w:numId w:val="38"/>
        </w:numPr>
        <w:shd w:val="clear" w:color="auto" w:fill="auto"/>
        <w:tabs>
          <w:tab w:val="left" w:pos="1524"/>
        </w:tabs>
        <w:spacing w:before="0" w:line="346" w:lineRule="exact"/>
        <w:ind w:left="520" w:firstLine="760"/>
        <w:rPr>
          <w:color w:val="auto"/>
        </w:rPr>
      </w:pPr>
      <w:r w:rsidRPr="002C5206">
        <w:rPr>
          <w:color w:val="auto"/>
        </w:rPr>
        <w:t>montaż słupków z rur stalowych prostych i z wysięgnikami 0 63,0mm (2”),</w:t>
      </w:r>
    </w:p>
    <w:p w14:paraId="6451F0A6" w14:textId="77777777" w:rsidR="00D228E8" w:rsidRPr="002C5206" w:rsidRDefault="005B6A03" w:rsidP="00BA295C">
      <w:pPr>
        <w:pStyle w:val="Bodytext20"/>
        <w:framePr w:w="9130" w:h="7600" w:hRule="exact" w:wrap="none" w:vAnchor="page" w:hAnchor="page" w:x="1458" w:y="1427"/>
        <w:numPr>
          <w:ilvl w:val="0"/>
          <w:numId w:val="38"/>
        </w:numPr>
        <w:shd w:val="clear" w:color="auto" w:fill="auto"/>
        <w:tabs>
          <w:tab w:val="left" w:pos="1524"/>
        </w:tabs>
        <w:spacing w:before="0" w:line="346" w:lineRule="exact"/>
        <w:ind w:left="520" w:firstLine="760"/>
        <w:rPr>
          <w:color w:val="auto"/>
        </w:rPr>
      </w:pPr>
      <w:r w:rsidRPr="002C5206">
        <w:rPr>
          <w:color w:val="auto"/>
        </w:rPr>
        <w:t>montaż tarcz znaków zgodnie z Dokumentacją Projektową.</w:t>
      </w:r>
    </w:p>
    <w:p w14:paraId="3689F17D" w14:textId="77777777" w:rsidR="00D228E8" w:rsidRPr="002C5206" w:rsidRDefault="005B6A03">
      <w:pPr>
        <w:pStyle w:val="Bodytext20"/>
        <w:framePr w:w="9130" w:h="7600" w:hRule="exact" w:wrap="none" w:vAnchor="page" w:hAnchor="page" w:x="1458" w:y="1427"/>
        <w:shd w:val="clear" w:color="auto" w:fill="auto"/>
        <w:spacing w:before="0" w:after="247" w:line="346" w:lineRule="exact"/>
        <w:ind w:left="520" w:firstLine="760"/>
        <w:rPr>
          <w:color w:val="auto"/>
        </w:rPr>
      </w:pPr>
      <w:r w:rsidRPr="002C5206">
        <w:rPr>
          <w:color w:val="auto"/>
        </w:rPr>
        <w:t>Wykonanie tymczasowej organizacji ruchu drogowego na czas budowy.</w:t>
      </w:r>
    </w:p>
    <w:p w14:paraId="65021270" w14:textId="77777777" w:rsidR="00D228E8" w:rsidRPr="002C5206" w:rsidRDefault="005B6A03" w:rsidP="00BA295C">
      <w:pPr>
        <w:pStyle w:val="Bodytext20"/>
        <w:framePr w:w="9130" w:h="7600" w:hRule="exact" w:wrap="none" w:vAnchor="page" w:hAnchor="page" w:x="1458" w:y="1427"/>
        <w:numPr>
          <w:ilvl w:val="0"/>
          <w:numId w:val="48"/>
        </w:numPr>
        <w:shd w:val="clear" w:color="auto" w:fill="auto"/>
        <w:tabs>
          <w:tab w:val="left" w:pos="493"/>
        </w:tabs>
        <w:spacing w:before="0" w:after="125" w:line="212" w:lineRule="exact"/>
        <w:ind w:firstLine="0"/>
        <w:rPr>
          <w:color w:val="auto"/>
        </w:rPr>
      </w:pPr>
      <w:r w:rsidRPr="002C5206">
        <w:rPr>
          <w:color w:val="auto"/>
        </w:rPr>
        <w:t>Określenia podstawowe.</w:t>
      </w:r>
    </w:p>
    <w:p w14:paraId="1B8A3E36" w14:textId="77777777" w:rsidR="00D228E8" w:rsidRPr="002C5206" w:rsidRDefault="005B6A03">
      <w:pPr>
        <w:pStyle w:val="Bodytext20"/>
        <w:framePr w:w="9130" w:h="7600" w:hRule="exact" w:wrap="none" w:vAnchor="page" w:hAnchor="page" w:x="1458" w:y="1427"/>
        <w:shd w:val="clear" w:color="auto" w:fill="auto"/>
        <w:spacing w:before="0" w:after="295" w:line="230" w:lineRule="exact"/>
        <w:ind w:left="520" w:firstLine="760"/>
        <w:rPr>
          <w:color w:val="auto"/>
        </w:rPr>
      </w:pPr>
      <w:r w:rsidRPr="002C5206">
        <w:rPr>
          <w:color w:val="auto"/>
        </w:rPr>
        <w:t>Określenia podane w niniejszej ST są zgodne z obowiązującymi odpowiednimi normami oraz ST D.M.00.00.00 „Wymagania ogólne".</w:t>
      </w:r>
    </w:p>
    <w:p w14:paraId="21816A32" w14:textId="77777777" w:rsidR="00D228E8" w:rsidRPr="002C5206" w:rsidRDefault="005B6A03" w:rsidP="00BA295C">
      <w:pPr>
        <w:pStyle w:val="Bodytext20"/>
        <w:framePr w:w="9130" w:h="7600" w:hRule="exact" w:wrap="none" w:vAnchor="page" w:hAnchor="page" w:x="1458" w:y="1427"/>
        <w:numPr>
          <w:ilvl w:val="0"/>
          <w:numId w:val="48"/>
        </w:numPr>
        <w:shd w:val="clear" w:color="auto" w:fill="auto"/>
        <w:tabs>
          <w:tab w:val="left" w:pos="493"/>
        </w:tabs>
        <w:spacing w:before="0" w:after="140" w:line="212" w:lineRule="exact"/>
        <w:ind w:firstLine="0"/>
        <w:rPr>
          <w:color w:val="auto"/>
        </w:rPr>
      </w:pPr>
      <w:r w:rsidRPr="002C5206">
        <w:rPr>
          <w:color w:val="auto"/>
        </w:rPr>
        <w:t>Ogólne wymagania dotyczące robót.</w:t>
      </w:r>
    </w:p>
    <w:p w14:paraId="7CD3CC10" w14:textId="77777777" w:rsidR="00D228E8" w:rsidRPr="002C5206" w:rsidRDefault="005B6A03">
      <w:pPr>
        <w:pStyle w:val="Bodytext20"/>
        <w:framePr w:w="9130" w:h="7600" w:hRule="exact" w:wrap="none" w:vAnchor="page" w:hAnchor="page" w:x="1458" w:y="1427"/>
        <w:shd w:val="clear" w:color="auto" w:fill="auto"/>
        <w:spacing w:before="0" w:line="212" w:lineRule="exact"/>
        <w:ind w:left="520" w:firstLine="0"/>
        <w:jc w:val="left"/>
        <w:rPr>
          <w:color w:val="auto"/>
        </w:rPr>
      </w:pPr>
      <w:r w:rsidRPr="002C5206">
        <w:rPr>
          <w:color w:val="auto"/>
        </w:rPr>
        <w:t>Ogólne wymagania dotyczące robót podano w ST D.M.00.00.00 "Wymagania ogólne".</w:t>
      </w:r>
    </w:p>
    <w:p w14:paraId="64488216" w14:textId="77777777" w:rsidR="00D228E8" w:rsidRPr="002C5206" w:rsidRDefault="005B6A03" w:rsidP="00BA295C">
      <w:pPr>
        <w:pStyle w:val="Heading30"/>
        <w:framePr w:w="9130" w:h="5919" w:hRule="exact" w:wrap="none" w:vAnchor="page" w:hAnchor="page" w:x="1458" w:y="9491"/>
        <w:numPr>
          <w:ilvl w:val="0"/>
          <w:numId w:val="49"/>
        </w:numPr>
        <w:shd w:val="clear" w:color="auto" w:fill="auto"/>
        <w:tabs>
          <w:tab w:val="left" w:pos="459"/>
        </w:tabs>
        <w:spacing w:after="342" w:line="290" w:lineRule="exact"/>
        <w:ind w:firstLine="0"/>
        <w:jc w:val="both"/>
        <w:rPr>
          <w:color w:val="auto"/>
        </w:rPr>
      </w:pPr>
      <w:bookmarkStart w:id="84" w:name="bookmark143"/>
      <w:r w:rsidRPr="002C5206">
        <w:rPr>
          <w:color w:val="auto"/>
        </w:rPr>
        <w:t>Materiały</w:t>
      </w:r>
      <w:bookmarkEnd w:id="84"/>
    </w:p>
    <w:p w14:paraId="4CB384FF" w14:textId="77777777" w:rsidR="00D228E8" w:rsidRPr="002C5206" w:rsidRDefault="005B6A03" w:rsidP="00BA295C">
      <w:pPr>
        <w:pStyle w:val="Bodytext20"/>
        <w:framePr w:w="9130" w:h="5919" w:hRule="exact" w:wrap="none" w:vAnchor="page" w:hAnchor="page" w:x="1458" w:y="9491"/>
        <w:numPr>
          <w:ilvl w:val="1"/>
          <w:numId w:val="49"/>
        </w:numPr>
        <w:shd w:val="clear" w:color="auto" w:fill="auto"/>
        <w:tabs>
          <w:tab w:val="left" w:pos="513"/>
        </w:tabs>
        <w:spacing w:before="0" w:after="140" w:line="212" w:lineRule="exact"/>
        <w:ind w:firstLine="0"/>
        <w:rPr>
          <w:color w:val="auto"/>
        </w:rPr>
      </w:pPr>
      <w:r w:rsidRPr="002C5206">
        <w:rPr>
          <w:color w:val="auto"/>
        </w:rPr>
        <w:t>Ogólne wymagania dotyczące materiałów.</w:t>
      </w:r>
    </w:p>
    <w:p w14:paraId="1E01FFE8" w14:textId="77777777" w:rsidR="00D228E8" w:rsidRPr="002C5206" w:rsidRDefault="005B6A03">
      <w:pPr>
        <w:pStyle w:val="Bodytext20"/>
        <w:framePr w:w="9130" w:h="5919" w:hRule="exact" w:wrap="none" w:vAnchor="page" w:hAnchor="page" w:x="1458" w:y="9491"/>
        <w:shd w:val="clear" w:color="auto" w:fill="auto"/>
        <w:spacing w:before="0" w:line="212" w:lineRule="exact"/>
        <w:ind w:left="520" w:firstLine="760"/>
        <w:rPr>
          <w:color w:val="auto"/>
        </w:rPr>
      </w:pPr>
      <w:r w:rsidRPr="002C5206">
        <w:rPr>
          <w:color w:val="auto"/>
        </w:rPr>
        <w:t>Ogólne wymagania dotyczące materiałów podano w ST D.M.00.00.00. „Wymagania</w:t>
      </w:r>
    </w:p>
    <w:p w14:paraId="4DC335E1" w14:textId="77777777" w:rsidR="00D228E8" w:rsidRPr="002C5206" w:rsidRDefault="005B6A03">
      <w:pPr>
        <w:pStyle w:val="Bodytext20"/>
        <w:framePr w:w="9130" w:h="5919" w:hRule="exact" w:wrap="none" w:vAnchor="page" w:hAnchor="page" w:x="1458" w:y="9491"/>
        <w:shd w:val="clear" w:color="auto" w:fill="auto"/>
        <w:spacing w:before="0" w:line="475" w:lineRule="exact"/>
        <w:ind w:left="520" w:firstLine="0"/>
        <w:jc w:val="left"/>
        <w:rPr>
          <w:color w:val="auto"/>
        </w:rPr>
      </w:pPr>
      <w:r w:rsidRPr="002C5206">
        <w:rPr>
          <w:color w:val="auto"/>
        </w:rPr>
        <w:t>ogólne”.</w:t>
      </w:r>
    </w:p>
    <w:p w14:paraId="54F6E755" w14:textId="77777777" w:rsidR="00D228E8" w:rsidRPr="002C5206" w:rsidRDefault="005B6A03" w:rsidP="00BA295C">
      <w:pPr>
        <w:pStyle w:val="Bodytext20"/>
        <w:framePr w:w="9130" w:h="5919" w:hRule="exact" w:wrap="none" w:vAnchor="page" w:hAnchor="page" w:x="1458" w:y="9491"/>
        <w:numPr>
          <w:ilvl w:val="1"/>
          <w:numId w:val="49"/>
        </w:numPr>
        <w:shd w:val="clear" w:color="auto" w:fill="auto"/>
        <w:tabs>
          <w:tab w:val="left" w:pos="513"/>
        </w:tabs>
        <w:spacing w:before="0" w:line="475" w:lineRule="exact"/>
        <w:ind w:firstLine="0"/>
        <w:rPr>
          <w:color w:val="auto"/>
        </w:rPr>
      </w:pPr>
      <w:r w:rsidRPr="002C5206">
        <w:rPr>
          <w:color w:val="auto"/>
        </w:rPr>
        <w:t>Podstawowe wymagania dotyczące materiałów.</w:t>
      </w:r>
    </w:p>
    <w:p w14:paraId="1F15859E" w14:textId="77777777" w:rsidR="00D228E8" w:rsidRPr="002C5206" w:rsidRDefault="005B6A03" w:rsidP="00BA295C">
      <w:pPr>
        <w:pStyle w:val="Bodytext20"/>
        <w:framePr w:w="9130" w:h="5919" w:hRule="exact" w:wrap="none" w:vAnchor="page" w:hAnchor="page" w:x="1458" w:y="9491"/>
        <w:numPr>
          <w:ilvl w:val="2"/>
          <w:numId w:val="49"/>
        </w:numPr>
        <w:shd w:val="clear" w:color="auto" w:fill="auto"/>
        <w:tabs>
          <w:tab w:val="left" w:pos="666"/>
        </w:tabs>
        <w:spacing w:before="0" w:line="475" w:lineRule="exact"/>
        <w:ind w:firstLine="0"/>
        <w:rPr>
          <w:color w:val="auto"/>
        </w:rPr>
      </w:pPr>
      <w:r w:rsidRPr="002C5206">
        <w:rPr>
          <w:color w:val="auto"/>
        </w:rPr>
        <w:t>Aprobata techniczna dla materiałów</w:t>
      </w:r>
    </w:p>
    <w:p w14:paraId="17B3BACB" w14:textId="77777777" w:rsidR="00D228E8" w:rsidRPr="002C5206" w:rsidRDefault="005B6A03">
      <w:pPr>
        <w:pStyle w:val="Bodytext20"/>
        <w:framePr w:w="9130" w:h="5919" w:hRule="exact" w:wrap="none" w:vAnchor="page" w:hAnchor="page" w:x="1458" w:y="9491"/>
        <w:shd w:val="clear" w:color="auto" w:fill="auto"/>
        <w:spacing w:before="0"/>
        <w:ind w:firstLine="740"/>
        <w:rPr>
          <w:color w:val="auto"/>
        </w:rPr>
      </w:pPr>
      <w:r w:rsidRPr="002C5206">
        <w:rPr>
          <w:color w:val="auto"/>
        </w:rPr>
        <w:t>Producent znaków drogowych powinien posiadać dla swojego wyrobu aprobatę techniczną, certyfikat zgodności nadany mu przez uprawnioną jednostkę certyfikującą, znak budowlany „B” i wystawioną przez siebie deklarację zgodności, zgodnie z rozporządzeniem Ministra Infrastruktury z dn. 11 sierpnia 2004r. w sprawie sposobów deklarowania zgodności wyrobów budowlanych oraz sposobu znakowania ich znakiem budowlanym (Dz. U. nr 198, poz. 2041).</w:t>
      </w:r>
    </w:p>
    <w:p w14:paraId="6511C0A8" w14:textId="77777777" w:rsidR="00D228E8" w:rsidRPr="002C5206" w:rsidRDefault="005B6A03">
      <w:pPr>
        <w:pStyle w:val="Bodytext20"/>
        <w:framePr w:w="9130" w:h="5919" w:hRule="exact" w:wrap="none" w:vAnchor="page" w:hAnchor="page" w:x="1458" w:y="9491"/>
        <w:shd w:val="clear" w:color="auto" w:fill="auto"/>
        <w:spacing w:before="0" w:after="136"/>
        <w:ind w:firstLine="740"/>
        <w:rPr>
          <w:color w:val="auto"/>
        </w:rPr>
      </w:pPr>
      <w:r w:rsidRPr="002C5206">
        <w:rPr>
          <w:color w:val="auto"/>
        </w:rPr>
        <w:t>Folie odblaskowe stosowane na lica znaków drogowych powinny posiadać aprobatę techniczną wydaną przez uprawnioną jednostkę oraz deklaracje zgodności wystawioną przez producenta. Słupki, blachy i inne elementy konstrukcyjne powinny mieć deklaracje zgodności z odpowiednimi normami. W załączniku nr 1 do rozporządzenia Ministra Infrastruktury z dnia 3 lipca 2003 w sprawie szczegółowych warunków technicznych dla znaków i sygnałów drogowych oraz urządzeń bezpieczeństwa ruchu drogowego i warunków ich umieszczania na drogach, podano szczegółowe informacje odnośnie wymagań dla znaków pionowych.</w:t>
      </w:r>
    </w:p>
    <w:p w14:paraId="7518CEBC" w14:textId="77777777" w:rsidR="00D228E8" w:rsidRPr="002C5206" w:rsidRDefault="005B6A03">
      <w:pPr>
        <w:pStyle w:val="Bodytext20"/>
        <w:framePr w:w="9130" w:h="5919" w:hRule="exact" w:wrap="none" w:vAnchor="page" w:hAnchor="page" w:x="1458" w:y="9491"/>
        <w:shd w:val="clear" w:color="auto" w:fill="auto"/>
        <w:spacing w:before="0" w:line="230" w:lineRule="exact"/>
        <w:ind w:firstLine="740"/>
        <w:rPr>
          <w:color w:val="auto"/>
        </w:rPr>
      </w:pPr>
      <w:r w:rsidRPr="002C5206">
        <w:rPr>
          <w:color w:val="auto"/>
        </w:rPr>
        <w:t>Materiały użyte na lico i tarczę znaku oraz połączenie lica znaku z tarczą znaku, a także sposób wykończenia znaku, muszą wykazywać pełną odporność na oddziaływanie światła, zmian</w:t>
      </w:r>
    </w:p>
    <w:p w14:paraId="53BFFD1A" w14:textId="77777777" w:rsidR="00D228E8" w:rsidRPr="002C5206" w:rsidRDefault="005B6A03">
      <w:pPr>
        <w:pStyle w:val="Headerorfooter40"/>
        <w:framePr w:wrap="none" w:vAnchor="page" w:hAnchor="page" w:x="10338" w:y="15619"/>
        <w:shd w:val="clear" w:color="auto" w:fill="auto"/>
        <w:rPr>
          <w:color w:val="auto"/>
        </w:rPr>
      </w:pPr>
      <w:r w:rsidRPr="002C5206">
        <w:rPr>
          <w:color w:val="auto"/>
        </w:rPr>
        <w:t>7</w:t>
      </w:r>
      <w:r w:rsidR="00BA295C" w:rsidRPr="002C5206">
        <w:rPr>
          <w:color w:val="auto"/>
        </w:rPr>
        <w:t>3</w:t>
      </w:r>
    </w:p>
    <w:p w14:paraId="075DC390"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33241B1E"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764736" behindDoc="1" locked="0" layoutInCell="1" allowOverlap="1" wp14:anchorId="306DB382" wp14:editId="7B8C4B94">
                <wp:simplePos x="0" y="0"/>
                <wp:positionH relativeFrom="page">
                  <wp:posOffset>940435</wp:posOffset>
                </wp:positionH>
                <wp:positionV relativeFrom="page">
                  <wp:posOffset>705485</wp:posOffset>
                </wp:positionV>
                <wp:extent cx="5797550" cy="0"/>
                <wp:effectExtent l="6985" t="10160" r="5715" b="889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75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2873F6C" id="AutoShape 7" o:spid="_x0000_s1026" type="#_x0000_t32" style="position:absolute;margin-left:74.05pt;margin-top:55.55pt;width:456.5pt;height:0;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765760" behindDoc="1" locked="0" layoutInCell="1" allowOverlap="1" wp14:anchorId="503C664C" wp14:editId="382D636D">
                <wp:simplePos x="0" y="0"/>
                <wp:positionH relativeFrom="page">
                  <wp:posOffset>940435</wp:posOffset>
                </wp:positionH>
                <wp:positionV relativeFrom="page">
                  <wp:posOffset>9916795</wp:posOffset>
                </wp:positionV>
                <wp:extent cx="5797550" cy="0"/>
                <wp:effectExtent l="6985" t="10795" r="5715" b="825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75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738F385" id="AutoShape 6" o:spid="_x0000_s1026" type="#_x0000_t32" style="position:absolute;margin-left:74.05pt;margin-top:780.85pt;width:456.5pt;height:0;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" filled="t" strokeweight=".5pt">
                <v:path arrowok="f"/>
                <o:lock v:ext="edit" shapetype="f"/>
                <w10:wrap anchorx="page" anchory="page"/>
              </v:shape>
            </w:pict>
          </mc:Fallback>
        </mc:AlternateContent>
      </w:r>
    </w:p>
    <w:p w14:paraId="0B312365" w14:textId="77777777" w:rsidR="00D228E8" w:rsidRPr="002C5206" w:rsidRDefault="005B6A03">
      <w:pPr>
        <w:pStyle w:val="Headerorfooter0"/>
        <w:framePr w:wrap="none" w:vAnchor="page" w:hAnchor="page" w:x="1448" w:y="885"/>
        <w:shd w:val="clear" w:color="auto" w:fill="auto"/>
        <w:rPr>
          <w:color w:val="auto"/>
        </w:rPr>
      </w:pPr>
      <w:r w:rsidRPr="002C5206">
        <w:rPr>
          <w:color w:val="auto"/>
        </w:rPr>
        <w:t>D.07.10.01</w:t>
      </w:r>
    </w:p>
    <w:p w14:paraId="772796D4" w14:textId="77777777" w:rsidR="00D228E8" w:rsidRPr="002C5206" w:rsidRDefault="005B6A03">
      <w:pPr>
        <w:pStyle w:val="Headerorfooter0"/>
        <w:framePr w:wrap="none" w:vAnchor="page" w:hAnchor="page" w:x="8154" w:y="886"/>
        <w:shd w:val="clear" w:color="auto" w:fill="auto"/>
        <w:rPr>
          <w:color w:val="auto"/>
        </w:rPr>
      </w:pPr>
      <w:r w:rsidRPr="002C5206">
        <w:rPr>
          <w:color w:val="auto"/>
        </w:rPr>
        <w:t>SPECYFIKACJA TECHNICZNA</w:t>
      </w:r>
    </w:p>
    <w:p w14:paraId="44D24B9C" w14:textId="77777777" w:rsidR="00D228E8" w:rsidRPr="002C5206" w:rsidRDefault="005B6A03">
      <w:pPr>
        <w:pStyle w:val="Bodytext20"/>
        <w:framePr w:w="9130" w:h="13802" w:hRule="exact" w:wrap="none" w:vAnchor="page" w:hAnchor="page" w:x="1458" w:y="1398"/>
        <w:shd w:val="clear" w:color="auto" w:fill="auto"/>
        <w:spacing w:before="0"/>
        <w:ind w:firstLine="0"/>
        <w:rPr>
          <w:color w:val="auto"/>
        </w:rPr>
      </w:pPr>
      <w:r w:rsidRPr="002C5206">
        <w:rPr>
          <w:color w:val="auto"/>
        </w:rPr>
        <w:t>temperatury, wpływy atmosferyczne i występujące w normalnych warunkach oddziaływania chemiczne (w tym korozję elektrochemiczną) - przez cały czas trwałości znaku, określony przez wytwórcę lub dostawcę.</w:t>
      </w:r>
    </w:p>
    <w:p w14:paraId="52AB7E9B" w14:textId="77777777" w:rsidR="00D228E8" w:rsidRPr="002C5206" w:rsidRDefault="005B6A03">
      <w:pPr>
        <w:pStyle w:val="Bodytext20"/>
        <w:framePr w:w="9130" w:h="13802" w:hRule="exact" w:wrap="none" w:vAnchor="page" w:hAnchor="page" w:x="1458" w:y="1398"/>
        <w:shd w:val="clear" w:color="auto" w:fill="auto"/>
        <w:spacing w:before="0"/>
        <w:ind w:firstLine="740"/>
        <w:rPr>
          <w:color w:val="auto"/>
        </w:rPr>
      </w:pPr>
      <w:r w:rsidRPr="002C5206">
        <w:rPr>
          <w:color w:val="auto"/>
        </w:rPr>
        <w:t>Trwałość znaku powinna być co najmniej równa trwałości zastosowanej folii. Minimalne okresy gwarancyjne powinny wynosić dla znaków z folią typu 1 - 7 lat, z folią typu 2 - 10 lat, z folią pryzmatyczną - 12 lat.</w:t>
      </w:r>
    </w:p>
    <w:p w14:paraId="1824DF78" w14:textId="77777777" w:rsidR="00D228E8" w:rsidRPr="002C5206" w:rsidRDefault="005B6A03">
      <w:pPr>
        <w:pStyle w:val="Bodytext20"/>
        <w:framePr w:w="9130" w:h="13802" w:hRule="exact" w:wrap="none" w:vAnchor="page" w:hAnchor="page" w:x="1458" w:y="1398"/>
        <w:shd w:val="clear" w:color="auto" w:fill="auto"/>
        <w:spacing w:before="0" w:after="251"/>
        <w:ind w:firstLine="740"/>
        <w:rPr>
          <w:color w:val="auto"/>
        </w:rPr>
      </w:pPr>
      <w:r w:rsidRPr="002C5206">
        <w:rPr>
          <w:color w:val="auto"/>
        </w:rPr>
        <w:t>Tarcze znaków wykonane będą z blach stalowych grubości co najmniej 1,5mm zabezpieczonych antykorozyjnie metodą zanurzeniową (ogniową), które poddane zostaną obróbce chemicznej w celu pokrycia ich antykorozyjnymi powłokami konwersyjnymi chromianowymi, anodowymi lub im podobnymi, spełniającymi wymagania badań na odporność w komorze solnej i badań na odporność w warunkach przyspieszonego starzenia. Grubość powłoki antykorozyjnej zgodnie z normy PN-EN ISO 1461 i nie może być mniejsza niż 28pm.</w:t>
      </w:r>
    </w:p>
    <w:p w14:paraId="599DCC4B" w14:textId="77777777" w:rsidR="00D228E8" w:rsidRPr="002C5206" w:rsidRDefault="005B6A03" w:rsidP="00BA295C">
      <w:pPr>
        <w:pStyle w:val="Bodytext20"/>
        <w:framePr w:w="9130" w:h="13802" w:hRule="exact" w:wrap="none" w:vAnchor="page" w:hAnchor="page" w:x="1458" w:y="1398"/>
        <w:numPr>
          <w:ilvl w:val="2"/>
          <w:numId w:val="49"/>
        </w:numPr>
        <w:shd w:val="clear" w:color="auto" w:fill="auto"/>
        <w:tabs>
          <w:tab w:val="left" w:pos="620"/>
        </w:tabs>
        <w:spacing w:before="0" w:after="129" w:line="212" w:lineRule="exact"/>
        <w:ind w:firstLine="0"/>
        <w:rPr>
          <w:color w:val="auto"/>
        </w:rPr>
      </w:pPr>
      <w:r w:rsidRPr="002C5206">
        <w:rPr>
          <w:color w:val="auto"/>
        </w:rPr>
        <w:t>Tarcze znaków powinny spełniać także następujące wymagania:</w:t>
      </w:r>
    </w:p>
    <w:p w14:paraId="15B340F3" w14:textId="77777777" w:rsidR="00D228E8" w:rsidRPr="002C5206" w:rsidRDefault="005B6A03" w:rsidP="00BA295C">
      <w:pPr>
        <w:pStyle w:val="Bodytext20"/>
        <w:framePr w:w="9130" w:h="13802" w:hRule="exact" w:wrap="none" w:vAnchor="page" w:hAnchor="page" w:x="1458" w:y="1398"/>
        <w:numPr>
          <w:ilvl w:val="0"/>
          <w:numId w:val="38"/>
        </w:numPr>
        <w:shd w:val="clear" w:color="auto" w:fill="auto"/>
        <w:tabs>
          <w:tab w:val="left" w:pos="908"/>
        </w:tabs>
        <w:spacing w:before="0"/>
        <w:ind w:firstLine="740"/>
        <w:rPr>
          <w:color w:val="auto"/>
        </w:rPr>
      </w:pPr>
      <w:r w:rsidRPr="002C5206">
        <w:rPr>
          <w:color w:val="auto"/>
        </w:rPr>
        <w:t>krawędzie tarczy znaku powinny być usztywnione na całym obwodzie poprzez ich podwójne gięcie o promieniu gięcia nie większym niż 10mm włącznie z narożnikami,</w:t>
      </w:r>
    </w:p>
    <w:p w14:paraId="18CF6CBE" w14:textId="77777777" w:rsidR="00D228E8" w:rsidRPr="002C5206" w:rsidRDefault="005B6A03" w:rsidP="00BA295C">
      <w:pPr>
        <w:pStyle w:val="Bodytext20"/>
        <w:framePr w:w="9130" w:h="13802" w:hRule="exact" w:wrap="none" w:vAnchor="page" w:hAnchor="page" w:x="1458" w:y="1398"/>
        <w:numPr>
          <w:ilvl w:val="0"/>
          <w:numId w:val="38"/>
        </w:numPr>
        <w:shd w:val="clear" w:color="auto" w:fill="auto"/>
        <w:tabs>
          <w:tab w:val="left" w:pos="938"/>
        </w:tabs>
        <w:spacing w:before="0"/>
        <w:ind w:firstLine="740"/>
        <w:rPr>
          <w:color w:val="auto"/>
        </w:rPr>
      </w:pPr>
      <w:r w:rsidRPr="002C5206">
        <w:rPr>
          <w:color w:val="auto"/>
        </w:rPr>
        <w:t>powierzchnia czołowa tarczy znaku powinna być równa - bez wgięć, pofałdowań i otworów</w:t>
      </w:r>
    </w:p>
    <w:p w14:paraId="688B6CEB" w14:textId="77777777" w:rsidR="00D228E8" w:rsidRPr="002C5206" w:rsidRDefault="005B6A03">
      <w:pPr>
        <w:pStyle w:val="Bodytext20"/>
        <w:framePr w:w="9130" w:h="13802" w:hRule="exact" w:wrap="none" w:vAnchor="page" w:hAnchor="page" w:x="1458" w:y="1398"/>
        <w:shd w:val="clear" w:color="auto" w:fill="auto"/>
        <w:spacing w:before="0"/>
        <w:ind w:firstLine="740"/>
        <w:rPr>
          <w:color w:val="auto"/>
        </w:rPr>
      </w:pPr>
      <w:r w:rsidRPr="002C5206">
        <w:rPr>
          <w:color w:val="auto"/>
        </w:rPr>
        <w:t>montażowych. Dopuszczalna nierówność wynosi 1 mm/m,</w:t>
      </w:r>
    </w:p>
    <w:p w14:paraId="47DE608B" w14:textId="77777777" w:rsidR="00D228E8" w:rsidRPr="002C5206" w:rsidRDefault="005B6A03" w:rsidP="00BA295C">
      <w:pPr>
        <w:pStyle w:val="Bodytext20"/>
        <w:framePr w:w="9130" w:h="13802" w:hRule="exact" w:wrap="none" w:vAnchor="page" w:hAnchor="page" w:x="1458" w:y="1398"/>
        <w:numPr>
          <w:ilvl w:val="0"/>
          <w:numId w:val="38"/>
        </w:numPr>
        <w:shd w:val="clear" w:color="auto" w:fill="auto"/>
        <w:tabs>
          <w:tab w:val="left" w:pos="903"/>
        </w:tabs>
        <w:spacing w:before="0"/>
        <w:ind w:firstLine="740"/>
        <w:rPr>
          <w:color w:val="auto"/>
        </w:rPr>
      </w:pPr>
      <w:r w:rsidRPr="002C5206">
        <w:rPr>
          <w:color w:val="auto"/>
        </w:rPr>
        <w:t>podwójna gięta krawędź. Dopuszcza się maksymalne odkształcenie trwałe do 20% odkształcenia odpowiedniej klasy na zginanie i skręcanie,</w:t>
      </w:r>
    </w:p>
    <w:p w14:paraId="392A80EC" w14:textId="77777777" w:rsidR="00D228E8" w:rsidRPr="002C5206" w:rsidRDefault="005B6A03" w:rsidP="00BA295C">
      <w:pPr>
        <w:pStyle w:val="Bodytext20"/>
        <w:framePr w:w="9130" w:h="13802" w:hRule="exact" w:wrap="none" w:vAnchor="page" w:hAnchor="page" w:x="1458" w:y="1398"/>
        <w:numPr>
          <w:ilvl w:val="0"/>
          <w:numId w:val="38"/>
        </w:numPr>
        <w:shd w:val="clear" w:color="auto" w:fill="auto"/>
        <w:tabs>
          <w:tab w:val="left" w:pos="913"/>
        </w:tabs>
        <w:spacing w:before="0" w:after="140"/>
        <w:ind w:firstLine="740"/>
        <w:rPr>
          <w:color w:val="auto"/>
        </w:rPr>
      </w:pPr>
      <w:r w:rsidRPr="002C5206">
        <w:rPr>
          <w:color w:val="auto"/>
        </w:rPr>
        <w:t>tylna powierzchnia tarczy powinna być zabezpieczona przed procesami korozji ochronnymi powłokami chemicznymi oraz powłoką lakierniczą o grubości min. 60pm z proszkowych farb poliestrowych ciemnoszarych matowych lub półmatowych w kolorze RAL 7037; badania należy wykonywać zgodnie z PN-C-81523 oraz PN-C-81521 w zakresie odporności na działanie mgły solnej oraz wody.</w:t>
      </w:r>
    </w:p>
    <w:p w14:paraId="2EA0C211" w14:textId="77777777" w:rsidR="00D228E8" w:rsidRPr="002C5206" w:rsidRDefault="005B6A03">
      <w:pPr>
        <w:pStyle w:val="Bodytext20"/>
        <w:framePr w:w="9130" w:h="13802" w:hRule="exact" w:wrap="none" w:vAnchor="page" w:hAnchor="page" w:x="1458" w:y="1398"/>
        <w:shd w:val="clear" w:color="auto" w:fill="auto"/>
        <w:spacing w:before="0"/>
        <w:ind w:firstLine="740"/>
        <w:rPr>
          <w:color w:val="auto"/>
        </w:rPr>
      </w:pPr>
      <w:r w:rsidRPr="002C5206">
        <w:rPr>
          <w:color w:val="auto"/>
        </w:rPr>
        <w:t>Tarcze znaków i tablic o powierzchni &gt; 1m powinny spełniać dodatkowo następujące wymagania:</w:t>
      </w:r>
    </w:p>
    <w:p w14:paraId="6841C1F7" w14:textId="77777777" w:rsidR="00D228E8" w:rsidRPr="002C5206" w:rsidRDefault="005B6A03" w:rsidP="00BA295C">
      <w:pPr>
        <w:pStyle w:val="Bodytext20"/>
        <w:framePr w:w="9130" w:h="13802" w:hRule="exact" w:wrap="none" w:vAnchor="page" w:hAnchor="page" w:x="1458" w:y="1398"/>
        <w:numPr>
          <w:ilvl w:val="0"/>
          <w:numId w:val="38"/>
        </w:numPr>
        <w:shd w:val="clear" w:color="auto" w:fill="auto"/>
        <w:tabs>
          <w:tab w:val="left" w:pos="903"/>
        </w:tabs>
        <w:spacing w:before="0"/>
        <w:ind w:firstLine="740"/>
        <w:rPr>
          <w:color w:val="auto"/>
        </w:rPr>
      </w:pPr>
      <w:r w:rsidRPr="002C5206">
        <w:rPr>
          <w:color w:val="auto"/>
        </w:rPr>
        <w:t>narożniki znaku i tablicy powinny być zaokrąglone, o promieniu zgodnym z wymaganiami określonymi w załączniku nr 1 do rozporządzenia Ministra Infrastruktury z dnia 3 lipca 2003r. nie mniejszym jednak niż 30mm, gdy wielkości tego promienia nie wskazano,</w:t>
      </w:r>
    </w:p>
    <w:p w14:paraId="3DBB1EFC" w14:textId="77777777" w:rsidR="00D228E8" w:rsidRPr="002C5206" w:rsidRDefault="005B6A03" w:rsidP="00BA295C">
      <w:pPr>
        <w:pStyle w:val="Bodytext20"/>
        <w:framePr w:w="9130" w:h="13802" w:hRule="exact" w:wrap="none" w:vAnchor="page" w:hAnchor="page" w:x="1458" w:y="1398"/>
        <w:numPr>
          <w:ilvl w:val="0"/>
          <w:numId w:val="38"/>
        </w:numPr>
        <w:shd w:val="clear" w:color="auto" w:fill="auto"/>
        <w:tabs>
          <w:tab w:val="left" w:pos="898"/>
        </w:tabs>
        <w:spacing w:before="0" w:after="151"/>
        <w:ind w:firstLine="740"/>
        <w:rPr>
          <w:color w:val="auto"/>
        </w:rPr>
      </w:pPr>
      <w:r w:rsidRPr="002C5206">
        <w:rPr>
          <w:color w:val="auto"/>
        </w:rPr>
        <w:t>łączenie poszczególnych segmentów tarczy (dla znaków wielkogabarytowych) wzdłuż poziomej lub pionowej krawędzi powinno być wykonane w taki sposób, aby nie występowały przesunięcia i prześwity w miejscach ich łączenia.</w:t>
      </w:r>
    </w:p>
    <w:p w14:paraId="4EA085DC" w14:textId="77777777" w:rsidR="00D228E8" w:rsidRPr="002C5206" w:rsidRDefault="005B6A03" w:rsidP="00BA295C">
      <w:pPr>
        <w:pStyle w:val="Bodytext20"/>
        <w:framePr w:w="9130" w:h="13802" w:hRule="exact" w:wrap="none" w:vAnchor="page" w:hAnchor="page" w:x="1458" w:y="1398"/>
        <w:numPr>
          <w:ilvl w:val="1"/>
          <w:numId w:val="49"/>
        </w:numPr>
        <w:shd w:val="clear" w:color="auto" w:fill="auto"/>
        <w:tabs>
          <w:tab w:val="left" w:pos="466"/>
        </w:tabs>
        <w:spacing w:before="0" w:after="125" w:line="212" w:lineRule="exact"/>
        <w:ind w:firstLine="0"/>
        <w:rPr>
          <w:color w:val="auto"/>
        </w:rPr>
      </w:pPr>
      <w:r w:rsidRPr="002C5206">
        <w:rPr>
          <w:color w:val="auto"/>
        </w:rPr>
        <w:t>Słupki do znaków</w:t>
      </w:r>
    </w:p>
    <w:p w14:paraId="7F3C1A5E" w14:textId="77777777" w:rsidR="00D228E8" w:rsidRPr="002C5206" w:rsidRDefault="005B6A03">
      <w:pPr>
        <w:pStyle w:val="Bodytext20"/>
        <w:framePr w:w="9130" w:h="13802" w:hRule="exact" w:wrap="none" w:vAnchor="page" w:hAnchor="page" w:x="1458" w:y="1398"/>
        <w:shd w:val="clear" w:color="auto" w:fill="auto"/>
        <w:spacing w:before="0" w:after="206" w:line="230" w:lineRule="exact"/>
        <w:ind w:firstLine="0"/>
        <w:jc w:val="left"/>
        <w:rPr>
          <w:color w:val="auto"/>
        </w:rPr>
      </w:pPr>
      <w:r w:rsidRPr="002C5206">
        <w:rPr>
          <w:color w:val="auto"/>
        </w:rPr>
        <w:t>Słupki do znaków powinny być wykonane z rur o średnicy 0 63,0mm odpowiadających wymaganiom PN-H-74200, PN-H-74220 lub innej normy zaakceptowanej przez Inżyniera. Powierzchnia zewnętrzna i wewnętrzna rur nie powinna wykazywać wad w postaci łusek, pęknięć, zwalcowań i naderwań. Dopuszczalne są nieznaczne nierówności, pojedyncze rysy wynikające z procesu wytwarzania, mieszczące się w granicach dopuszczalnych odchyłek wymiarowych. Końce rur powinny być obcięte równo i prostopadle do osi rury.</w:t>
      </w:r>
    </w:p>
    <w:p w14:paraId="3FCC72FF" w14:textId="77777777" w:rsidR="00D228E8" w:rsidRPr="002C5206" w:rsidRDefault="005B6A03" w:rsidP="00BA295C">
      <w:pPr>
        <w:pStyle w:val="Bodytext20"/>
        <w:framePr w:w="9130" w:h="13802" w:hRule="exact" w:wrap="none" w:vAnchor="page" w:hAnchor="page" w:x="1458" w:y="1398"/>
        <w:numPr>
          <w:ilvl w:val="1"/>
          <w:numId w:val="49"/>
        </w:numPr>
        <w:shd w:val="clear" w:color="auto" w:fill="auto"/>
        <w:tabs>
          <w:tab w:val="left" w:pos="466"/>
        </w:tabs>
        <w:spacing w:before="0" w:line="274" w:lineRule="exact"/>
        <w:ind w:firstLine="0"/>
        <w:rPr>
          <w:color w:val="auto"/>
        </w:rPr>
      </w:pPr>
      <w:r w:rsidRPr="002C5206">
        <w:rPr>
          <w:color w:val="auto"/>
        </w:rPr>
        <w:t>Organizacja ruchu na czas budowy obejmuje:</w:t>
      </w:r>
    </w:p>
    <w:p w14:paraId="21647B61" w14:textId="77777777" w:rsidR="00D228E8" w:rsidRPr="002C5206" w:rsidRDefault="005B6A03" w:rsidP="00BA295C">
      <w:pPr>
        <w:pStyle w:val="Bodytext20"/>
        <w:framePr w:w="9130" w:h="13802" w:hRule="exact" w:wrap="none" w:vAnchor="page" w:hAnchor="page" w:x="1458" w:y="1398"/>
        <w:numPr>
          <w:ilvl w:val="0"/>
          <w:numId w:val="38"/>
        </w:numPr>
        <w:shd w:val="clear" w:color="auto" w:fill="auto"/>
        <w:tabs>
          <w:tab w:val="left" w:pos="1446"/>
        </w:tabs>
        <w:spacing w:before="0" w:line="274" w:lineRule="exact"/>
        <w:ind w:firstLine="740"/>
        <w:rPr>
          <w:color w:val="auto"/>
        </w:rPr>
      </w:pPr>
      <w:r w:rsidRPr="002C5206">
        <w:rPr>
          <w:color w:val="auto"/>
        </w:rPr>
        <w:t>oznakowanie poziome,</w:t>
      </w:r>
    </w:p>
    <w:p w14:paraId="26DDEA71" w14:textId="77777777" w:rsidR="00D228E8" w:rsidRPr="002C5206" w:rsidRDefault="005B6A03" w:rsidP="00BA295C">
      <w:pPr>
        <w:pStyle w:val="Bodytext20"/>
        <w:framePr w:w="9130" w:h="13802" w:hRule="exact" w:wrap="none" w:vAnchor="page" w:hAnchor="page" w:x="1458" w:y="1398"/>
        <w:numPr>
          <w:ilvl w:val="0"/>
          <w:numId w:val="38"/>
        </w:numPr>
        <w:shd w:val="clear" w:color="auto" w:fill="auto"/>
        <w:tabs>
          <w:tab w:val="left" w:pos="1446"/>
        </w:tabs>
        <w:spacing w:before="0" w:line="274" w:lineRule="exact"/>
        <w:ind w:firstLine="740"/>
        <w:rPr>
          <w:color w:val="auto"/>
        </w:rPr>
      </w:pPr>
      <w:r w:rsidRPr="002C5206">
        <w:rPr>
          <w:color w:val="auto"/>
        </w:rPr>
        <w:t>oznakowanie pionowe,</w:t>
      </w:r>
    </w:p>
    <w:p w14:paraId="2A77BF5A" w14:textId="77777777" w:rsidR="00D228E8" w:rsidRPr="002C5206" w:rsidRDefault="005B6A03" w:rsidP="00BA295C">
      <w:pPr>
        <w:pStyle w:val="Bodytext20"/>
        <w:framePr w:w="9130" w:h="13802" w:hRule="exact" w:wrap="none" w:vAnchor="page" w:hAnchor="page" w:x="1458" w:y="1398"/>
        <w:numPr>
          <w:ilvl w:val="0"/>
          <w:numId w:val="38"/>
        </w:numPr>
        <w:shd w:val="clear" w:color="auto" w:fill="auto"/>
        <w:tabs>
          <w:tab w:val="left" w:pos="1446"/>
        </w:tabs>
        <w:spacing w:before="0" w:after="152" w:line="274" w:lineRule="exact"/>
        <w:ind w:left="1460" w:hanging="720"/>
        <w:jc w:val="left"/>
        <w:rPr>
          <w:color w:val="auto"/>
        </w:rPr>
      </w:pPr>
      <w:r w:rsidRPr="002C5206">
        <w:rPr>
          <w:color w:val="auto"/>
        </w:rPr>
        <w:t>sygnał ostrzegawczy umieszczony na znakach drogowych zgonie z Dokumentacją Projektową.</w:t>
      </w:r>
    </w:p>
    <w:p w14:paraId="4EF4B26A" w14:textId="77777777" w:rsidR="00D228E8" w:rsidRPr="002C5206" w:rsidRDefault="005B6A03">
      <w:pPr>
        <w:pStyle w:val="Bodytext20"/>
        <w:framePr w:w="9130" w:h="13802" w:hRule="exact" w:wrap="none" w:vAnchor="page" w:hAnchor="page" w:x="1458" w:y="1398"/>
        <w:shd w:val="clear" w:color="auto" w:fill="auto"/>
        <w:spacing w:before="0" w:line="259" w:lineRule="exact"/>
        <w:ind w:left="480" w:firstLine="0"/>
        <w:rPr>
          <w:color w:val="auto"/>
        </w:rPr>
      </w:pPr>
      <w:r w:rsidRPr="002C5206">
        <w:rPr>
          <w:color w:val="auto"/>
        </w:rPr>
        <w:t>Elementy oznakowania robót prowadzonych w pasie drogowym muszą spełniać następujące warunki:</w:t>
      </w:r>
    </w:p>
    <w:p w14:paraId="1C6D7ABB" w14:textId="77777777" w:rsidR="00D228E8" w:rsidRPr="002C5206" w:rsidRDefault="005B6A03" w:rsidP="00BA295C">
      <w:pPr>
        <w:pStyle w:val="Bodytext20"/>
        <w:framePr w:w="9130" w:h="13802" w:hRule="exact" w:wrap="none" w:vAnchor="page" w:hAnchor="page" w:x="1458" w:y="1398"/>
        <w:numPr>
          <w:ilvl w:val="0"/>
          <w:numId w:val="38"/>
        </w:numPr>
        <w:shd w:val="clear" w:color="auto" w:fill="auto"/>
        <w:tabs>
          <w:tab w:val="left" w:pos="1446"/>
        </w:tabs>
        <w:spacing w:before="0" w:line="259" w:lineRule="exact"/>
        <w:ind w:firstLine="740"/>
        <w:rPr>
          <w:color w:val="auto"/>
        </w:rPr>
      </w:pPr>
      <w:r w:rsidRPr="002C5206">
        <w:rPr>
          <w:color w:val="auto"/>
        </w:rPr>
        <w:t>wielkość znaków: duże,</w:t>
      </w:r>
    </w:p>
    <w:p w14:paraId="2F0A12D4" w14:textId="77777777" w:rsidR="00D228E8" w:rsidRPr="002C5206" w:rsidRDefault="005B6A03" w:rsidP="00BA295C">
      <w:pPr>
        <w:pStyle w:val="Bodytext20"/>
        <w:framePr w:w="9130" w:h="13802" w:hRule="exact" w:wrap="none" w:vAnchor="page" w:hAnchor="page" w:x="1458" w:y="1398"/>
        <w:numPr>
          <w:ilvl w:val="0"/>
          <w:numId w:val="38"/>
        </w:numPr>
        <w:shd w:val="clear" w:color="auto" w:fill="auto"/>
        <w:tabs>
          <w:tab w:val="left" w:pos="1446"/>
        </w:tabs>
        <w:spacing w:before="0" w:line="230" w:lineRule="exact"/>
        <w:ind w:left="1460" w:hanging="720"/>
        <w:jc w:val="left"/>
        <w:rPr>
          <w:color w:val="auto"/>
        </w:rPr>
      </w:pPr>
      <w:r w:rsidRPr="002C5206">
        <w:rPr>
          <w:color w:val="auto"/>
        </w:rPr>
        <w:t>słupki z rur stalowych o średnicy 70mm, malowane farbą poliwinylową, modyfikowaną w kolorze jasnoszarym,</w:t>
      </w:r>
    </w:p>
    <w:p w14:paraId="30812004" w14:textId="77777777" w:rsidR="00D228E8" w:rsidRPr="002C5206" w:rsidRDefault="005B6A03" w:rsidP="00BA295C">
      <w:pPr>
        <w:pStyle w:val="Bodytext20"/>
        <w:framePr w:w="9130" w:h="13802" w:hRule="exact" w:wrap="none" w:vAnchor="page" w:hAnchor="page" w:x="1458" w:y="1398"/>
        <w:numPr>
          <w:ilvl w:val="0"/>
          <w:numId w:val="38"/>
        </w:numPr>
        <w:shd w:val="clear" w:color="auto" w:fill="auto"/>
        <w:tabs>
          <w:tab w:val="left" w:pos="1446"/>
        </w:tabs>
        <w:spacing w:before="0" w:line="212" w:lineRule="exact"/>
        <w:ind w:firstLine="740"/>
        <w:rPr>
          <w:color w:val="auto"/>
        </w:rPr>
      </w:pPr>
      <w:r w:rsidRPr="002C5206">
        <w:rPr>
          <w:color w:val="auto"/>
        </w:rPr>
        <w:t>słupki pod znaki należy wykonać w sposób zapobiegający przewróceniu,</w:t>
      </w:r>
    </w:p>
    <w:p w14:paraId="64B5FA7D" w14:textId="77777777" w:rsidR="00D228E8" w:rsidRPr="002C5206" w:rsidRDefault="005B6A03" w:rsidP="00BA295C">
      <w:pPr>
        <w:pStyle w:val="Bodytext20"/>
        <w:framePr w:w="9130" w:h="13802" w:hRule="exact" w:wrap="none" w:vAnchor="page" w:hAnchor="page" w:x="1458" w:y="1398"/>
        <w:numPr>
          <w:ilvl w:val="0"/>
          <w:numId w:val="38"/>
        </w:numPr>
        <w:shd w:val="clear" w:color="auto" w:fill="auto"/>
        <w:tabs>
          <w:tab w:val="left" w:pos="1446"/>
        </w:tabs>
        <w:spacing w:before="0" w:line="230" w:lineRule="exact"/>
        <w:ind w:left="1460" w:hanging="720"/>
        <w:jc w:val="left"/>
        <w:rPr>
          <w:color w:val="auto"/>
        </w:rPr>
      </w:pPr>
      <w:r w:rsidRPr="002C5206">
        <w:rPr>
          <w:color w:val="auto"/>
        </w:rPr>
        <w:t>tarcze znaków z blachy stalowej ocynkowanej o profilu odpornym na odginanie ręką, mocowane do słupków w sposób wykluczający obrót tarczy wokół słupka,</w:t>
      </w:r>
    </w:p>
    <w:p w14:paraId="345780BA" w14:textId="77777777" w:rsidR="00D228E8" w:rsidRPr="002C5206" w:rsidRDefault="005B6A03" w:rsidP="00BA295C">
      <w:pPr>
        <w:pStyle w:val="Bodytext20"/>
        <w:framePr w:w="9130" w:h="13802" w:hRule="exact" w:wrap="none" w:vAnchor="page" w:hAnchor="page" w:x="1458" w:y="1398"/>
        <w:numPr>
          <w:ilvl w:val="0"/>
          <w:numId w:val="38"/>
        </w:numPr>
        <w:shd w:val="clear" w:color="auto" w:fill="auto"/>
        <w:tabs>
          <w:tab w:val="left" w:pos="1446"/>
        </w:tabs>
        <w:spacing w:before="0" w:line="212" w:lineRule="exact"/>
        <w:ind w:firstLine="740"/>
        <w:rPr>
          <w:color w:val="auto"/>
        </w:rPr>
      </w:pPr>
      <w:r w:rsidRPr="002C5206">
        <w:rPr>
          <w:color w:val="auto"/>
        </w:rPr>
        <w:t xml:space="preserve">znaki drogowe z folią odblaskową typu 2, posiadającą aprobatę </w:t>
      </w:r>
      <w:proofErr w:type="spellStart"/>
      <w:r w:rsidRPr="002C5206">
        <w:rPr>
          <w:color w:val="auto"/>
        </w:rPr>
        <w:t>IBDiM</w:t>
      </w:r>
      <w:proofErr w:type="spellEnd"/>
      <w:r w:rsidRPr="002C5206">
        <w:rPr>
          <w:color w:val="auto"/>
        </w:rPr>
        <w:t>.</w:t>
      </w:r>
    </w:p>
    <w:p w14:paraId="1BF227F4" w14:textId="77777777" w:rsidR="00D228E8" w:rsidRPr="002C5206" w:rsidRDefault="00BA295C">
      <w:pPr>
        <w:pStyle w:val="Headerorfooter40"/>
        <w:framePr w:wrap="none" w:vAnchor="page" w:hAnchor="page" w:x="1453" w:y="15619"/>
        <w:shd w:val="clear" w:color="auto" w:fill="auto"/>
        <w:rPr>
          <w:color w:val="auto"/>
        </w:rPr>
      </w:pPr>
      <w:r w:rsidRPr="002C5206">
        <w:rPr>
          <w:color w:val="auto"/>
        </w:rPr>
        <w:t>74</w:t>
      </w:r>
    </w:p>
    <w:p w14:paraId="33F380F3"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1FA6C4CB"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766784" behindDoc="1" locked="0" layoutInCell="1" allowOverlap="1" wp14:anchorId="404C2311" wp14:editId="43EA0E2E">
                <wp:simplePos x="0" y="0"/>
                <wp:positionH relativeFrom="page">
                  <wp:posOffset>949325</wp:posOffset>
                </wp:positionH>
                <wp:positionV relativeFrom="page">
                  <wp:posOffset>723900</wp:posOffset>
                </wp:positionV>
                <wp:extent cx="5788660" cy="0"/>
                <wp:effectExtent l="6350" t="9525" r="5715"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88660" cy="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8CF034C" id="AutoShape 5" o:spid="_x0000_s1026" type="#_x0000_t32" style="position:absolute;margin-left:74.75pt;margin-top:57pt;width:455.8pt;height:0;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" filled="t" strokeweight=".25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767808" behindDoc="1" locked="0" layoutInCell="1" allowOverlap="1" wp14:anchorId="052ECDBC" wp14:editId="6F9762A9">
                <wp:simplePos x="0" y="0"/>
                <wp:positionH relativeFrom="page">
                  <wp:posOffset>940435</wp:posOffset>
                </wp:positionH>
                <wp:positionV relativeFrom="page">
                  <wp:posOffset>9916795</wp:posOffset>
                </wp:positionV>
                <wp:extent cx="5797550" cy="0"/>
                <wp:effectExtent l="6985" t="10795" r="5715" b="825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75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5CD8C82" id="AutoShape 4" o:spid="_x0000_s1026" type="#_x0000_t32" style="position:absolute;margin-left:74.05pt;margin-top:780.85pt;width:456.5pt;height:0;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" filled="t" strokeweight=".5pt">
                <v:path arrowok="f"/>
                <o:lock v:ext="edit" shapetype="f"/>
                <w10:wrap anchorx="page" anchory="page"/>
              </v:shape>
            </w:pict>
          </mc:Fallback>
        </mc:AlternateContent>
      </w:r>
    </w:p>
    <w:p w14:paraId="5BD86368" w14:textId="77777777" w:rsidR="00D228E8" w:rsidRPr="002C5206" w:rsidRDefault="005B6A03">
      <w:pPr>
        <w:pStyle w:val="Headerorfooter0"/>
        <w:framePr w:wrap="none" w:vAnchor="page" w:hAnchor="page" w:x="1453" w:y="886"/>
        <w:shd w:val="clear" w:color="auto" w:fill="auto"/>
        <w:rPr>
          <w:color w:val="auto"/>
        </w:rPr>
      </w:pPr>
      <w:r w:rsidRPr="002C5206">
        <w:rPr>
          <w:color w:val="auto"/>
        </w:rPr>
        <w:t>SPECYFIKACJA TECHNICZNA</w:t>
      </w:r>
    </w:p>
    <w:p w14:paraId="176A6773" w14:textId="77777777" w:rsidR="00D228E8" w:rsidRPr="002C5206" w:rsidRDefault="005B6A03">
      <w:pPr>
        <w:pStyle w:val="Headerorfooter0"/>
        <w:framePr w:wrap="none" w:vAnchor="page" w:hAnchor="page" w:x="9815" w:y="885"/>
        <w:shd w:val="clear" w:color="auto" w:fill="auto"/>
        <w:rPr>
          <w:color w:val="auto"/>
        </w:rPr>
      </w:pPr>
      <w:r w:rsidRPr="002C5206">
        <w:rPr>
          <w:color w:val="auto"/>
        </w:rPr>
        <w:t>D.07.10.01</w:t>
      </w:r>
    </w:p>
    <w:p w14:paraId="680F5202" w14:textId="77777777" w:rsidR="00D228E8" w:rsidRPr="002C5206" w:rsidRDefault="005B6A03" w:rsidP="00BA295C">
      <w:pPr>
        <w:pStyle w:val="Heading30"/>
        <w:framePr w:w="9120" w:h="13855" w:hRule="exact" w:wrap="none" w:vAnchor="page" w:hAnchor="page" w:x="1463" w:y="1422"/>
        <w:numPr>
          <w:ilvl w:val="0"/>
          <w:numId w:val="49"/>
        </w:numPr>
        <w:shd w:val="clear" w:color="auto" w:fill="auto"/>
        <w:tabs>
          <w:tab w:val="left" w:pos="478"/>
        </w:tabs>
        <w:spacing w:after="287" w:line="290" w:lineRule="exact"/>
        <w:ind w:firstLine="0"/>
        <w:jc w:val="left"/>
        <w:rPr>
          <w:color w:val="auto"/>
        </w:rPr>
      </w:pPr>
      <w:bookmarkStart w:id="85" w:name="bookmark144"/>
      <w:r w:rsidRPr="002C5206">
        <w:rPr>
          <w:color w:val="auto"/>
        </w:rPr>
        <w:t>Sprzęt</w:t>
      </w:r>
      <w:bookmarkEnd w:id="85"/>
    </w:p>
    <w:p w14:paraId="2ECA0F83" w14:textId="77777777" w:rsidR="00D228E8" w:rsidRPr="002C5206" w:rsidRDefault="005B6A03" w:rsidP="00BA295C">
      <w:pPr>
        <w:pStyle w:val="Bodytext110"/>
        <w:framePr w:w="9120" w:h="13855" w:hRule="exact" w:wrap="none" w:vAnchor="page" w:hAnchor="page" w:x="1463" w:y="1422"/>
        <w:numPr>
          <w:ilvl w:val="1"/>
          <w:numId w:val="49"/>
        </w:numPr>
        <w:shd w:val="clear" w:color="auto" w:fill="auto"/>
        <w:tabs>
          <w:tab w:val="left" w:pos="522"/>
        </w:tabs>
        <w:spacing w:after="180" w:line="156" w:lineRule="exact"/>
        <w:jc w:val="left"/>
        <w:rPr>
          <w:color w:val="auto"/>
          <w:sz w:val="18"/>
          <w:szCs w:val="18"/>
        </w:rPr>
      </w:pPr>
      <w:r w:rsidRPr="002C5206">
        <w:rPr>
          <w:color w:val="auto"/>
          <w:sz w:val="18"/>
          <w:szCs w:val="18"/>
        </w:rPr>
        <w:t>Ogólne wymagania dotyczące sprzętu.</w:t>
      </w:r>
    </w:p>
    <w:p w14:paraId="18C1E6F0" w14:textId="77777777" w:rsidR="00D228E8" w:rsidRPr="002C5206" w:rsidRDefault="005B6A03">
      <w:pPr>
        <w:pStyle w:val="Bodytext110"/>
        <w:framePr w:w="9120" w:h="13855" w:hRule="exact" w:wrap="none" w:vAnchor="page" w:hAnchor="page" w:x="1463" w:y="1422"/>
        <w:shd w:val="clear" w:color="auto" w:fill="auto"/>
        <w:spacing w:after="300" w:line="156" w:lineRule="exact"/>
        <w:ind w:left="560"/>
        <w:rPr>
          <w:color w:val="auto"/>
          <w:sz w:val="18"/>
          <w:szCs w:val="18"/>
        </w:rPr>
      </w:pPr>
      <w:r w:rsidRPr="002C5206">
        <w:rPr>
          <w:color w:val="auto"/>
          <w:sz w:val="18"/>
          <w:szCs w:val="18"/>
        </w:rPr>
        <w:t>Ogólne wymagania dotyczące sprzętu podano w ST D.M.00.00.00. „Wymagania ogólne”.</w:t>
      </w:r>
    </w:p>
    <w:p w14:paraId="61C55090" w14:textId="77777777" w:rsidR="00D228E8" w:rsidRPr="002C5206" w:rsidRDefault="005B6A03" w:rsidP="00BA295C">
      <w:pPr>
        <w:pStyle w:val="Bodytext110"/>
        <w:framePr w:w="9120" w:h="13855" w:hRule="exact" w:wrap="none" w:vAnchor="page" w:hAnchor="page" w:x="1463" w:y="1422"/>
        <w:numPr>
          <w:ilvl w:val="1"/>
          <w:numId w:val="49"/>
        </w:numPr>
        <w:shd w:val="clear" w:color="auto" w:fill="auto"/>
        <w:tabs>
          <w:tab w:val="left" w:pos="522"/>
        </w:tabs>
        <w:spacing w:after="180" w:line="156" w:lineRule="exact"/>
        <w:jc w:val="left"/>
        <w:rPr>
          <w:color w:val="auto"/>
          <w:sz w:val="18"/>
          <w:szCs w:val="18"/>
        </w:rPr>
      </w:pPr>
      <w:r w:rsidRPr="002C5206">
        <w:rPr>
          <w:color w:val="auto"/>
          <w:sz w:val="18"/>
          <w:szCs w:val="18"/>
        </w:rPr>
        <w:t>Sprzęt do wykonania tymczasowej organizacji ruchu.</w:t>
      </w:r>
    </w:p>
    <w:p w14:paraId="69B09A2C" w14:textId="77777777" w:rsidR="00D228E8" w:rsidRPr="002C5206" w:rsidRDefault="005B6A03">
      <w:pPr>
        <w:pStyle w:val="Bodytext110"/>
        <w:framePr w:w="9120" w:h="13855" w:hRule="exact" w:wrap="none" w:vAnchor="page" w:hAnchor="page" w:x="1463" w:y="1422"/>
        <w:shd w:val="clear" w:color="auto" w:fill="auto"/>
        <w:spacing w:after="313" w:line="156" w:lineRule="exact"/>
        <w:ind w:left="560"/>
        <w:rPr>
          <w:color w:val="auto"/>
          <w:sz w:val="18"/>
          <w:szCs w:val="18"/>
        </w:rPr>
      </w:pPr>
      <w:r w:rsidRPr="002C5206">
        <w:rPr>
          <w:color w:val="auto"/>
          <w:sz w:val="18"/>
          <w:szCs w:val="18"/>
        </w:rPr>
        <w:t>Roboty będą wykonywane przy użyciu dowolnego sprzętu zaakceptowanego przez Inżyniera.</w:t>
      </w:r>
    </w:p>
    <w:p w14:paraId="37177F79" w14:textId="77777777" w:rsidR="00D228E8" w:rsidRPr="002C5206" w:rsidRDefault="005B6A03" w:rsidP="00BA295C">
      <w:pPr>
        <w:pStyle w:val="Heading30"/>
        <w:framePr w:w="9120" w:h="13855" w:hRule="exact" w:wrap="none" w:vAnchor="page" w:hAnchor="page" w:x="1463" w:y="1422"/>
        <w:numPr>
          <w:ilvl w:val="0"/>
          <w:numId w:val="49"/>
        </w:numPr>
        <w:shd w:val="clear" w:color="auto" w:fill="auto"/>
        <w:tabs>
          <w:tab w:val="left" w:pos="478"/>
        </w:tabs>
        <w:spacing w:after="287" w:line="290" w:lineRule="exact"/>
        <w:ind w:firstLine="0"/>
        <w:jc w:val="left"/>
        <w:rPr>
          <w:color w:val="auto"/>
        </w:rPr>
      </w:pPr>
      <w:bookmarkStart w:id="86" w:name="bookmark145"/>
      <w:r w:rsidRPr="002C5206">
        <w:rPr>
          <w:color w:val="auto"/>
        </w:rPr>
        <w:t>Transport</w:t>
      </w:r>
      <w:bookmarkEnd w:id="86"/>
    </w:p>
    <w:p w14:paraId="1B82179B" w14:textId="77777777" w:rsidR="00D228E8" w:rsidRPr="002C5206" w:rsidRDefault="005B6A03" w:rsidP="00BA295C">
      <w:pPr>
        <w:pStyle w:val="Bodytext110"/>
        <w:framePr w:w="9120" w:h="13855" w:hRule="exact" w:wrap="none" w:vAnchor="page" w:hAnchor="page" w:x="1463" w:y="1422"/>
        <w:numPr>
          <w:ilvl w:val="1"/>
          <w:numId w:val="49"/>
        </w:numPr>
        <w:shd w:val="clear" w:color="auto" w:fill="auto"/>
        <w:tabs>
          <w:tab w:val="left" w:pos="526"/>
        </w:tabs>
        <w:spacing w:after="180" w:line="156" w:lineRule="exact"/>
        <w:jc w:val="left"/>
        <w:rPr>
          <w:color w:val="auto"/>
          <w:sz w:val="18"/>
          <w:szCs w:val="18"/>
        </w:rPr>
      </w:pPr>
      <w:r w:rsidRPr="002C5206">
        <w:rPr>
          <w:color w:val="auto"/>
          <w:sz w:val="18"/>
          <w:szCs w:val="18"/>
        </w:rPr>
        <w:t>Ogólne wymagania dotyczące transportu.</w:t>
      </w:r>
    </w:p>
    <w:p w14:paraId="68D05632" w14:textId="77777777" w:rsidR="00D228E8" w:rsidRPr="002C5206" w:rsidRDefault="005B6A03">
      <w:pPr>
        <w:pStyle w:val="Bodytext110"/>
        <w:framePr w:w="9120" w:h="13855" w:hRule="exact" w:wrap="none" w:vAnchor="page" w:hAnchor="page" w:x="1463" w:y="1422"/>
        <w:shd w:val="clear" w:color="auto" w:fill="auto"/>
        <w:spacing w:after="300" w:line="156" w:lineRule="exact"/>
        <w:ind w:left="560"/>
        <w:rPr>
          <w:color w:val="auto"/>
          <w:sz w:val="18"/>
          <w:szCs w:val="18"/>
        </w:rPr>
      </w:pPr>
      <w:r w:rsidRPr="002C5206">
        <w:rPr>
          <w:color w:val="auto"/>
          <w:sz w:val="18"/>
          <w:szCs w:val="18"/>
        </w:rPr>
        <w:t>Ogólne wymagania dotyczące transportu podano w ST D.M.00.00.00. „Wymagania ogólne”.</w:t>
      </w:r>
    </w:p>
    <w:p w14:paraId="1B87A18B" w14:textId="77777777" w:rsidR="00D228E8" w:rsidRPr="002C5206" w:rsidRDefault="005B6A03" w:rsidP="00BA295C">
      <w:pPr>
        <w:pStyle w:val="Bodytext110"/>
        <w:framePr w:w="9120" w:h="13855" w:hRule="exact" w:wrap="none" w:vAnchor="page" w:hAnchor="page" w:x="1463" w:y="1422"/>
        <w:numPr>
          <w:ilvl w:val="1"/>
          <w:numId w:val="49"/>
        </w:numPr>
        <w:shd w:val="clear" w:color="auto" w:fill="auto"/>
        <w:tabs>
          <w:tab w:val="left" w:pos="526"/>
        </w:tabs>
        <w:spacing w:after="180" w:line="156" w:lineRule="exact"/>
        <w:jc w:val="left"/>
        <w:rPr>
          <w:color w:val="auto"/>
          <w:sz w:val="18"/>
          <w:szCs w:val="18"/>
        </w:rPr>
      </w:pPr>
      <w:r w:rsidRPr="002C5206">
        <w:rPr>
          <w:color w:val="auto"/>
          <w:sz w:val="18"/>
          <w:szCs w:val="18"/>
        </w:rPr>
        <w:t>Transport materiałów.</w:t>
      </w:r>
    </w:p>
    <w:p w14:paraId="3D4D221F" w14:textId="77777777" w:rsidR="00D228E8" w:rsidRPr="002C5206" w:rsidRDefault="005B6A03">
      <w:pPr>
        <w:pStyle w:val="Bodytext110"/>
        <w:framePr w:w="9120" w:h="13855" w:hRule="exact" w:wrap="none" w:vAnchor="page" w:hAnchor="page" w:x="1463" w:y="1422"/>
        <w:shd w:val="clear" w:color="auto" w:fill="auto"/>
        <w:spacing w:after="313" w:line="156" w:lineRule="exact"/>
        <w:ind w:left="560"/>
        <w:rPr>
          <w:color w:val="auto"/>
          <w:sz w:val="18"/>
          <w:szCs w:val="18"/>
        </w:rPr>
      </w:pPr>
      <w:r w:rsidRPr="002C5206">
        <w:rPr>
          <w:color w:val="auto"/>
          <w:sz w:val="18"/>
          <w:szCs w:val="18"/>
        </w:rPr>
        <w:t>Wykonawca może wykorzystać dowolne środki transportu, zaakceptowane przez Inżyniera.</w:t>
      </w:r>
    </w:p>
    <w:p w14:paraId="5322C3D2" w14:textId="77777777" w:rsidR="00D228E8" w:rsidRPr="002C5206" w:rsidRDefault="005B6A03" w:rsidP="00BA295C">
      <w:pPr>
        <w:pStyle w:val="Heading30"/>
        <w:framePr w:w="9120" w:h="13855" w:hRule="exact" w:wrap="none" w:vAnchor="page" w:hAnchor="page" w:x="1463" w:y="1422"/>
        <w:numPr>
          <w:ilvl w:val="0"/>
          <w:numId w:val="49"/>
        </w:numPr>
        <w:shd w:val="clear" w:color="auto" w:fill="auto"/>
        <w:tabs>
          <w:tab w:val="left" w:pos="478"/>
        </w:tabs>
        <w:spacing w:after="287" w:line="290" w:lineRule="exact"/>
        <w:ind w:firstLine="0"/>
        <w:jc w:val="left"/>
        <w:rPr>
          <w:color w:val="auto"/>
        </w:rPr>
      </w:pPr>
      <w:bookmarkStart w:id="87" w:name="bookmark146"/>
      <w:r w:rsidRPr="002C5206">
        <w:rPr>
          <w:color w:val="auto"/>
        </w:rPr>
        <w:t>Wykonanie robót</w:t>
      </w:r>
      <w:bookmarkEnd w:id="87"/>
    </w:p>
    <w:p w14:paraId="77BF30D8" w14:textId="77777777" w:rsidR="00D228E8" w:rsidRPr="002C5206" w:rsidRDefault="005B6A03" w:rsidP="00BA295C">
      <w:pPr>
        <w:pStyle w:val="Bodytext110"/>
        <w:framePr w:w="9120" w:h="13855" w:hRule="exact" w:wrap="none" w:vAnchor="page" w:hAnchor="page" w:x="1463" w:y="1422"/>
        <w:numPr>
          <w:ilvl w:val="1"/>
          <w:numId w:val="49"/>
        </w:numPr>
        <w:shd w:val="clear" w:color="auto" w:fill="auto"/>
        <w:tabs>
          <w:tab w:val="left" w:pos="522"/>
        </w:tabs>
        <w:spacing w:after="180" w:line="156" w:lineRule="exact"/>
        <w:jc w:val="left"/>
        <w:rPr>
          <w:color w:val="auto"/>
          <w:sz w:val="18"/>
          <w:szCs w:val="18"/>
        </w:rPr>
      </w:pPr>
      <w:r w:rsidRPr="002C5206">
        <w:rPr>
          <w:color w:val="auto"/>
          <w:sz w:val="18"/>
          <w:szCs w:val="18"/>
        </w:rPr>
        <w:t>Ogólne warunki wykonania robót.</w:t>
      </w:r>
    </w:p>
    <w:p w14:paraId="7CC1BB56" w14:textId="77777777" w:rsidR="00D228E8" w:rsidRPr="002C5206" w:rsidRDefault="005B6A03">
      <w:pPr>
        <w:pStyle w:val="Bodytext110"/>
        <w:framePr w:w="9120" w:h="13855" w:hRule="exact" w:wrap="none" w:vAnchor="page" w:hAnchor="page" w:x="1463" w:y="1422"/>
        <w:shd w:val="clear" w:color="auto" w:fill="auto"/>
        <w:spacing w:after="244" w:line="156" w:lineRule="exact"/>
        <w:ind w:left="560"/>
        <w:rPr>
          <w:color w:val="auto"/>
          <w:sz w:val="18"/>
          <w:szCs w:val="18"/>
        </w:rPr>
      </w:pPr>
      <w:r w:rsidRPr="002C5206">
        <w:rPr>
          <w:color w:val="auto"/>
          <w:sz w:val="18"/>
          <w:szCs w:val="18"/>
        </w:rPr>
        <w:t>Ogólne warunki wykonania robót podano w ST D.M.00.00.00. „Wymagania ogólne”.</w:t>
      </w:r>
    </w:p>
    <w:p w14:paraId="2F3CCF99" w14:textId="77777777" w:rsidR="00D228E8" w:rsidRPr="002C5206" w:rsidRDefault="005B6A03">
      <w:pPr>
        <w:pStyle w:val="Bodytext110"/>
        <w:framePr w:w="9120" w:h="13855" w:hRule="exact" w:wrap="none" w:vAnchor="page" w:hAnchor="page" w:x="1463" w:y="1422"/>
        <w:shd w:val="clear" w:color="auto" w:fill="auto"/>
        <w:spacing w:line="226" w:lineRule="exact"/>
        <w:ind w:left="560" w:firstLine="900"/>
        <w:rPr>
          <w:color w:val="auto"/>
          <w:sz w:val="18"/>
          <w:szCs w:val="18"/>
        </w:rPr>
      </w:pPr>
      <w:r w:rsidRPr="002C5206">
        <w:rPr>
          <w:color w:val="auto"/>
          <w:sz w:val="18"/>
          <w:szCs w:val="18"/>
        </w:rPr>
        <w:t>Przed przystąpieniem do wykonywania robót, Wykonawca jest zobowiązany</w:t>
      </w:r>
      <w:r w:rsidRPr="002C5206">
        <w:rPr>
          <w:color w:val="auto"/>
          <w:sz w:val="18"/>
          <w:szCs w:val="18"/>
        </w:rPr>
        <w:br/>
        <w:t>przedstawić Inżynierowi niezbędne dokumenty tj. Aprobaty, Atesty, Certyfikaty i Deklaracje na</w:t>
      </w:r>
    </w:p>
    <w:p w14:paraId="4AF4F613" w14:textId="77777777" w:rsidR="00D228E8" w:rsidRPr="002C5206" w:rsidRDefault="005B6A03">
      <w:pPr>
        <w:pStyle w:val="Bodytext110"/>
        <w:framePr w:w="9120" w:h="13855" w:hRule="exact" w:wrap="none" w:vAnchor="page" w:hAnchor="page" w:x="1463" w:y="1422"/>
        <w:shd w:val="clear" w:color="auto" w:fill="auto"/>
        <w:spacing w:after="356" w:line="226" w:lineRule="exact"/>
        <w:ind w:left="560" w:right="998"/>
        <w:rPr>
          <w:color w:val="auto"/>
          <w:sz w:val="18"/>
          <w:szCs w:val="18"/>
        </w:rPr>
      </w:pPr>
      <w:r w:rsidRPr="002C5206">
        <w:rPr>
          <w:color w:val="auto"/>
          <w:sz w:val="18"/>
          <w:szCs w:val="18"/>
        </w:rPr>
        <w:t>poszczególne rodzaje stosowanych materiałów i technologię wykonywania robót.</w:t>
      </w:r>
    </w:p>
    <w:p w14:paraId="32911A69" w14:textId="77777777" w:rsidR="00D228E8" w:rsidRPr="002C5206" w:rsidRDefault="005B6A03" w:rsidP="00BA295C">
      <w:pPr>
        <w:pStyle w:val="Bodytext110"/>
        <w:framePr w:w="9120" w:h="13855" w:hRule="exact" w:wrap="none" w:vAnchor="page" w:hAnchor="page" w:x="1463" w:y="1422"/>
        <w:numPr>
          <w:ilvl w:val="1"/>
          <w:numId w:val="49"/>
        </w:numPr>
        <w:shd w:val="clear" w:color="auto" w:fill="auto"/>
        <w:tabs>
          <w:tab w:val="left" w:pos="522"/>
        </w:tabs>
        <w:spacing w:after="121" w:line="156" w:lineRule="exact"/>
        <w:jc w:val="left"/>
        <w:rPr>
          <w:color w:val="auto"/>
          <w:sz w:val="18"/>
          <w:szCs w:val="18"/>
        </w:rPr>
      </w:pPr>
      <w:r w:rsidRPr="002C5206">
        <w:rPr>
          <w:color w:val="auto"/>
          <w:sz w:val="18"/>
          <w:szCs w:val="18"/>
        </w:rPr>
        <w:t>Zakres wykonywania robót.</w:t>
      </w:r>
    </w:p>
    <w:p w14:paraId="03AEEA04" w14:textId="77777777" w:rsidR="00D228E8" w:rsidRPr="002C5206" w:rsidRDefault="005B6A03" w:rsidP="00EB6843">
      <w:pPr>
        <w:pStyle w:val="Bodytext110"/>
        <w:framePr w:w="9120" w:h="13855" w:hRule="exact" w:wrap="none" w:vAnchor="page" w:hAnchor="page" w:x="1463" w:y="1422"/>
        <w:shd w:val="clear" w:color="auto" w:fill="auto"/>
        <w:spacing w:line="230" w:lineRule="exact"/>
        <w:ind w:left="560"/>
        <w:jc w:val="left"/>
        <w:rPr>
          <w:color w:val="auto"/>
          <w:sz w:val="18"/>
          <w:szCs w:val="18"/>
        </w:rPr>
      </w:pPr>
      <w:r w:rsidRPr="002C5206">
        <w:rPr>
          <w:color w:val="auto"/>
          <w:sz w:val="18"/>
          <w:szCs w:val="18"/>
        </w:rPr>
        <w:t>Ustawienie i montaż elementów organizacji ruchu przewidzianych w</w:t>
      </w:r>
      <w:r w:rsidR="00EB6843" w:rsidRPr="002C5206">
        <w:rPr>
          <w:color w:val="auto"/>
          <w:sz w:val="18"/>
          <w:szCs w:val="18"/>
        </w:rPr>
        <w:t xml:space="preserve"> </w:t>
      </w:r>
      <w:r w:rsidRPr="002C5206">
        <w:rPr>
          <w:color w:val="auto"/>
          <w:sz w:val="18"/>
          <w:szCs w:val="18"/>
        </w:rPr>
        <w:t>Organizacji Ruchu na czas budowy” oraz w Dokumentacji Projektowej.</w:t>
      </w:r>
    </w:p>
    <w:p w14:paraId="685453F2" w14:textId="77777777" w:rsidR="00D228E8" w:rsidRPr="002C5206" w:rsidRDefault="005B6A03" w:rsidP="00EB6843">
      <w:pPr>
        <w:pStyle w:val="Bodytext110"/>
        <w:framePr w:w="9120" w:h="13855" w:hRule="exact" w:wrap="none" w:vAnchor="page" w:hAnchor="page" w:x="1463" w:y="1422"/>
        <w:shd w:val="clear" w:color="auto" w:fill="auto"/>
        <w:spacing w:line="230" w:lineRule="exact"/>
        <w:ind w:left="560" w:right="998"/>
        <w:rPr>
          <w:color w:val="auto"/>
          <w:sz w:val="18"/>
          <w:szCs w:val="18"/>
        </w:rPr>
      </w:pPr>
      <w:r w:rsidRPr="002C5206">
        <w:rPr>
          <w:color w:val="auto"/>
          <w:sz w:val="18"/>
          <w:szCs w:val="18"/>
        </w:rPr>
        <w:t>W razie robót poza pasem drogowym Wykonawca uzyska wszystkie wymagane</w:t>
      </w:r>
      <w:r w:rsidR="00EB6843" w:rsidRPr="002C5206">
        <w:rPr>
          <w:color w:val="auto"/>
          <w:sz w:val="18"/>
          <w:szCs w:val="18"/>
        </w:rPr>
        <w:t xml:space="preserve"> </w:t>
      </w:r>
      <w:r w:rsidRPr="002C5206">
        <w:rPr>
          <w:color w:val="auto"/>
          <w:sz w:val="18"/>
          <w:szCs w:val="18"/>
        </w:rPr>
        <w:t>wejścia w teren.</w:t>
      </w:r>
      <w:r w:rsidR="00EB6843" w:rsidRPr="002C5206">
        <w:rPr>
          <w:color w:val="auto"/>
          <w:sz w:val="18"/>
          <w:szCs w:val="18"/>
        </w:rPr>
        <w:t xml:space="preserve"> </w:t>
      </w:r>
      <w:r w:rsidRPr="002C5206">
        <w:rPr>
          <w:color w:val="auto"/>
          <w:sz w:val="18"/>
          <w:szCs w:val="18"/>
        </w:rPr>
        <w:t>Na czas budowy drogi należy przewidzieć możliwości włączenia się pojazdów</w:t>
      </w:r>
      <w:r w:rsidRPr="002C5206">
        <w:rPr>
          <w:color w:val="auto"/>
          <w:sz w:val="18"/>
          <w:szCs w:val="18"/>
        </w:rPr>
        <w:br/>
        <w:t>z odciętych posesji.</w:t>
      </w:r>
    </w:p>
    <w:p w14:paraId="06256979" w14:textId="77777777" w:rsidR="00D228E8" w:rsidRPr="002C5206" w:rsidRDefault="005B6A03" w:rsidP="00BA295C">
      <w:pPr>
        <w:pStyle w:val="Heading30"/>
        <w:framePr w:w="9120" w:h="13855" w:hRule="exact" w:wrap="none" w:vAnchor="page" w:hAnchor="page" w:x="1463" w:y="1422"/>
        <w:numPr>
          <w:ilvl w:val="0"/>
          <w:numId w:val="49"/>
        </w:numPr>
        <w:shd w:val="clear" w:color="auto" w:fill="auto"/>
        <w:tabs>
          <w:tab w:val="left" w:pos="478"/>
        </w:tabs>
        <w:spacing w:after="287" w:line="290" w:lineRule="exact"/>
        <w:ind w:firstLine="0"/>
        <w:jc w:val="left"/>
        <w:rPr>
          <w:color w:val="auto"/>
        </w:rPr>
      </w:pPr>
      <w:bookmarkStart w:id="88" w:name="bookmark147"/>
      <w:r w:rsidRPr="002C5206">
        <w:rPr>
          <w:color w:val="auto"/>
        </w:rPr>
        <w:t>Kontrola jakości robót</w:t>
      </w:r>
      <w:bookmarkEnd w:id="88"/>
    </w:p>
    <w:p w14:paraId="644BF26A" w14:textId="77777777" w:rsidR="00D228E8" w:rsidRPr="002C5206" w:rsidRDefault="005B6A03" w:rsidP="00BA295C">
      <w:pPr>
        <w:pStyle w:val="Bodytext110"/>
        <w:framePr w:w="9120" w:h="13855" w:hRule="exact" w:wrap="none" w:vAnchor="page" w:hAnchor="page" w:x="1463" w:y="1422"/>
        <w:numPr>
          <w:ilvl w:val="1"/>
          <w:numId w:val="49"/>
        </w:numPr>
        <w:shd w:val="clear" w:color="auto" w:fill="auto"/>
        <w:tabs>
          <w:tab w:val="left" w:pos="526"/>
        </w:tabs>
        <w:spacing w:after="180" w:line="156" w:lineRule="exact"/>
        <w:jc w:val="left"/>
        <w:rPr>
          <w:color w:val="auto"/>
          <w:sz w:val="18"/>
          <w:szCs w:val="18"/>
        </w:rPr>
      </w:pPr>
      <w:r w:rsidRPr="002C5206">
        <w:rPr>
          <w:color w:val="auto"/>
          <w:sz w:val="18"/>
          <w:szCs w:val="18"/>
        </w:rPr>
        <w:t>Ogólne zasady kontroli jakości robót.</w:t>
      </w:r>
    </w:p>
    <w:p w14:paraId="509FB3D5" w14:textId="77777777" w:rsidR="00D228E8" w:rsidRPr="002C5206" w:rsidRDefault="005B6A03">
      <w:pPr>
        <w:pStyle w:val="Bodytext110"/>
        <w:framePr w:w="9120" w:h="13855" w:hRule="exact" w:wrap="none" w:vAnchor="page" w:hAnchor="page" w:x="1463" w:y="1422"/>
        <w:shd w:val="clear" w:color="auto" w:fill="auto"/>
        <w:spacing w:after="300" w:line="156" w:lineRule="exact"/>
        <w:ind w:left="560" w:right="5"/>
        <w:rPr>
          <w:color w:val="auto"/>
          <w:sz w:val="18"/>
          <w:szCs w:val="18"/>
        </w:rPr>
      </w:pPr>
      <w:r w:rsidRPr="002C5206">
        <w:rPr>
          <w:color w:val="auto"/>
          <w:sz w:val="18"/>
          <w:szCs w:val="18"/>
        </w:rPr>
        <w:t>Ogólne zasady kontroli jakości robót podano w ST D.M.00.00.00. "Wymagania ogólne".</w:t>
      </w:r>
    </w:p>
    <w:p w14:paraId="19C2DEBA" w14:textId="77777777" w:rsidR="00D228E8" w:rsidRPr="002C5206" w:rsidRDefault="005B6A03" w:rsidP="00BA295C">
      <w:pPr>
        <w:pStyle w:val="Bodytext110"/>
        <w:framePr w:w="9120" w:h="13855" w:hRule="exact" w:wrap="none" w:vAnchor="page" w:hAnchor="page" w:x="1463" w:y="1422"/>
        <w:numPr>
          <w:ilvl w:val="1"/>
          <w:numId w:val="49"/>
        </w:numPr>
        <w:shd w:val="clear" w:color="auto" w:fill="auto"/>
        <w:tabs>
          <w:tab w:val="left" w:pos="526"/>
        </w:tabs>
        <w:spacing w:after="121" w:line="156" w:lineRule="exact"/>
        <w:jc w:val="left"/>
        <w:rPr>
          <w:color w:val="auto"/>
          <w:sz w:val="18"/>
          <w:szCs w:val="18"/>
        </w:rPr>
      </w:pPr>
      <w:r w:rsidRPr="002C5206">
        <w:rPr>
          <w:color w:val="auto"/>
          <w:sz w:val="18"/>
          <w:szCs w:val="18"/>
        </w:rPr>
        <w:t>Kontrola jakości prac pomiarowych.</w:t>
      </w:r>
    </w:p>
    <w:p w14:paraId="63E75212" w14:textId="77777777" w:rsidR="00D228E8" w:rsidRPr="002C5206" w:rsidRDefault="005B6A03">
      <w:pPr>
        <w:pStyle w:val="Bodytext110"/>
        <w:framePr w:w="9120" w:h="13855" w:hRule="exact" w:wrap="none" w:vAnchor="page" w:hAnchor="page" w:x="1463" w:y="1422"/>
        <w:shd w:val="clear" w:color="auto" w:fill="auto"/>
        <w:spacing w:after="316" w:line="230" w:lineRule="exact"/>
        <w:ind w:left="560" w:right="5" w:firstLine="180"/>
        <w:rPr>
          <w:color w:val="auto"/>
        </w:rPr>
      </w:pPr>
      <w:r w:rsidRPr="002C5206">
        <w:rPr>
          <w:color w:val="auto"/>
          <w:sz w:val="18"/>
          <w:szCs w:val="18"/>
        </w:rPr>
        <w:t>Kontrola polega na wizualnym sprawdzeniu zakresu rzeczowego i zgodności wykonania</w:t>
      </w:r>
      <w:r w:rsidRPr="002C5206">
        <w:rPr>
          <w:color w:val="auto"/>
          <w:sz w:val="18"/>
          <w:szCs w:val="18"/>
        </w:rPr>
        <w:br/>
        <w:t>Robót z Dokumentacją Projektową oraz wymiarowe sprawdzenie ustawienia oznakowania</w:t>
      </w:r>
      <w:r w:rsidRPr="002C5206">
        <w:rPr>
          <w:color w:val="auto"/>
        </w:rPr>
        <w:t>.</w:t>
      </w:r>
    </w:p>
    <w:p w14:paraId="3C4467D6" w14:textId="77777777" w:rsidR="00D228E8" w:rsidRPr="002C5206" w:rsidRDefault="005B6A03" w:rsidP="00BA295C">
      <w:pPr>
        <w:pStyle w:val="Heading30"/>
        <w:framePr w:w="9120" w:h="13855" w:hRule="exact" w:wrap="none" w:vAnchor="page" w:hAnchor="page" w:x="1463" w:y="1422"/>
        <w:numPr>
          <w:ilvl w:val="0"/>
          <w:numId w:val="49"/>
        </w:numPr>
        <w:shd w:val="clear" w:color="auto" w:fill="auto"/>
        <w:tabs>
          <w:tab w:val="left" w:pos="478"/>
        </w:tabs>
        <w:spacing w:after="0" w:line="360" w:lineRule="exact"/>
        <w:ind w:firstLine="0"/>
        <w:jc w:val="left"/>
        <w:rPr>
          <w:color w:val="auto"/>
        </w:rPr>
      </w:pPr>
      <w:bookmarkStart w:id="89" w:name="bookmark148"/>
      <w:r w:rsidRPr="002C5206">
        <w:rPr>
          <w:color w:val="auto"/>
        </w:rPr>
        <w:t>Obmiar robót</w:t>
      </w:r>
      <w:bookmarkEnd w:id="89"/>
    </w:p>
    <w:p w14:paraId="27505AC7" w14:textId="77777777" w:rsidR="00D228E8" w:rsidRPr="002C5206" w:rsidRDefault="005B6A03" w:rsidP="00BA295C">
      <w:pPr>
        <w:pStyle w:val="Bodytext110"/>
        <w:framePr w:w="9120" w:h="13855" w:hRule="exact" w:wrap="none" w:vAnchor="page" w:hAnchor="page" w:x="1463" w:y="1422"/>
        <w:numPr>
          <w:ilvl w:val="1"/>
          <w:numId w:val="49"/>
        </w:numPr>
        <w:shd w:val="clear" w:color="auto" w:fill="auto"/>
        <w:tabs>
          <w:tab w:val="left" w:pos="522"/>
        </w:tabs>
        <w:spacing w:line="360" w:lineRule="exact"/>
        <w:jc w:val="left"/>
        <w:rPr>
          <w:color w:val="auto"/>
          <w:sz w:val="18"/>
          <w:szCs w:val="18"/>
        </w:rPr>
      </w:pPr>
      <w:r w:rsidRPr="002C5206">
        <w:rPr>
          <w:color w:val="auto"/>
          <w:sz w:val="18"/>
          <w:szCs w:val="18"/>
        </w:rPr>
        <w:t>Ogólne wymagania dotyczące obmiaru robót.</w:t>
      </w:r>
    </w:p>
    <w:p w14:paraId="50B75C8F" w14:textId="77777777" w:rsidR="00D228E8" w:rsidRPr="002C5206" w:rsidRDefault="005B6A03" w:rsidP="00EB6843">
      <w:pPr>
        <w:pStyle w:val="Bodytext110"/>
        <w:framePr w:w="9120" w:h="13855" w:hRule="exact" w:wrap="none" w:vAnchor="page" w:hAnchor="page" w:x="1463" w:y="1422"/>
        <w:shd w:val="clear" w:color="auto" w:fill="auto"/>
        <w:spacing w:line="360" w:lineRule="exact"/>
        <w:ind w:right="5" w:firstLine="560"/>
        <w:rPr>
          <w:color w:val="auto"/>
          <w:sz w:val="18"/>
          <w:szCs w:val="18"/>
        </w:rPr>
      </w:pPr>
      <w:r w:rsidRPr="002C5206">
        <w:rPr>
          <w:color w:val="auto"/>
          <w:sz w:val="18"/>
          <w:szCs w:val="18"/>
        </w:rPr>
        <w:t>Ogólne wymagania dotyczące obmiaru robót podano w ST D.M.00.00.00. "Wymagania</w:t>
      </w:r>
    </w:p>
    <w:p w14:paraId="2566B2BE" w14:textId="77777777" w:rsidR="00D228E8" w:rsidRPr="002C5206" w:rsidRDefault="005B6A03">
      <w:pPr>
        <w:pStyle w:val="Bodytext110"/>
        <w:framePr w:w="9120" w:h="13855" w:hRule="exact" w:wrap="none" w:vAnchor="page" w:hAnchor="page" w:x="1463" w:y="1422"/>
        <w:shd w:val="clear" w:color="auto" w:fill="auto"/>
        <w:spacing w:after="128" w:line="156" w:lineRule="exact"/>
        <w:ind w:left="560" w:right="5"/>
        <w:rPr>
          <w:color w:val="auto"/>
          <w:sz w:val="18"/>
          <w:szCs w:val="18"/>
        </w:rPr>
      </w:pPr>
      <w:r w:rsidRPr="002C5206">
        <w:rPr>
          <w:color w:val="auto"/>
          <w:sz w:val="18"/>
          <w:szCs w:val="18"/>
        </w:rPr>
        <w:t>ogólne”.</w:t>
      </w:r>
    </w:p>
    <w:p w14:paraId="6FE3DFDD" w14:textId="77777777" w:rsidR="00D228E8" w:rsidRPr="002C5206" w:rsidRDefault="005B6A03" w:rsidP="00EB6843">
      <w:pPr>
        <w:pStyle w:val="Bodytext110"/>
        <w:framePr w:w="9120" w:h="13855" w:hRule="exact" w:wrap="none" w:vAnchor="page" w:hAnchor="page" w:x="1463" w:y="1422"/>
        <w:shd w:val="clear" w:color="auto" w:fill="auto"/>
        <w:spacing w:line="221" w:lineRule="exact"/>
        <w:ind w:left="560" w:right="5"/>
        <w:rPr>
          <w:color w:val="auto"/>
          <w:sz w:val="18"/>
          <w:szCs w:val="18"/>
        </w:rPr>
      </w:pPr>
      <w:r w:rsidRPr="002C5206">
        <w:rPr>
          <w:color w:val="auto"/>
          <w:sz w:val="18"/>
          <w:szCs w:val="18"/>
        </w:rPr>
        <w:t xml:space="preserve">Jednostką obmiarową </w:t>
      </w:r>
      <w:r w:rsidRPr="002C5206">
        <w:rPr>
          <w:color w:val="auto"/>
          <w:sz w:val="18"/>
          <w:szCs w:val="18"/>
          <w:lang w:val="en-US" w:eastAsia="en-US" w:bidi="en-US"/>
        </w:rPr>
        <w:t xml:space="preserve">jest </w:t>
      </w:r>
      <w:proofErr w:type="spellStart"/>
      <w:r w:rsidRPr="002C5206">
        <w:rPr>
          <w:color w:val="auto"/>
          <w:sz w:val="18"/>
          <w:szCs w:val="18"/>
          <w:lang w:val="de-DE" w:eastAsia="de-DE" w:bidi="de-DE"/>
        </w:rPr>
        <w:t>komplet</w:t>
      </w:r>
      <w:proofErr w:type="spellEnd"/>
      <w:r w:rsidRPr="002C5206">
        <w:rPr>
          <w:color w:val="auto"/>
          <w:sz w:val="18"/>
          <w:szCs w:val="18"/>
          <w:lang w:val="de-DE" w:eastAsia="de-DE" w:bidi="de-DE"/>
        </w:rPr>
        <w:t xml:space="preserve"> </w:t>
      </w:r>
      <w:r w:rsidRPr="002C5206">
        <w:rPr>
          <w:color w:val="auto"/>
          <w:sz w:val="18"/>
          <w:szCs w:val="18"/>
        </w:rPr>
        <w:t>(</w:t>
      </w:r>
      <w:proofErr w:type="spellStart"/>
      <w:r w:rsidRPr="002C5206">
        <w:rPr>
          <w:color w:val="auto"/>
          <w:sz w:val="18"/>
          <w:szCs w:val="18"/>
        </w:rPr>
        <w:t>kpl</w:t>
      </w:r>
      <w:proofErr w:type="spellEnd"/>
      <w:r w:rsidRPr="002C5206">
        <w:rPr>
          <w:color w:val="auto"/>
          <w:sz w:val="18"/>
          <w:szCs w:val="18"/>
        </w:rPr>
        <w:t>.) wykonanej i odebranej tymczasowej organizacji</w:t>
      </w:r>
      <w:r w:rsidRPr="002C5206">
        <w:rPr>
          <w:color w:val="auto"/>
          <w:sz w:val="18"/>
          <w:szCs w:val="18"/>
        </w:rPr>
        <w:br/>
        <w:t>ruchu zgodnie zatwierdzoną Dokumentacją Projektową.</w:t>
      </w:r>
    </w:p>
    <w:p w14:paraId="14100E02" w14:textId="77777777" w:rsidR="00D228E8" w:rsidRPr="002C5206" w:rsidRDefault="005B6A03" w:rsidP="00EB6843">
      <w:pPr>
        <w:pStyle w:val="Bodytext110"/>
        <w:framePr w:w="9120" w:h="13855" w:hRule="exact" w:wrap="none" w:vAnchor="page" w:hAnchor="page" w:x="1463" w:y="1422"/>
        <w:shd w:val="clear" w:color="auto" w:fill="auto"/>
        <w:spacing w:after="180" w:line="156" w:lineRule="exact"/>
        <w:ind w:right="5" w:firstLine="560"/>
        <w:rPr>
          <w:color w:val="auto"/>
          <w:sz w:val="18"/>
          <w:szCs w:val="18"/>
        </w:rPr>
      </w:pPr>
      <w:r w:rsidRPr="002C5206">
        <w:rPr>
          <w:color w:val="auto"/>
          <w:sz w:val="18"/>
          <w:szCs w:val="18"/>
        </w:rPr>
        <w:t>Jednostką obmiaru jest metr kwadratowy (m ) pomalowanej powierzchni.</w:t>
      </w:r>
    </w:p>
    <w:p w14:paraId="46F62BC8" w14:textId="77777777" w:rsidR="00D228E8" w:rsidRPr="002C5206" w:rsidRDefault="005B6A03" w:rsidP="00EB6843">
      <w:pPr>
        <w:pStyle w:val="Bodytext110"/>
        <w:framePr w:w="9120" w:h="13855" w:hRule="exact" w:wrap="none" w:vAnchor="page" w:hAnchor="page" w:x="1463" w:y="1422"/>
        <w:shd w:val="clear" w:color="auto" w:fill="auto"/>
        <w:spacing w:line="156" w:lineRule="exact"/>
        <w:ind w:right="5" w:firstLine="560"/>
        <w:rPr>
          <w:color w:val="auto"/>
          <w:sz w:val="18"/>
          <w:szCs w:val="18"/>
        </w:rPr>
      </w:pPr>
      <w:r w:rsidRPr="002C5206">
        <w:rPr>
          <w:color w:val="auto"/>
          <w:sz w:val="18"/>
          <w:szCs w:val="18"/>
        </w:rPr>
        <w:t>Jednostką obmiarową jest sztuka (szt.), znaków drogowych, słupków z rur stalowych.</w:t>
      </w:r>
    </w:p>
    <w:p w14:paraId="6CFA7550" w14:textId="77777777" w:rsidR="00D228E8" w:rsidRPr="002C5206" w:rsidRDefault="00D228E8">
      <w:pPr>
        <w:pStyle w:val="Bodytext110"/>
        <w:framePr w:w="931" w:h="1440" w:hRule="exact" w:wrap="none" w:vAnchor="page" w:hAnchor="page" w:x="9647" w:y="8365"/>
        <w:shd w:val="clear" w:color="auto" w:fill="auto"/>
        <w:spacing w:line="456" w:lineRule="exact"/>
        <w:rPr>
          <w:color w:val="auto"/>
          <w:sz w:val="18"/>
          <w:szCs w:val="18"/>
        </w:rPr>
      </w:pPr>
    </w:p>
    <w:p w14:paraId="5F738036" w14:textId="77777777" w:rsidR="00D228E8" w:rsidRPr="002C5206" w:rsidRDefault="00BA295C">
      <w:pPr>
        <w:pStyle w:val="Headerorfooter40"/>
        <w:framePr w:wrap="none" w:vAnchor="page" w:hAnchor="page" w:x="10343" w:y="15619"/>
        <w:shd w:val="clear" w:color="auto" w:fill="auto"/>
        <w:rPr>
          <w:color w:val="auto"/>
        </w:rPr>
      </w:pPr>
      <w:r w:rsidRPr="002C5206">
        <w:rPr>
          <w:color w:val="auto"/>
        </w:rPr>
        <w:t>75</w:t>
      </w:r>
    </w:p>
    <w:p w14:paraId="6D0A8516" w14:textId="77777777" w:rsidR="00D228E8" w:rsidRPr="002C5206" w:rsidRDefault="00D228E8">
      <w:pPr>
        <w:rPr>
          <w:color w:val="auto"/>
          <w:sz w:val="2"/>
          <w:szCs w:val="2"/>
        </w:rPr>
        <w:sectPr w:rsidR="00D228E8" w:rsidRPr="002C5206">
          <w:pgSz w:w="11900" w:h="16840"/>
          <w:pgMar w:top="360" w:right="360" w:bottom="360" w:left="360" w:header="0" w:footer="3" w:gutter="0"/>
          <w:cols w:space="720"/>
          <w:noEndnote/>
          <w:docGrid w:linePitch="360"/>
        </w:sectPr>
      </w:pPr>
    </w:p>
    <w:p w14:paraId="47A0854B" w14:textId="77777777" w:rsidR="00D228E8" w:rsidRPr="002C5206" w:rsidRDefault="00BA295C">
      <w:pPr>
        <w:rPr>
          <w:color w:val="auto"/>
          <w:sz w:val="2"/>
          <w:szCs w:val="2"/>
        </w:rPr>
      </w:pPr>
      <w:r w:rsidRPr="002C5206">
        <w:rPr>
          <w:noProof/>
          <w:color w:val="auto"/>
        </w:rPr>
        <w:lastRenderedPageBreak/>
        <mc:AlternateContent>
          <mc:Choice Requires="wps">
            <w:drawing>
              <wp:anchor distT="0" distB="0" distL="114300" distR="114300" simplePos="0" relativeHeight="251768832" behindDoc="1" locked="0" layoutInCell="1" allowOverlap="1" wp14:anchorId="1DB0E488" wp14:editId="263C080E">
                <wp:simplePos x="0" y="0"/>
                <wp:positionH relativeFrom="page">
                  <wp:posOffset>940435</wp:posOffset>
                </wp:positionH>
                <wp:positionV relativeFrom="page">
                  <wp:posOffset>705485</wp:posOffset>
                </wp:positionV>
                <wp:extent cx="5797550" cy="0"/>
                <wp:effectExtent l="6985" t="10160" r="5715" b="88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75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AE3D1FF" id="AutoShape 3" o:spid="_x0000_s1026" type="#_x0000_t32" style="position:absolute;margin-left:74.05pt;margin-top:55.55pt;width:456.5pt;height:0;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" filled="t" strokeweight=".7pt">
                <v:path arrowok="f"/>
                <o:lock v:ext="edit" shapetype="f"/>
                <w10:wrap anchorx="page" anchory="page"/>
              </v:shape>
            </w:pict>
          </mc:Fallback>
        </mc:AlternateContent>
      </w:r>
      <w:r w:rsidRPr="002C5206">
        <w:rPr>
          <w:noProof/>
          <w:color w:val="auto"/>
        </w:rPr>
        <mc:AlternateContent>
          <mc:Choice Requires="wps">
            <w:drawing>
              <wp:anchor distT="0" distB="0" distL="114300" distR="114300" simplePos="0" relativeHeight="251769856" behindDoc="1" locked="0" layoutInCell="1" allowOverlap="1" wp14:anchorId="680DC1F9" wp14:editId="72D752D5">
                <wp:simplePos x="0" y="0"/>
                <wp:positionH relativeFrom="page">
                  <wp:posOffset>940435</wp:posOffset>
                </wp:positionH>
                <wp:positionV relativeFrom="page">
                  <wp:posOffset>9916795</wp:posOffset>
                </wp:positionV>
                <wp:extent cx="5797550" cy="0"/>
                <wp:effectExtent l="6985" t="10795" r="571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75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384B03B" id="AutoShape 2" o:spid="_x0000_s1026" type="#_x0000_t32" style="position:absolute;margin-left:74.05pt;margin-top:780.85pt;width:456.5pt;height:0;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" filled="t" strokeweight=".5pt">
                <v:path arrowok="f"/>
                <o:lock v:ext="edit" shapetype="f"/>
                <w10:wrap anchorx="page" anchory="page"/>
              </v:shape>
            </w:pict>
          </mc:Fallback>
        </mc:AlternateContent>
      </w:r>
    </w:p>
    <w:p w14:paraId="74266217" w14:textId="77777777" w:rsidR="00D228E8" w:rsidRPr="002C5206" w:rsidRDefault="005B6A03">
      <w:pPr>
        <w:pStyle w:val="Headerorfooter0"/>
        <w:framePr w:wrap="none" w:vAnchor="page" w:hAnchor="page" w:x="1448" w:y="885"/>
        <w:shd w:val="clear" w:color="auto" w:fill="auto"/>
        <w:rPr>
          <w:color w:val="auto"/>
        </w:rPr>
      </w:pPr>
      <w:r w:rsidRPr="002C5206">
        <w:rPr>
          <w:color w:val="auto"/>
        </w:rPr>
        <w:t>D.07.10.01</w:t>
      </w:r>
    </w:p>
    <w:p w14:paraId="7F8DF002" w14:textId="77777777" w:rsidR="00D228E8" w:rsidRPr="002C5206" w:rsidRDefault="005B6A03">
      <w:pPr>
        <w:pStyle w:val="Headerorfooter0"/>
        <w:framePr w:wrap="none" w:vAnchor="page" w:hAnchor="page" w:x="8154" w:y="886"/>
        <w:shd w:val="clear" w:color="auto" w:fill="auto"/>
        <w:rPr>
          <w:color w:val="auto"/>
        </w:rPr>
      </w:pPr>
      <w:r w:rsidRPr="002C5206">
        <w:rPr>
          <w:color w:val="auto"/>
        </w:rPr>
        <w:t>SPECYFIKACJA TECHNICZNA</w:t>
      </w:r>
    </w:p>
    <w:p w14:paraId="033D6D0C" w14:textId="77777777" w:rsidR="00D228E8" w:rsidRPr="002C5206" w:rsidRDefault="005B6A03" w:rsidP="00BA295C">
      <w:pPr>
        <w:pStyle w:val="Heading30"/>
        <w:framePr w:w="9110" w:h="12491" w:hRule="exact" w:wrap="none" w:vAnchor="page" w:hAnchor="page" w:x="1468" w:y="1428"/>
        <w:numPr>
          <w:ilvl w:val="0"/>
          <w:numId w:val="49"/>
        </w:numPr>
        <w:shd w:val="clear" w:color="auto" w:fill="auto"/>
        <w:tabs>
          <w:tab w:val="left" w:pos="536"/>
        </w:tabs>
        <w:spacing w:after="202" w:line="290" w:lineRule="exact"/>
        <w:ind w:firstLine="0"/>
        <w:jc w:val="left"/>
        <w:rPr>
          <w:color w:val="auto"/>
        </w:rPr>
      </w:pPr>
      <w:bookmarkStart w:id="90" w:name="bookmark149"/>
      <w:r w:rsidRPr="002C5206">
        <w:rPr>
          <w:color w:val="auto"/>
        </w:rPr>
        <w:t>Odbiór robót</w:t>
      </w:r>
      <w:bookmarkEnd w:id="90"/>
    </w:p>
    <w:p w14:paraId="668D239F" w14:textId="77777777" w:rsidR="00D228E8" w:rsidRPr="002C5206" w:rsidRDefault="005B6A03" w:rsidP="00BA295C">
      <w:pPr>
        <w:pStyle w:val="Bodytext20"/>
        <w:framePr w:w="9110" w:h="12491" w:hRule="exact" w:wrap="none" w:vAnchor="page" w:hAnchor="page" w:x="1468" w:y="1428"/>
        <w:numPr>
          <w:ilvl w:val="1"/>
          <w:numId w:val="49"/>
        </w:numPr>
        <w:shd w:val="clear" w:color="auto" w:fill="auto"/>
        <w:tabs>
          <w:tab w:val="left" w:pos="536"/>
        </w:tabs>
        <w:spacing w:before="0" w:after="140" w:line="212" w:lineRule="exact"/>
        <w:ind w:firstLine="0"/>
        <w:jc w:val="left"/>
        <w:rPr>
          <w:color w:val="auto"/>
        </w:rPr>
      </w:pPr>
      <w:r w:rsidRPr="002C5206">
        <w:rPr>
          <w:color w:val="auto"/>
        </w:rPr>
        <w:t>Ogólne zasady odbioru robót.</w:t>
      </w:r>
    </w:p>
    <w:p w14:paraId="4F9C88CB" w14:textId="77777777" w:rsidR="00D228E8" w:rsidRPr="002C5206" w:rsidRDefault="005B6A03">
      <w:pPr>
        <w:pStyle w:val="Bodytext20"/>
        <w:framePr w:w="9110" w:h="12491" w:hRule="exact" w:wrap="none" w:vAnchor="page" w:hAnchor="page" w:x="1468" w:y="1428"/>
        <w:shd w:val="clear" w:color="auto" w:fill="auto"/>
        <w:spacing w:before="0" w:after="240" w:line="212" w:lineRule="exact"/>
        <w:ind w:left="560" w:firstLine="700"/>
        <w:jc w:val="left"/>
        <w:rPr>
          <w:color w:val="auto"/>
        </w:rPr>
      </w:pPr>
      <w:r w:rsidRPr="002C5206">
        <w:rPr>
          <w:color w:val="auto"/>
        </w:rPr>
        <w:t>Ogólne zasady odbioru robót podano w ST D.M.00.00.00. "Wymagania ogólne".</w:t>
      </w:r>
    </w:p>
    <w:p w14:paraId="4338B228" w14:textId="77777777" w:rsidR="00D228E8" w:rsidRPr="002C5206" w:rsidRDefault="005B6A03" w:rsidP="00BA295C">
      <w:pPr>
        <w:pStyle w:val="Bodytext20"/>
        <w:framePr w:w="9110" w:h="12491" w:hRule="exact" w:wrap="none" w:vAnchor="page" w:hAnchor="page" w:x="1468" w:y="1428"/>
        <w:numPr>
          <w:ilvl w:val="1"/>
          <w:numId w:val="49"/>
        </w:numPr>
        <w:shd w:val="clear" w:color="auto" w:fill="auto"/>
        <w:tabs>
          <w:tab w:val="left" w:pos="536"/>
        </w:tabs>
        <w:spacing w:before="0" w:after="129" w:line="212" w:lineRule="exact"/>
        <w:ind w:firstLine="0"/>
        <w:jc w:val="left"/>
        <w:rPr>
          <w:color w:val="auto"/>
        </w:rPr>
      </w:pPr>
      <w:r w:rsidRPr="002C5206">
        <w:rPr>
          <w:color w:val="auto"/>
        </w:rPr>
        <w:t>Ogólne zasady odbioru robót.</w:t>
      </w:r>
    </w:p>
    <w:p w14:paraId="71177D46" w14:textId="77777777" w:rsidR="00D228E8" w:rsidRPr="002C5206" w:rsidRDefault="005B6A03">
      <w:pPr>
        <w:pStyle w:val="Bodytext20"/>
        <w:framePr w:w="9110" w:h="12491" w:hRule="exact" w:wrap="none" w:vAnchor="page" w:hAnchor="page" w:x="1468" w:y="1428"/>
        <w:shd w:val="clear" w:color="auto" w:fill="auto"/>
        <w:spacing w:before="0" w:after="369"/>
        <w:ind w:left="560" w:firstLine="880"/>
        <w:rPr>
          <w:color w:val="auto"/>
        </w:rPr>
      </w:pPr>
      <w:r w:rsidRPr="002C5206">
        <w:rPr>
          <w:color w:val="auto"/>
        </w:rPr>
        <w:t>Przewiduje się odbiór ustawionej i sprawnie działającej tymczasowej organizacji ruchu, kontrolę jej sprawności w trakcie prowadzonych robót oraz odbiór końcowy demontażu elementów organizacji ruchu.</w:t>
      </w:r>
    </w:p>
    <w:p w14:paraId="2D2DD0FB" w14:textId="77777777" w:rsidR="00D228E8" w:rsidRPr="002C5206" w:rsidRDefault="005B6A03" w:rsidP="00BA295C">
      <w:pPr>
        <w:pStyle w:val="Heading30"/>
        <w:framePr w:w="9110" w:h="12491" w:hRule="exact" w:wrap="none" w:vAnchor="page" w:hAnchor="page" w:x="1468" w:y="1428"/>
        <w:numPr>
          <w:ilvl w:val="0"/>
          <w:numId w:val="49"/>
        </w:numPr>
        <w:shd w:val="clear" w:color="auto" w:fill="auto"/>
        <w:tabs>
          <w:tab w:val="left" w:pos="536"/>
        </w:tabs>
        <w:spacing w:after="202" w:line="290" w:lineRule="exact"/>
        <w:ind w:firstLine="0"/>
        <w:jc w:val="left"/>
        <w:rPr>
          <w:color w:val="auto"/>
        </w:rPr>
      </w:pPr>
      <w:bookmarkStart w:id="91" w:name="bookmark150"/>
      <w:r w:rsidRPr="002C5206">
        <w:rPr>
          <w:color w:val="auto"/>
        </w:rPr>
        <w:t>Podstawa płatności</w:t>
      </w:r>
      <w:bookmarkEnd w:id="91"/>
    </w:p>
    <w:p w14:paraId="51B6EC0C" w14:textId="77777777" w:rsidR="00D228E8" w:rsidRPr="002C5206" w:rsidRDefault="005B6A03" w:rsidP="00BA295C">
      <w:pPr>
        <w:pStyle w:val="Bodytext20"/>
        <w:framePr w:w="9110" w:h="12491" w:hRule="exact" w:wrap="none" w:vAnchor="page" w:hAnchor="page" w:x="1468" w:y="1428"/>
        <w:numPr>
          <w:ilvl w:val="1"/>
          <w:numId w:val="49"/>
        </w:numPr>
        <w:shd w:val="clear" w:color="auto" w:fill="auto"/>
        <w:tabs>
          <w:tab w:val="left" w:pos="536"/>
        </w:tabs>
        <w:spacing w:before="0" w:after="140" w:line="212" w:lineRule="exact"/>
        <w:ind w:firstLine="0"/>
        <w:jc w:val="left"/>
        <w:rPr>
          <w:color w:val="auto"/>
        </w:rPr>
      </w:pPr>
      <w:r w:rsidRPr="002C5206">
        <w:rPr>
          <w:color w:val="auto"/>
        </w:rPr>
        <w:t>Ogólne wymagania dotyczące płatności.</w:t>
      </w:r>
    </w:p>
    <w:p w14:paraId="718A7168" w14:textId="77777777" w:rsidR="00D228E8" w:rsidRPr="002C5206" w:rsidRDefault="005B6A03">
      <w:pPr>
        <w:pStyle w:val="Bodytext20"/>
        <w:framePr w:w="9110" w:h="12491" w:hRule="exact" w:wrap="none" w:vAnchor="page" w:hAnchor="page" w:x="1468" w:y="1428"/>
        <w:shd w:val="clear" w:color="auto" w:fill="auto"/>
        <w:spacing w:before="0" w:after="420" w:line="212" w:lineRule="exact"/>
        <w:ind w:right="80" w:firstLine="0"/>
        <w:jc w:val="center"/>
        <w:rPr>
          <w:color w:val="auto"/>
        </w:rPr>
      </w:pPr>
      <w:r w:rsidRPr="002C5206">
        <w:rPr>
          <w:color w:val="auto"/>
        </w:rPr>
        <w:t>Ogólne wymagania dotyczące płatności podano w ST D.M.00.00.00. "Wymagania ogólne".</w:t>
      </w:r>
    </w:p>
    <w:p w14:paraId="672D95F2" w14:textId="77777777" w:rsidR="00D228E8" w:rsidRPr="002C5206" w:rsidRDefault="005B6A03" w:rsidP="00BA295C">
      <w:pPr>
        <w:pStyle w:val="Bodytext20"/>
        <w:framePr w:w="9110" w:h="12491" w:hRule="exact" w:wrap="none" w:vAnchor="page" w:hAnchor="page" w:x="1468" w:y="1428"/>
        <w:numPr>
          <w:ilvl w:val="1"/>
          <w:numId w:val="49"/>
        </w:numPr>
        <w:shd w:val="clear" w:color="auto" w:fill="auto"/>
        <w:tabs>
          <w:tab w:val="left" w:pos="536"/>
        </w:tabs>
        <w:spacing w:before="0" w:after="222" w:line="212" w:lineRule="exact"/>
        <w:ind w:firstLine="0"/>
        <w:jc w:val="left"/>
        <w:rPr>
          <w:color w:val="auto"/>
        </w:rPr>
      </w:pPr>
      <w:r w:rsidRPr="002C5206">
        <w:rPr>
          <w:color w:val="auto"/>
        </w:rPr>
        <w:t>Cena jednostki obmiarowej.</w:t>
      </w:r>
    </w:p>
    <w:p w14:paraId="5ADE45CC" w14:textId="77777777" w:rsidR="00D228E8" w:rsidRPr="002C5206" w:rsidRDefault="005B6A03">
      <w:pPr>
        <w:pStyle w:val="Bodytext20"/>
        <w:framePr w:w="9110" w:h="12491" w:hRule="exact" w:wrap="none" w:vAnchor="page" w:hAnchor="page" w:x="1468" w:y="1428"/>
        <w:shd w:val="clear" w:color="auto" w:fill="auto"/>
        <w:spacing w:before="0" w:after="259" w:line="235" w:lineRule="exact"/>
        <w:ind w:left="560" w:firstLine="700"/>
        <w:jc w:val="left"/>
        <w:rPr>
          <w:color w:val="auto"/>
        </w:rPr>
      </w:pPr>
      <w:r w:rsidRPr="002C5206">
        <w:rPr>
          <w:color w:val="auto"/>
        </w:rPr>
        <w:t>Płaci się za komplet (</w:t>
      </w:r>
      <w:proofErr w:type="spellStart"/>
      <w:r w:rsidRPr="002C5206">
        <w:rPr>
          <w:color w:val="auto"/>
        </w:rPr>
        <w:t>kpl</w:t>
      </w:r>
      <w:proofErr w:type="spellEnd"/>
      <w:r w:rsidRPr="002C5206">
        <w:rPr>
          <w:color w:val="auto"/>
        </w:rPr>
        <w:t>.) całości tymczasowej organizacji ruchu, zgodnie z określeniem podanym w p.7.</w:t>
      </w:r>
    </w:p>
    <w:p w14:paraId="1C2877A2" w14:textId="77777777" w:rsidR="00D228E8" w:rsidRPr="002C5206" w:rsidRDefault="005B6A03">
      <w:pPr>
        <w:pStyle w:val="Bodytext20"/>
        <w:framePr w:w="9110" w:h="12491" w:hRule="exact" w:wrap="none" w:vAnchor="page" w:hAnchor="page" w:x="1468" w:y="1428"/>
        <w:shd w:val="clear" w:color="auto" w:fill="auto"/>
        <w:spacing w:before="0" w:after="125" w:line="212" w:lineRule="exact"/>
        <w:ind w:left="380" w:firstLine="0"/>
        <w:jc w:val="left"/>
        <w:rPr>
          <w:color w:val="auto"/>
        </w:rPr>
      </w:pPr>
      <w:r w:rsidRPr="002C5206">
        <w:rPr>
          <w:color w:val="auto"/>
        </w:rPr>
        <w:t>Cena dla 1m</w:t>
      </w:r>
      <w:r w:rsidRPr="002C5206">
        <w:rPr>
          <w:color w:val="auto"/>
          <w:vertAlign w:val="superscript"/>
        </w:rPr>
        <w:t>2</w:t>
      </w:r>
      <w:r w:rsidRPr="002C5206">
        <w:rPr>
          <w:color w:val="auto"/>
        </w:rPr>
        <w:t xml:space="preserve"> wykonania malowania nawierzchni obejmuje:</w:t>
      </w:r>
    </w:p>
    <w:p w14:paraId="57823121" w14:textId="77777777" w:rsidR="00D228E8" w:rsidRPr="002C5206" w:rsidRDefault="005B6A03" w:rsidP="00BA295C">
      <w:pPr>
        <w:pStyle w:val="Bodytext20"/>
        <w:framePr w:w="9110" w:h="12491" w:hRule="exact" w:wrap="none" w:vAnchor="page" w:hAnchor="page" w:x="1468" w:y="1428"/>
        <w:numPr>
          <w:ilvl w:val="0"/>
          <w:numId w:val="38"/>
        </w:numPr>
        <w:shd w:val="clear" w:color="auto" w:fill="auto"/>
        <w:tabs>
          <w:tab w:val="left" w:pos="1151"/>
        </w:tabs>
        <w:spacing w:before="0" w:line="230" w:lineRule="exact"/>
        <w:ind w:left="740" w:firstLine="0"/>
        <w:rPr>
          <w:color w:val="auto"/>
        </w:rPr>
      </w:pPr>
      <w:r w:rsidRPr="002C5206">
        <w:rPr>
          <w:color w:val="auto"/>
        </w:rPr>
        <w:t>prace pomiarowe, roboty przygotowawcze i oznakowanie robót,</w:t>
      </w:r>
    </w:p>
    <w:p w14:paraId="38A3B06E" w14:textId="77777777" w:rsidR="00D228E8" w:rsidRPr="002C5206" w:rsidRDefault="005B6A03" w:rsidP="00BA295C">
      <w:pPr>
        <w:pStyle w:val="Bodytext20"/>
        <w:framePr w:w="9110" w:h="12491" w:hRule="exact" w:wrap="none" w:vAnchor="page" w:hAnchor="page" w:x="1468" w:y="1428"/>
        <w:numPr>
          <w:ilvl w:val="0"/>
          <w:numId w:val="38"/>
        </w:numPr>
        <w:shd w:val="clear" w:color="auto" w:fill="auto"/>
        <w:tabs>
          <w:tab w:val="left" w:pos="1151"/>
        </w:tabs>
        <w:spacing w:before="0" w:line="230" w:lineRule="exact"/>
        <w:ind w:left="740" w:firstLine="0"/>
        <w:rPr>
          <w:color w:val="auto"/>
        </w:rPr>
      </w:pPr>
      <w:r w:rsidRPr="002C5206">
        <w:rPr>
          <w:color w:val="auto"/>
        </w:rPr>
        <w:t>mechaniczne usunięcie istniejącego oznakowania poziomego poprzez frezowanie,</w:t>
      </w:r>
    </w:p>
    <w:p w14:paraId="7AB445F2" w14:textId="77777777" w:rsidR="00D228E8" w:rsidRPr="002C5206" w:rsidRDefault="005B6A03" w:rsidP="00BA295C">
      <w:pPr>
        <w:pStyle w:val="Bodytext20"/>
        <w:framePr w:w="9110" w:h="12491" w:hRule="exact" w:wrap="none" w:vAnchor="page" w:hAnchor="page" w:x="1468" w:y="1428"/>
        <w:numPr>
          <w:ilvl w:val="0"/>
          <w:numId w:val="38"/>
        </w:numPr>
        <w:shd w:val="clear" w:color="auto" w:fill="auto"/>
        <w:tabs>
          <w:tab w:val="left" w:pos="1151"/>
        </w:tabs>
        <w:spacing w:before="0" w:line="230" w:lineRule="exact"/>
        <w:ind w:left="740" w:firstLine="0"/>
        <w:rPr>
          <w:color w:val="auto"/>
        </w:rPr>
      </w:pPr>
      <w:r w:rsidRPr="002C5206">
        <w:rPr>
          <w:color w:val="auto"/>
        </w:rPr>
        <w:t>przygotowanie i dostarczenie materiałów,</w:t>
      </w:r>
    </w:p>
    <w:p w14:paraId="70EC5AE2" w14:textId="77777777" w:rsidR="00D228E8" w:rsidRPr="002C5206" w:rsidRDefault="005B6A03" w:rsidP="00BA295C">
      <w:pPr>
        <w:pStyle w:val="Bodytext20"/>
        <w:framePr w:w="9110" w:h="12491" w:hRule="exact" w:wrap="none" w:vAnchor="page" w:hAnchor="page" w:x="1468" w:y="1428"/>
        <w:numPr>
          <w:ilvl w:val="0"/>
          <w:numId w:val="38"/>
        </w:numPr>
        <w:shd w:val="clear" w:color="auto" w:fill="auto"/>
        <w:tabs>
          <w:tab w:val="left" w:pos="1151"/>
        </w:tabs>
        <w:spacing w:before="0" w:line="230" w:lineRule="exact"/>
        <w:ind w:left="740" w:firstLine="0"/>
        <w:rPr>
          <w:color w:val="auto"/>
        </w:rPr>
      </w:pPr>
      <w:r w:rsidRPr="002C5206">
        <w:rPr>
          <w:color w:val="auto"/>
        </w:rPr>
        <w:t>oczyszczenie podłoża (nawierzchni),</w:t>
      </w:r>
    </w:p>
    <w:p w14:paraId="3667879D" w14:textId="77777777" w:rsidR="00D228E8" w:rsidRPr="002C5206" w:rsidRDefault="005B6A03" w:rsidP="00BA295C">
      <w:pPr>
        <w:pStyle w:val="Bodytext20"/>
        <w:framePr w:w="9110" w:h="12491" w:hRule="exact" w:wrap="none" w:vAnchor="page" w:hAnchor="page" w:x="1468" w:y="1428"/>
        <w:numPr>
          <w:ilvl w:val="0"/>
          <w:numId w:val="38"/>
        </w:numPr>
        <w:shd w:val="clear" w:color="auto" w:fill="auto"/>
        <w:tabs>
          <w:tab w:val="left" w:pos="1151"/>
        </w:tabs>
        <w:spacing w:before="0" w:line="230" w:lineRule="exact"/>
        <w:ind w:left="740" w:firstLine="0"/>
        <w:rPr>
          <w:color w:val="auto"/>
        </w:rPr>
      </w:pPr>
      <w:proofErr w:type="spellStart"/>
      <w:r w:rsidRPr="002C5206">
        <w:rPr>
          <w:color w:val="auto"/>
        </w:rPr>
        <w:t>przedznakowanie</w:t>
      </w:r>
      <w:proofErr w:type="spellEnd"/>
      <w:r w:rsidRPr="002C5206">
        <w:rPr>
          <w:color w:val="auto"/>
        </w:rPr>
        <w:t>,</w:t>
      </w:r>
    </w:p>
    <w:p w14:paraId="3CCA6116" w14:textId="77777777" w:rsidR="00D228E8" w:rsidRPr="002C5206" w:rsidRDefault="005B6A03" w:rsidP="00BA295C">
      <w:pPr>
        <w:pStyle w:val="Bodytext20"/>
        <w:framePr w:w="9110" w:h="12491" w:hRule="exact" w:wrap="none" w:vAnchor="page" w:hAnchor="page" w:x="1468" w:y="1428"/>
        <w:numPr>
          <w:ilvl w:val="0"/>
          <w:numId w:val="38"/>
        </w:numPr>
        <w:shd w:val="clear" w:color="auto" w:fill="auto"/>
        <w:tabs>
          <w:tab w:val="left" w:pos="1151"/>
        </w:tabs>
        <w:spacing w:before="0" w:line="230" w:lineRule="exact"/>
        <w:ind w:left="740" w:firstLine="0"/>
        <w:rPr>
          <w:color w:val="auto"/>
        </w:rPr>
      </w:pPr>
      <w:r w:rsidRPr="002C5206">
        <w:rPr>
          <w:color w:val="auto"/>
        </w:rPr>
        <w:t>naniesienie powłoki znaków na nawierzchnię drogi o kształtach i wymiarach zgodnych z dokumentacją projektową i „Instrukcją o znakach drogowych poziomych”,</w:t>
      </w:r>
    </w:p>
    <w:p w14:paraId="3AFB54AC" w14:textId="77777777" w:rsidR="00D228E8" w:rsidRPr="002C5206" w:rsidRDefault="005B6A03" w:rsidP="00BA295C">
      <w:pPr>
        <w:pStyle w:val="Bodytext20"/>
        <w:framePr w:w="9110" w:h="12491" w:hRule="exact" w:wrap="none" w:vAnchor="page" w:hAnchor="page" w:x="1468" w:y="1428"/>
        <w:numPr>
          <w:ilvl w:val="0"/>
          <w:numId w:val="38"/>
        </w:numPr>
        <w:shd w:val="clear" w:color="auto" w:fill="auto"/>
        <w:tabs>
          <w:tab w:val="left" w:pos="1151"/>
        </w:tabs>
        <w:spacing w:before="0" w:after="155" w:line="230" w:lineRule="exact"/>
        <w:ind w:left="740" w:firstLine="0"/>
        <w:rPr>
          <w:color w:val="auto"/>
        </w:rPr>
      </w:pPr>
      <w:r w:rsidRPr="002C5206">
        <w:rPr>
          <w:color w:val="auto"/>
        </w:rPr>
        <w:t>ochrona znaków przed zniszczeniem przez pojazdy w czasie prowadzenia robót.</w:t>
      </w:r>
    </w:p>
    <w:p w14:paraId="56EC0F7E" w14:textId="77777777" w:rsidR="00D228E8" w:rsidRPr="002C5206" w:rsidRDefault="005B6A03">
      <w:pPr>
        <w:pStyle w:val="Bodytext20"/>
        <w:framePr w:w="9110" w:h="12491" w:hRule="exact" w:wrap="none" w:vAnchor="page" w:hAnchor="page" w:x="1468" w:y="1428"/>
        <w:shd w:val="clear" w:color="auto" w:fill="auto"/>
        <w:spacing w:before="0" w:after="125" w:line="212" w:lineRule="exact"/>
        <w:ind w:left="380" w:firstLine="0"/>
        <w:jc w:val="left"/>
        <w:rPr>
          <w:color w:val="auto"/>
        </w:rPr>
      </w:pPr>
      <w:r w:rsidRPr="002C5206">
        <w:rPr>
          <w:color w:val="auto"/>
        </w:rPr>
        <w:t>Cena wykonania oznakowania pionowego:</w:t>
      </w:r>
    </w:p>
    <w:p w14:paraId="391B39C7" w14:textId="77777777" w:rsidR="00D228E8" w:rsidRPr="002C5206" w:rsidRDefault="005B6A03" w:rsidP="00BA295C">
      <w:pPr>
        <w:pStyle w:val="Bodytext20"/>
        <w:framePr w:w="9110" w:h="12491" w:hRule="exact" w:wrap="none" w:vAnchor="page" w:hAnchor="page" w:x="1468" w:y="1428"/>
        <w:numPr>
          <w:ilvl w:val="0"/>
          <w:numId w:val="38"/>
        </w:numPr>
        <w:shd w:val="clear" w:color="auto" w:fill="auto"/>
        <w:tabs>
          <w:tab w:val="left" w:pos="998"/>
        </w:tabs>
        <w:spacing w:before="0" w:line="230" w:lineRule="exact"/>
        <w:ind w:left="740" w:firstLine="0"/>
        <w:rPr>
          <w:color w:val="auto"/>
        </w:rPr>
      </w:pPr>
      <w:r w:rsidRPr="002C5206">
        <w:rPr>
          <w:color w:val="auto"/>
        </w:rPr>
        <w:t>prace pomiarowe i roboty przygotowawcze,</w:t>
      </w:r>
    </w:p>
    <w:p w14:paraId="64845B6F" w14:textId="77777777" w:rsidR="00D228E8" w:rsidRPr="002C5206" w:rsidRDefault="005B6A03" w:rsidP="00BA295C">
      <w:pPr>
        <w:pStyle w:val="Bodytext20"/>
        <w:framePr w:w="9110" w:h="12491" w:hRule="exact" w:wrap="none" w:vAnchor="page" w:hAnchor="page" w:x="1468" w:y="1428"/>
        <w:numPr>
          <w:ilvl w:val="0"/>
          <w:numId w:val="38"/>
        </w:numPr>
        <w:shd w:val="clear" w:color="auto" w:fill="auto"/>
        <w:tabs>
          <w:tab w:val="left" w:pos="998"/>
        </w:tabs>
        <w:spacing w:before="0" w:line="230" w:lineRule="exact"/>
        <w:ind w:left="740" w:firstLine="0"/>
        <w:rPr>
          <w:color w:val="auto"/>
        </w:rPr>
      </w:pPr>
      <w:r w:rsidRPr="002C5206">
        <w:rPr>
          <w:color w:val="auto"/>
        </w:rPr>
        <w:t>wykonanie fundamentów betonowych,</w:t>
      </w:r>
    </w:p>
    <w:p w14:paraId="44B4B0DA" w14:textId="77777777" w:rsidR="00D228E8" w:rsidRPr="002C5206" w:rsidRDefault="005B6A03" w:rsidP="00BA295C">
      <w:pPr>
        <w:pStyle w:val="Bodytext20"/>
        <w:framePr w:w="9110" w:h="12491" w:hRule="exact" w:wrap="none" w:vAnchor="page" w:hAnchor="page" w:x="1468" w:y="1428"/>
        <w:numPr>
          <w:ilvl w:val="0"/>
          <w:numId w:val="38"/>
        </w:numPr>
        <w:shd w:val="clear" w:color="auto" w:fill="auto"/>
        <w:tabs>
          <w:tab w:val="left" w:pos="998"/>
        </w:tabs>
        <w:spacing w:before="0" w:line="230" w:lineRule="exact"/>
        <w:ind w:left="740" w:firstLine="0"/>
        <w:rPr>
          <w:color w:val="auto"/>
        </w:rPr>
      </w:pPr>
      <w:r w:rsidRPr="002C5206">
        <w:rPr>
          <w:color w:val="auto"/>
        </w:rPr>
        <w:t xml:space="preserve">dostarczenie i ustawienie słupków z </w:t>
      </w:r>
      <w:proofErr w:type="spellStart"/>
      <w:r w:rsidRPr="002C5206">
        <w:rPr>
          <w:color w:val="auto"/>
          <w:lang w:val="en-US" w:eastAsia="en-US" w:bidi="en-US"/>
        </w:rPr>
        <w:t>rur</w:t>
      </w:r>
      <w:proofErr w:type="spellEnd"/>
      <w:r w:rsidRPr="002C5206">
        <w:rPr>
          <w:color w:val="auto"/>
          <w:lang w:val="en-US" w:eastAsia="en-US" w:bidi="en-US"/>
        </w:rPr>
        <w:t xml:space="preserve"> </w:t>
      </w:r>
      <w:r w:rsidRPr="002C5206">
        <w:rPr>
          <w:color w:val="auto"/>
        </w:rPr>
        <w:t>stalowych prostych i z wysięgnikami,</w:t>
      </w:r>
    </w:p>
    <w:p w14:paraId="62F17AE0" w14:textId="77777777" w:rsidR="00D228E8" w:rsidRPr="002C5206" w:rsidRDefault="005B6A03" w:rsidP="00BA295C">
      <w:pPr>
        <w:pStyle w:val="Bodytext20"/>
        <w:framePr w:w="9110" w:h="12491" w:hRule="exact" w:wrap="none" w:vAnchor="page" w:hAnchor="page" w:x="1468" w:y="1428"/>
        <w:numPr>
          <w:ilvl w:val="0"/>
          <w:numId w:val="38"/>
        </w:numPr>
        <w:shd w:val="clear" w:color="auto" w:fill="auto"/>
        <w:tabs>
          <w:tab w:val="left" w:pos="998"/>
        </w:tabs>
        <w:spacing w:before="0" w:line="230" w:lineRule="exact"/>
        <w:ind w:left="740" w:firstLine="0"/>
        <w:rPr>
          <w:color w:val="auto"/>
        </w:rPr>
      </w:pPr>
      <w:r w:rsidRPr="002C5206">
        <w:rPr>
          <w:color w:val="auto"/>
        </w:rPr>
        <w:t>demontaż i przestawienie istniejącego oznakowania pionowego,</w:t>
      </w:r>
    </w:p>
    <w:p w14:paraId="6503E1DA" w14:textId="77777777" w:rsidR="00D228E8" w:rsidRPr="002C5206" w:rsidRDefault="005B6A03" w:rsidP="00BA295C">
      <w:pPr>
        <w:pStyle w:val="Bodytext20"/>
        <w:framePr w:w="9110" w:h="12491" w:hRule="exact" w:wrap="none" w:vAnchor="page" w:hAnchor="page" w:x="1468" w:y="1428"/>
        <w:numPr>
          <w:ilvl w:val="0"/>
          <w:numId w:val="38"/>
        </w:numPr>
        <w:shd w:val="clear" w:color="auto" w:fill="auto"/>
        <w:tabs>
          <w:tab w:val="left" w:pos="998"/>
        </w:tabs>
        <w:spacing w:before="0" w:line="230" w:lineRule="exact"/>
        <w:ind w:left="740" w:firstLine="0"/>
        <w:rPr>
          <w:color w:val="auto"/>
        </w:rPr>
      </w:pPr>
      <w:r w:rsidRPr="002C5206">
        <w:rPr>
          <w:color w:val="auto"/>
        </w:rPr>
        <w:t>zamocowanie tarcz znaków drogowych i tablic,</w:t>
      </w:r>
    </w:p>
    <w:p w14:paraId="60FC5969" w14:textId="77777777" w:rsidR="00D228E8" w:rsidRPr="002C5206" w:rsidRDefault="005B6A03" w:rsidP="00BA295C">
      <w:pPr>
        <w:pStyle w:val="Bodytext20"/>
        <w:framePr w:w="9110" w:h="12491" w:hRule="exact" w:wrap="none" w:vAnchor="page" w:hAnchor="page" w:x="1468" w:y="1428"/>
        <w:numPr>
          <w:ilvl w:val="0"/>
          <w:numId w:val="38"/>
        </w:numPr>
        <w:shd w:val="clear" w:color="auto" w:fill="auto"/>
        <w:tabs>
          <w:tab w:val="left" w:pos="998"/>
        </w:tabs>
        <w:spacing w:before="0" w:line="230" w:lineRule="exact"/>
        <w:ind w:left="740" w:firstLine="0"/>
        <w:rPr>
          <w:color w:val="auto"/>
        </w:rPr>
      </w:pPr>
      <w:r w:rsidRPr="002C5206">
        <w:rPr>
          <w:color w:val="auto"/>
        </w:rPr>
        <w:t>przeprowadzenie wszystkich niezbędnych pomiarów, prób i sprawdzeń,</w:t>
      </w:r>
    </w:p>
    <w:p w14:paraId="4BFEFC97" w14:textId="77777777" w:rsidR="00D228E8" w:rsidRPr="002C5206" w:rsidRDefault="005B6A03" w:rsidP="00BA295C">
      <w:pPr>
        <w:pStyle w:val="Bodytext20"/>
        <w:framePr w:w="9110" w:h="12491" w:hRule="exact" w:wrap="none" w:vAnchor="page" w:hAnchor="page" w:x="1468" w:y="1428"/>
        <w:numPr>
          <w:ilvl w:val="0"/>
          <w:numId w:val="38"/>
        </w:numPr>
        <w:shd w:val="clear" w:color="auto" w:fill="auto"/>
        <w:tabs>
          <w:tab w:val="left" w:pos="998"/>
        </w:tabs>
        <w:spacing w:before="0" w:after="255" w:line="230" w:lineRule="exact"/>
        <w:ind w:left="740" w:firstLine="0"/>
        <w:rPr>
          <w:color w:val="auto"/>
        </w:rPr>
      </w:pPr>
      <w:r w:rsidRPr="002C5206">
        <w:rPr>
          <w:color w:val="auto"/>
        </w:rPr>
        <w:t>oznakowanie miejsca robót i jego utrzymanie.</w:t>
      </w:r>
    </w:p>
    <w:p w14:paraId="102D18D5" w14:textId="77777777" w:rsidR="00D228E8" w:rsidRPr="002C5206" w:rsidRDefault="005B6A03">
      <w:pPr>
        <w:pStyle w:val="Bodytext20"/>
        <w:framePr w:w="9110" w:h="12491" w:hRule="exact" w:wrap="none" w:vAnchor="page" w:hAnchor="page" w:x="1468" w:y="1428"/>
        <w:shd w:val="clear" w:color="auto" w:fill="auto"/>
        <w:spacing w:before="0" w:after="125" w:line="212" w:lineRule="exact"/>
        <w:ind w:left="380" w:firstLine="0"/>
        <w:jc w:val="left"/>
        <w:rPr>
          <w:color w:val="auto"/>
        </w:rPr>
      </w:pPr>
      <w:r w:rsidRPr="002C5206">
        <w:rPr>
          <w:color w:val="auto"/>
        </w:rPr>
        <w:t>Cena wykonania tymczasowej organizacji ruchu obejmuje:</w:t>
      </w:r>
    </w:p>
    <w:p w14:paraId="2D1E4D0A" w14:textId="77777777" w:rsidR="00D228E8" w:rsidRPr="002C5206" w:rsidRDefault="005B6A03" w:rsidP="00BA295C">
      <w:pPr>
        <w:pStyle w:val="Bodytext20"/>
        <w:framePr w:w="9110" w:h="12491" w:hRule="exact" w:wrap="none" w:vAnchor="page" w:hAnchor="page" w:x="1468" w:y="1428"/>
        <w:numPr>
          <w:ilvl w:val="0"/>
          <w:numId w:val="38"/>
        </w:numPr>
        <w:shd w:val="clear" w:color="auto" w:fill="auto"/>
        <w:tabs>
          <w:tab w:val="left" w:pos="998"/>
        </w:tabs>
        <w:spacing w:before="0" w:line="230" w:lineRule="exact"/>
        <w:ind w:left="740" w:firstLine="0"/>
        <w:rPr>
          <w:color w:val="auto"/>
        </w:rPr>
      </w:pPr>
      <w:r w:rsidRPr="002C5206">
        <w:rPr>
          <w:color w:val="auto"/>
        </w:rPr>
        <w:t>wyznaczenie usytuowania oznakowania,</w:t>
      </w:r>
    </w:p>
    <w:p w14:paraId="7E7E522B" w14:textId="77777777" w:rsidR="00D228E8" w:rsidRPr="002C5206" w:rsidRDefault="005B6A03" w:rsidP="00BA295C">
      <w:pPr>
        <w:pStyle w:val="Bodytext20"/>
        <w:framePr w:w="9110" w:h="12491" w:hRule="exact" w:wrap="none" w:vAnchor="page" w:hAnchor="page" w:x="1468" w:y="1428"/>
        <w:numPr>
          <w:ilvl w:val="0"/>
          <w:numId w:val="38"/>
        </w:numPr>
        <w:shd w:val="clear" w:color="auto" w:fill="auto"/>
        <w:tabs>
          <w:tab w:val="left" w:pos="998"/>
        </w:tabs>
        <w:spacing w:before="0" w:line="230" w:lineRule="exact"/>
        <w:ind w:left="740" w:firstLine="0"/>
        <w:rPr>
          <w:color w:val="auto"/>
        </w:rPr>
      </w:pPr>
      <w:r w:rsidRPr="002C5206">
        <w:rPr>
          <w:color w:val="auto"/>
        </w:rPr>
        <w:t>ustawienie i montaż elementów tymczasowej organizacji ruchu,</w:t>
      </w:r>
    </w:p>
    <w:p w14:paraId="4F233E25" w14:textId="77777777" w:rsidR="00D228E8" w:rsidRPr="002C5206" w:rsidRDefault="005B6A03" w:rsidP="00BA295C">
      <w:pPr>
        <w:pStyle w:val="Bodytext20"/>
        <w:framePr w:w="9110" w:h="12491" w:hRule="exact" w:wrap="none" w:vAnchor="page" w:hAnchor="page" w:x="1468" w:y="1428"/>
        <w:numPr>
          <w:ilvl w:val="0"/>
          <w:numId w:val="38"/>
        </w:numPr>
        <w:shd w:val="clear" w:color="auto" w:fill="auto"/>
        <w:tabs>
          <w:tab w:val="left" w:pos="998"/>
        </w:tabs>
        <w:spacing w:before="0" w:line="230" w:lineRule="exact"/>
        <w:ind w:left="740" w:firstLine="0"/>
        <w:rPr>
          <w:color w:val="auto"/>
        </w:rPr>
      </w:pPr>
      <w:r w:rsidRPr="002C5206">
        <w:rPr>
          <w:color w:val="auto"/>
        </w:rPr>
        <w:t>demontaż elementów tymczasowej organizacji ruchu,</w:t>
      </w:r>
    </w:p>
    <w:p w14:paraId="1613FB78" w14:textId="77777777" w:rsidR="00D228E8" w:rsidRPr="002C5206" w:rsidRDefault="005B6A03" w:rsidP="00BA295C">
      <w:pPr>
        <w:pStyle w:val="Bodytext20"/>
        <w:framePr w:w="9110" w:h="12491" w:hRule="exact" w:wrap="none" w:vAnchor="page" w:hAnchor="page" w:x="1468" w:y="1428"/>
        <w:numPr>
          <w:ilvl w:val="0"/>
          <w:numId w:val="38"/>
        </w:numPr>
        <w:shd w:val="clear" w:color="auto" w:fill="auto"/>
        <w:tabs>
          <w:tab w:val="left" w:pos="998"/>
        </w:tabs>
        <w:spacing w:before="0" w:line="230" w:lineRule="exact"/>
        <w:ind w:left="740" w:firstLine="0"/>
        <w:rPr>
          <w:color w:val="auto"/>
        </w:rPr>
      </w:pPr>
      <w:r w:rsidRPr="002C5206">
        <w:rPr>
          <w:color w:val="auto"/>
        </w:rPr>
        <w:t>wykonanie wszystkich niezbędnych pomiarów, prób i sprawdzeń,</w:t>
      </w:r>
    </w:p>
    <w:p w14:paraId="17A2DEE6" w14:textId="77777777" w:rsidR="00D228E8" w:rsidRPr="002C5206" w:rsidRDefault="005B6A03" w:rsidP="00BA295C">
      <w:pPr>
        <w:pStyle w:val="Bodytext20"/>
        <w:framePr w:w="9110" w:h="12491" w:hRule="exact" w:wrap="none" w:vAnchor="page" w:hAnchor="page" w:x="1468" w:y="1428"/>
        <w:numPr>
          <w:ilvl w:val="0"/>
          <w:numId w:val="38"/>
        </w:numPr>
        <w:shd w:val="clear" w:color="auto" w:fill="auto"/>
        <w:tabs>
          <w:tab w:val="left" w:pos="998"/>
        </w:tabs>
        <w:spacing w:before="0" w:after="372" w:line="230" w:lineRule="exact"/>
        <w:ind w:left="740" w:firstLine="0"/>
        <w:rPr>
          <w:color w:val="auto"/>
        </w:rPr>
      </w:pPr>
      <w:r w:rsidRPr="002C5206">
        <w:rPr>
          <w:color w:val="auto"/>
        </w:rPr>
        <w:t>oznakowanie miejsca Robót i utrzymanie.</w:t>
      </w:r>
    </w:p>
    <w:p w14:paraId="5E4DC8C9" w14:textId="77777777" w:rsidR="00D228E8" w:rsidRPr="002C5206" w:rsidRDefault="005B6A03" w:rsidP="00BA295C">
      <w:pPr>
        <w:pStyle w:val="Heading30"/>
        <w:framePr w:w="9110" w:h="12491" w:hRule="exact" w:wrap="none" w:vAnchor="page" w:hAnchor="page" w:x="1468" w:y="1428"/>
        <w:numPr>
          <w:ilvl w:val="0"/>
          <w:numId w:val="49"/>
        </w:numPr>
        <w:shd w:val="clear" w:color="auto" w:fill="auto"/>
        <w:tabs>
          <w:tab w:val="left" w:pos="546"/>
        </w:tabs>
        <w:spacing w:after="202" w:line="290" w:lineRule="exact"/>
        <w:ind w:firstLine="0"/>
        <w:jc w:val="left"/>
        <w:rPr>
          <w:color w:val="auto"/>
        </w:rPr>
      </w:pPr>
      <w:bookmarkStart w:id="92" w:name="bookmark151"/>
      <w:r w:rsidRPr="002C5206">
        <w:rPr>
          <w:color w:val="auto"/>
        </w:rPr>
        <w:t>Przepisy związane</w:t>
      </w:r>
      <w:bookmarkEnd w:id="92"/>
    </w:p>
    <w:p w14:paraId="691CBFCD" w14:textId="77777777" w:rsidR="00D228E8" w:rsidRPr="002C5206" w:rsidRDefault="005B6A03" w:rsidP="00BA295C">
      <w:pPr>
        <w:pStyle w:val="Bodytext20"/>
        <w:framePr w:w="9110" w:h="12491" w:hRule="exact" w:wrap="none" w:vAnchor="page" w:hAnchor="page" w:x="1468" w:y="1428"/>
        <w:numPr>
          <w:ilvl w:val="1"/>
          <w:numId w:val="49"/>
        </w:numPr>
        <w:shd w:val="clear" w:color="auto" w:fill="auto"/>
        <w:tabs>
          <w:tab w:val="left" w:pos="622"/>
        </w:tabs>
        <w:spacing w:before="0" w:line="212" w:lineRule="exact"/>
        <w:ind w:firstLine="0"/>
        <w:jc w:val="left"/>
        <w:rPr>
          <w:color w:val="auto"/>
        </w:rPr>
      </w:pPr>
      <w:r w:rsidRPr="002C5206">
        <w:rPr>
          <w:color w:val="auto"/>
        </w:rPr>
        <w:t>Normy</w:t>
      </w:r>
    </w:p>
    <w:p w14:paraId="0EF7142F" w14:textId="77777777" w:rsidR="00D228E8" w:rsidRPr="002C5206" w:rsidRDefault="00D228E8">
      <w:pPr>
        <w:rPr>
          <w:color w:val="auto"/>
          <w:sz w:val="2"/>
          <w:szCs w:val="2"/>
        </w:rPr>
      </w:pPr>
    </w:p>
    <w:sectPr w:rsidR="00D228E8" w:rsidRPr="002C520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A5870" w14:textId="77777777" w:rsidR="002D06F5" w:rsidRDefault="002D06F5">
      <w:r>
        <w:separator/>
      </w:r>
    </w:p>
  </w:endnote>
  <w:endnote w:type="continuationSeparator" w:id="0">
    <w:p w14:paraId="4CCDA567" w14:textId="77777777" w:rsidR="002D06F5" w:rsidRDefault="002D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C9350" w14:textId="77777777" w:rsidR="002D06F5" w:rsidRDefault="002D06F5">
      <w:r>
        <w:separator/>
      </w:r>
    </w:p>
  </w:footnote>
  <w:footnote w:type="continuationSeparator" w:id="0">
    <w:p w14:paraId="0FE7DCF0" w14:textId="77777777" w:rsidR="002D06F5" w:rsidRDefault="002D0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93BEA"/>
    <w:multiLevelType w:val="multilevel"/>
    <w:tmpl w:val="851CF8E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445BC6"/>
    <w:multiLevelType w:val="multilevel"/>
    <w:tmpl w:val="1C1002EA"/>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BB6E2C"/>
    <w:multiLevelType w:val="multilevel"/>
    <w:tmpl w:val="DC3EEE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952919"/>
    <w:multiLevelType w:val="multilevel"/>
    <w:tmpl w:val="BC12B74A"/>
    <w:lvl w:ilvl="0">
      <w:start w:val="1"/>
      <w:numFmt w:val="decimal"/>
      <w:lvlText w:val="8.%1."/>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507F2F"/>
    <w:multiLevelType w:val="multilevel"/>
    <w:tmpl w:val="0B80703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2858C2"/>
    <w:multiLevelType w:val="multilevel"/>
    <w:tmpl w:val="A1F6DB62"/>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756320"/>
    <w:multiLevelType w:val="multilevel"/>
    <w:tmpl w:val="3B7448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35750C"/>
    <w:multiLevelType w:val="multilevel"/>
    <w:tmpl w:val="4E9E522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7E52E1"/>
    <w:multiLevelType w:val="multilevel"/>
    <w:tmpl w:val="95CC3E98"/>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EE1520"/>
    <w:multiLevelType w:val="multilevel"/>
    <w:tmpl w:val="5FEA2398"/>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875DBA"/>
    <w:multiLevelType w:val="multilevel"/>
    <w:tmpl w:val="08FAACD6"/>
    <w:lvl w:ilvl="0">
      <w:start w:val="2"/>
      <w:numFmt w:val="decimal"/>
      <w:lvlText w:val="%1."/>
      <w:lvlJc w:val="left"/>
      <w:rPr>
        <w:rFonts w:ascii="Arial" w:eastAsia="Arial" w:hAnsi="Arial" w:cs="Arial"/>
        <w:b/>
        <w:bCs/>
        <w:i w:val="0"/>
        <w:iCs w:val="0"/>
        <w:smallCaps w:val="0"/>
        <w:strike w:val="0"/>
        <w:color w:val="000000"/>
        <w:spacing w:val="0"/>
        <w:w w:val="100"/>
        <w:position w:val="0"/>
        <w:sz w:val="26"/>
        <w:szCs w:val="26"/>
        <w:u w:val="none"/>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DE6641"/>
    <w:multiLevelType w:val="multilevel"/>
    <w:tmpl w:val="4EA819AE"/>
    <w:lvl w:ilvl="0">
      <w:start w:val="2"/>
      <w:numFmt w:val="decimal"/>
      <w:lvlText w:val="5.%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EC71E7"/>
    <w:multiLevelType w:val="multilevel"/>
    <w:tmpl w:val="173A5228"/>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3728D5"/>
    <w:multiLevelType w:val="multilevel"/>
    <w:tmpl w:val="7D1C0670"/>
    <w:lvl w:ilvl="0">
      <w:start w:val="1"/>
      <w:numFmt w:val="decimal"/>
      <w:lvlText w:val="1.%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0C4462"/>
    <w:multiLevelType w:val="multilevel"/>
    <w:tmpl w:val="71F4273A"/>
    <w:lvl w:ilvl="0">
      <w:start w:val="13"/>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321802"/>
    <w:multiLevelType w:val="multilevel"/>
    <w:tmpl w:val="7D301C40"/>
    <w:lvl w:ilvl="0">
      <w:start w:val="2"/>
      <w:numFmt w:val="decimal"/>
      <w:lvlText w:val="8.%1."/>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5A3255"/>
    <w:multiLevelType w:val="multilevel"/>
    <w:tmpl w:val="465ED278"/>
    <w:lvl w:ilvl="0">
      <w:start w:val="3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17070C"/>
    <w:multiLevelType w:val="multilevel"/>
    <w:tmpl w:val="344E123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1D560E"/>
    <w:multiLevelType w:val="multilevel"/>
    <w:tmpl w:val="62A6DB5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925A4E"/>
    <w:multiLevelType w:val="multilevel"/>
    <w:tmpl w:val="6E34231A"/>
    <w:lvl w:ilvl="0">
      <w:start w:val="4"/>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C54213"/>
    <w:multiLevelType w:val="multilevel"/>
    <w:tmpl w:val="0C403CDA"/>
    <w:lvl w:ilvl="0">
      <w:start w:val="67"/>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F46567"/>
    <w:multiLevelType w:val="multilevel"/>
    <w:tmpl w:val="CEA085E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456FEB"/>
    <w:multiLevelType w:val="multilevel"/>
    <w:tmpl w:val="BD22566C"/>
    <w:lvl w:ilvl="0">
      <w:start w:val="1"/>
      <w:numFmt w:val="decimal"/>
      <w:lvlText w:val="2.1.%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597B53"/>
    <w:multiLevelType w:val="multilevel"/>
    <w:tmpl w:val="08A2AE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BC583C"/>
    <w:multiLevelType w:val="multilevel"/>
    <w:tmpl w:val="9954CEE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AB181A"/>
    <w:multiLevelType w:val="multilevel"/>
    <w:tmpl w:val="B9D491CA"/>
    <w:lvl w:ilvl="0">
      <w:start w:val="1"/>
      <w:numFmt w:val="decimal"/>
      <w:lvlText w:val="2.3.%1."/>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E95E41"/>
    <w:multiLevelType w:val="multilevel"/>
    <w:tmpl w:val="4BB6D788"/>
    <w:lvl w:ilvl="0">
      <w:start w:val="3"/>
      <w:numFmt w:val="decimal"/>
      <w:lvlText w:val="4.%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A93EA1"/>
    <w:multiLevelType w:val="multilevel"/>
    <w:tmpl w:val="DC369586"/>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F0774D"/>
    <w:multiLevelType w:val="multilevel"/>
    <w:tmpl w:val="15F49D64"/>
    <w:lvl w:ilvl="0">
      <w:start w:val="64"/>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365215"/>
    <w:multiLevelType w:val="multilevel"/>
    <w:tmpl w:val="856844E8"/>
    <w:lvl w:ilvl="0">
      <w:start w:val="4"/>
      <w:numFmt w:val="decimal"/>
      <w:lvlText w:val="2.1.%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4528F4"/>
    <w:multiLevelType w:val="multilevel"/>
    <w:tmpl w:val="B4DE36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6C635B"/>
    <w:multiLevelType w:val="multilevel"/>
    <w:tmpl w:val="C3201FC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85423C"/>
    <w:multiLevelType w:val="multilevel"/>
    <w:tmpl w:val="70806898"/>
    <w:lvl w:ilvl="0">
      <w:start w:val="1"/>
      <w:numFmt w:val="decimal"/>
      <w:lvlText w:val="1.5.%1."/>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C36840"/>
    <w:multiLevelType w:val="multilevel"/>
    <w:tmpl w:val="619ACB74"/>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C25F49"/>
    <w:multiLevelType w:val="multilevel"/>
    <w:tmpl w:val="3C249832"/>
    <w:lvl w:ilvl="0">
      <w:start w:val="2"/>
      <w:numFmt w:val="decimal"/>
      <w:lvlText w:val="%1."/>
      <w:lvlJc w:val="left"/>
      <w:rPr>
        <w:rFonts w:ascii="Arial" w:eastAsia="Arial" w:hAnsi="Arial" w:cs="Arial"/>
        <w:b/>
        <w:bCs/>
        <w:i/>
        <w:iCs/>
        <w:smallCaps w:val="0"/>
        <w:strike w:val="0"/>
        <w:color w:val="000000"/>
        <w:spacing w:val="0"/>
        <w:w w:val="100"/>
        <w:position w:val="0"/>
        <w:sz w:val="22"/>
        <w:szCs w:val="22"/>
        <w:u w:val="none"/>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6106B5"/>
    <w:multiLevelType w:val="multilevel"/>
    <w:tmpl w:val="D890873E"/>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4AB4331"/>
    <w:multiLevelType w:val="multilevel"/>
    <w:tmpl w:val="E712493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B7D66E0"/>
    <w:multiLevelType w:val="multilevel"/>
    <w:tmpl w:val="FAB6CBB4"/>
    <w:lvl w:ilvl="0">
      <w:start w:val="3"/>
      <w:numFmt w:val="decimal"/>
      <w:lvlText w:val="%1."/>
      <w:lvlJc w:val="left"/>
      <w:rPr>
        <w:rFonts w:ascii="Arial" w:eastAsia="Arial" w:hAnsi="Arial" w:cs="Arial"/>
        <w:b/>
        <w:bCs/>
        <w:i w:val="0"/>
        <w:iCs w:val="0"/>
        <w:smallCaps w:val="0"/>
        <w:strike w:val="0"/>
        <w:color w:val="000000"/>
        <w:spacing w:val="0"/>
        <w:w w:val="100"/>
        <w:position w:val="0"/>
        <w:sz w:val="26"/>
        <w:szCs w:val="26"/>
        <w:u w:val="none"/>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DC32D5A"/>
    <w:multiLevelType w:val="multilevel"/>
    <w:tmpl w:val="1E58553E"/>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0C644B"/>
    <w:multiLevelType w:val="multilevel"/>
    <w:tmpl w:val="B0401EB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834AD2"/>
    <w:multiLevelType w:val="multilevel"/>
    <w:tmpl w:val="38FEC672"/>
    <w:lvl w:ilvl="0">
      <w:start w:val="4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1006F34"/>
    <w:multiLevelType w:val="multilevel"/>
    <w:tmpl w:val="DD56D0E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2F4FAC"/>
    <w:multiLevelType w:val="multilevel"/>
    <w:tmpl w:val="90DCF3E4"/>
    <w:lvl w:ilvl="0">
      <w:start w:val="6"/>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7C1B30"/>
    <w:multiLevelType w:val="multilevel"/>
    <w:tmpl w:val="65641AF0"/>
    <w:lvl w:ilvl="0">
      <w:start w:val="2"/>
      <w:numFmt w:val="decimal"/>
      <w:lvlText w:val="2.%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57C6F5A"/>
    <w:multiLevelType w:val="multilevel"/>
    <w:tmpl w:val="64A6A084"/>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7537A60"/>
    <w:multiLevelType w:val="multilevel"/>
    <w:tmpl w:val="FB80E2D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7D04860"/>
    <w:multiLevelType w:val="multilevel"/>
    <w:tmpl w:val="80B87A5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8744845"/>
    <w:multiLevelType w:val="multilevel"/>
    <w:tmpl w:val="7FF0BD46"/>
    <w:lvl w:ilvl="0">
      <w:start w:val="1"/>
      <w:numFmt w:val="decimal"/>
      <w:lvlText w:val="2.%1."/>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ECD4460"/>
    <w:multiLevelType w:val="multilevel"/>
    <w:tmpl w:val="D0EA232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41"/>
  </w:num>
  <w:num w:numId="3">
    <w:abstractNumId w:val="33"/>
  </w:num>
  <w:num w:numId="4">
    <w:abstractNumId w:val="36"/>
  </w:num>
  <w:num w:numId="5">
    <w:abstractNumId w:val="32"/>
  </w:num>
  <w:num w:numId="6">
    <w:abstractNumId w:val="47"/>
  </w:num>
  <w:num w:numId="7">
    <w:abstractNumId w:val="25"/>
  </w:num>
  <w:num w:numId="8">
    <w:abstractNumId w:val="18"/>
  </w:num>
  <w:num w:numId="9">
    <w:abstractNumId w:val="21"/>
  </w:num>
  <w:num w:numId="10">
    <w:abstractNumId w:val="7"/>
  </w:num>
  <w:num w:numId="11">
    <w:abstractNumId w:val="3"/>
  </w:num>
  <w:num w:numId="12">
    <w:abstractNumId w:val="15"/>
  </w:num>
  <w:num w:numId="13">
    <w:abstractNumId w:val="4"/>
  </w:num>
  <w:num w:numId="14">
    <w:abstractNumId w:val="31"/>
  </w:num>
  <w:num w:numId="15">
    <w:abstractNumId w:val="9"/>
  </w:num>
  <w:num w:numId="16">
    <w:abstractNumId w:val="38"/>
  </w:num>
  <w:num w:numId="17">
    <w:abstractNumId w:val="23"/>
  </w:num>
  <w:num w:numId="18">
    <w:abstractNumId w:val="8"/>
  </w:num>
  <w:num w:numId="19">
    <w:abstractNumId w:val="26"/>
  </w:num>
  <w:num w:numId="20">
    <w:abstractNumId w:val="11"/>
  </w:num>
  <w:num w:numId="21">
    <w:abstractNumId w:val="27"/>
  </w:num>
  <w:num w:numId="22">
    <w:abstractNumId w:val="30"/>
  </w:num>
  <w:num w:numId="23">
    <w:abstractNumId w:val="45"/>
  </w:num>
  <w:num w:numId="24">
    <w:abstractNumId w:val="6"/>
  </w:num>
  <w:num w:numId="25">
    <w:abstractNumId w:val="48"/>
  </w:num>
  <w:num w:numId="26">
    <w:abstractNumId w:val="19"/>
  </w:num>
  <w:num w:numId="27">
    <w:abstractNumId w:val="5"/>
  </w:num>
  <w:num w:numId="28">
    <w:abstractNumId w:val="42"/>
  </w:num>
  <w:num w:numId="29">
    <w:abstractNumId w:val="1"/>
  </w:num>
  <w:num w:numId="30">
    <w:abstractNumId w:val="0"/>
  </w:num>
  <w:num w:numId="31">
    <w:abstractNumId w:val="44"/>
  </w:num>
  <w:num w:numId="32">
    <w:abstractNumId w:val="22"/>
  </w:num>
  <w:num w:numId="33">
    <w:abstractNumId w:val="39"/>
  </w:num>
  <w:num w:numId="34">
    <w:abstractNumId w:val="24"/>
  </w:num>
  <w:num w:numId="35">
    <w:abstractNumId w:val="29"/>
  </w:num>
  <w:num w:numId="36">
    <w:abstractNumId w:val="43"/>
  </w:num>
  <w:num w:numId="37">
    <w:abstractNumId w:val="37"/>
  </w:num>
  <w:num w:numId="38">
    <w:abstractNumId w:val="17"/>
  </w:num>
  <w:num w:numId="39">
    <w:abstractNumId w:val="35"/>
  </w:num>
  <w:num w:numId="40">
    <w:abstractNumId w:val="46"/>
  </w:num>
  <w:num w:numId="41">
    <w:abstractNumId w:val="2"/>
  </w:num>
  <w:num w:numId="42">
    <w:abstractNumId w:val="14"/>
  </w:num>
  <w:num w:numId="43">
    <w:abstractNumId w:val="16"/>
  </w:num>
  <w:num w:numId="44">
    <w:abstractNumId w:val="40"/>
  </w:num>
  <w:num w:numId="45">
    <w:abstractNumId w:val="28"/>
  </w:num>
  <w:num w:numId="46">
    <w:abstractNumId w:val="20"/>
  </w:num>
  <w:num w:numId="47">
    <w:abstractNumId w:val="12"/>
  </w:num>
  <w:num w:numId="48">
    <w:abstractNumId w:val="13"/>
  </w:num>
  <w:num w:numId="49">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8E8"/>
    <w:rsid w:val="002C5206"/>
    <w:rsid w:val="002D06F5"/>
    <w:rsid w:val="003C491E"/>
    <w:rsid w:val="005B6A03"/>
    <w:rsid w:val="00673552"/>
    <w:rsid w:val="00910278"/>
    <w:rsid w:val="0093367B"/>
    <w:rsid w:val="00BA295C"/>
    <w:rsid w:val="00C03A40"/>
    <w:rsid w:val="00D228E8"/>
    <w:rsid w:val="00EB68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89C8"/>
  <w15:docId w15:val="{01051145-E468-40AA-A74F-D4460BD5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
    <w:name w:val="Heading #2_"/>
    <w:basedOn w:val="Domylnaczcionkaakapitu"/>
    <w:link w:val="Heading20"/>
    <w:rPr>
      <w:rFonts w:ascii="Arial" w:eastAsia="Arial" w:hAnsi="Arial" w:cs="Arial"/>
      <w:b/>
      <w:bCs/>
      <w:i w:val="0"/>
      <w:iCs w:val="0"/>
      <w:smallCaps w:val="0"/>
      <w:strike w:val="0"/>
      <w:sz w:val="34"/>
      <w:szCs w:val="34"/>
      <w:u w:val="none"/>
    </w:rPr>
  </w:style>
  <w:style w:type="character" w:customStyle="1" w:styleId="Bodytext3">
    <w:name w:val="Body text (3)_"/>
    <w:basedOn w:val="Domylnaczcionkaakapitu"/>
    <w:link w:val="Bodytext30"/>
    <w:rPr>
      <w:rFonts w:ascii="Arial" w:eastAsia="Arial" w:hAnsi="Arial" w:cs="Arial"/>
      <w:b/>
      <w:bCs/>
      <w:i w:val="0"/>
      <w:iCs w:val="0"/>
      <w:smallCaps w:val="0"/>
      <w:strike w:val="0"/>
      <w:sz w:val="22"/>
      <w:szCs w:val="22"/>
      <w:u w:val="none"/>
    </w:rPr>
  </w:style>
  <w:style w:type="character" w:customStyle="1" w:styleId="Bodytext2">
    <w:name w:val="Body text (2)_"/>
    <w:basedOn w:val="Domylnaczcionkaakapitu"/>
    <w:link w:val="Bodytext20"/>
    <w:rPr>
      <w:rFonts w:ascii="Arial" w:eastAsia="Arial" w:hAnsi="Arial" w:cs="Arial"/>
      <w:b w:val="0"/>
      <w:bCs w:val="0"/>
      <w:i w:val="0"/>
      <w:iCs w:val="0"/>
      <w:smallCaps w:val="0"/>
      <w:strike w:val="0"/>
      <w:sz w:val="19"/>
      <w:szCs w:val="19"/>
      <w:u w:val="none"/>
    </w:rPr>
  </w:style>
  <w:style w:type="character" w:customStyle="1" w:styleId="Bodytext4">
    <w:name w:val="Body text (4)_"/>
    <w:basedOn w:val="Domylnaczcionkaakapitu"/>
    <w:link w:val="Bodytext40"/>
    <w:rPr>
      <w:rFonts w:ascii="Arial" w:eastAsia="Arial" w:hAnsi="Arial" w:cs="Arial"/>
      <w:b w:val="0"/>
      <w:bCs w:val="0"/>
      <w:i w:val="0"/>
      <w:iCs w:val="0"/>
      <w:smallCaps w:val="0"/>
      <w:strike w:val="0"/>
      <w:sz w:val="17"/>
      <w:szCs w:val="17"/>
      <w:u w:val="none"/>
    </w:rPr>
  </w:style>
  <w:style w:type="character" w:customStyle="1" w:styleId="Bodytext495pt">
    <w:name w:val="Body text (4) + 9.5 pt"/>
    <w:basedOn w:val="Bodytext4"/>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character" w:customStyle="1" w:styleId="Heading1">
    <w:name w:val="Heading #1_"/>
    <w:basedOn w:val="Domylnaczcionkaakapitu"/>
    <w:link w:val="Heading10"/>
    <w:rPr>
      <w:rFonts w:ascii="Arial" w:eastAsia="Arial" w:hAnsi="Arial" w:cs="Arial"/>
      <w:b/>
      <w:bCs/>
      <w:i/>
      <w:iCs/>
      <w:smallCaps w:val="0"/>
      <w:strike w:val="0"/>
      <w:w w:val="120"/>
      <w:sz w:val="36"/>
      <w:szCs w:val="36"/>
      <w:u w:val="none"/>
    </w:rPr>
  </w:style>
  <w:style w:type="character" w:customStyle="1" w:styleId="Heading3">
    <w:name w:val="Heading #3_"/>
    <w:basedOn w:val="Domylnaczcionkaakapitu"/>
    <w:link w:val="Heading30"/>
    <w:rPr>
      <w:rFonts w:ascii="Arial" w:eastAsia="Arial" w:hAnsi="Arial" w:cs="Arial"/>
      <w:b/>
      <w:bCs/>
      <w:i w:val="0"/>
      <w:iCs w:val="0"/>
      <w:smallCaps w:val="0"/>
      <w:strike w:val="0"/>
      <w:sz w:val="26"/>
      <w:szCs w:val="26"/>
      <w:u w:val="none"/>
    </w:rPr>
  </w:style>
  <w:style w:type="character" w:customStyle="1" w:styleId="Bodytext5">
    <w:name w:val="Body text (5)_"/>
    <w:basedOn w:val="Domylnaczcionkaakapitu"/>
    <w:link w:val="Bodytext50"/>
    <w:rPr>
      <w:b/>
      <w:bCs/>
      <w:i/>
      <w:iCs/>
      <w:smallCaps w:val="0"/>
      <w:strike w:val="0"/>
      <w:sz w:val="22"/>
      <w:szCs w:val="22"/>
      <w:u w:val="none"/>
    </w:rPr>
  </w:style>
  <w:style w:type="character" w:customStyle="1" w:styleId="Bodytext512pt">
    <w:name w:val="Body text (5) + 12 pt"/>
    <w:basedOn w:val="Bodytext5"/>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Bodytext6">
    <w:name w:val="Body text (6)_"/>
    <w:basedOn w:val="Domylnaczcionkaakapitu"/>
    <w:link w:val="Bodytext60"/>
    <w:rPr>
      <w:b/>
      <w:bCs/>
      <w:i/>
      <w:iCs/>
      <w:smallCaps w:val="0"/>
      <w:strike w:val="0"/>
      <w:u w:val="none"/>
    </w:rPr>
  </w:style>
  <w:style w:type="character" w:customStyle="1" w:styleId="Bodytext2TimesNewRoman12ptBoldItalic">
    <w:name w:val="Body text (2) + Times New Roman;12 pt;Bold;Italic"/>
    <w:basedOn w:val="Bodytext2"/>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Bodytext2TimesNewRoman115ptBold">
    <w:name w:val="Body text (2) + Times New Roman;11.5 pt;Bold"/>
    <w:basedOn w:val="Bodytext2"/>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Headerorfooter2">
    <w:name w:val="Header or footer (2)_"/>
    <w:basedOn w:val="Domylnaczcionkaakapitu"/>
    <w:link w:val="Headerorfooter20"/>
    <w:rPr>
      <w:b/>
      <w:bCs/>
      <w:i/>
      <w:iCs/>
      <w:smallCaps w:val="0"/>
      <w:strike w:val="0"/>
      <w:u w:val="none"/>
    </w:rPr>
  </w:style>
  <w:style w:type="character" w:customStyle="1" w:styleId="Bodytext7">
    <w:name w:val="Body text (7)_"/>
    <w:basedOn w:val="Domylnaczcionkaakapitu"/>
    <w:link w:val="Bodytext70"/>
    <w:rPr>
      <w:rFonts w:ascii="Arial" w:eastAsia="Arial" w:hAnsi="Arial" w:cs="Arial"/>
      <w:b/>
      <w:bCs/>
      <w:i w:val="0"/>
      <w:iCs w:val="0"/>
      <w:smallCaps w:val="0"/>
      <w:strike w:val="0"/>
      <w:sz w:val="34"/>
      <w:szCs w:val="34"/>
      <w:u w:val="none"/>
    </w:rPr>
  </w:style>
  <w:style w:type="character" w:customStyle="1" w:styleId="Headerorfooter">
    <w:name w:val="Header or footer_"/>
    <w:basedOn w:val="Domylnaczcionkaakapitu"/>
    <w:link w:val="Headerorfooter0"/>
    <w:rPr>
      <w:b w:val="0"/>
      <w:bCs w:val="0"/>
      <w:i/>
      <w:iCs/>
      <w:smallCaps w:val="0"/>
      <w:strike w:val="0"/>
      <w:sz w:val="18"/>
      <w:szCs w:val="18"/>
      <w:u w:val="none"/>
    </w:rPr>
  </w:style>
  <w:style w:type="character" w:customStyle="1" w:styleId="Bodytext8">
    <w:name w:val="Body text (8)_"/>
    <w:basedOn w:val="Domylnaczcionkaakapitu"/>
    <w:link w:val="Bodytext80"/>
    <w:rPr>
      <w:rFonts w:ascii="Arial" w:eastAsia="Arial" w:hAnsi="Arial" w:cs="Arial"/>
      <w:b w:val="0"/>
      <w:bCs w:val="0"/>
      <w:i w:val="0"/>
      <w:iCs w:val="0"/>
      <w:smallCaps w:val="0"/>
      <w:strike w:val="0"/>
      <w:sz w:val="21"/>
      <w:szCs w:val="21"/>
      <w:u w:val="none"/>
    </w:rPr>
  </w:style>
  <w:style w:type="character" w:customStyle="1" w:styleId="Headerorfooter3">
    <w:name w:val="Header or footer (3)_"/>
    <w:basedOn w:val="Domylnaczcionkaakapitu"/>
    <w:link w:val="Headerorfooter30"/>
    <w:rPr>
      <w:b w:val="0"/>
      <w:bCs w:val="0"/>
      <w:i w:val="0"/>
      <w:iCs w:val="0"/>
      <w:smallCaps w:val="0"/>
      <w:strike w:val="0"/>
      <w:sz w:val="16"/>
      <w:szCs w:val="16"/>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character" w:customStyle="1" w:styleId="Bodytext9">
    <w:name w:val="Body text (9)_"/>
    <w:basedOn w:val="Domylnaczcionkaakapitu"/>
    <w:link w:val="Bodytext90"/>
    <w:rPr>
      <w:rFonts w:ascii="Arial" w:eastAsia="Arial" w:hAnsi="Arial" w:cs="Arial"/>
      <w:b/>
      <w:bCs/>
      <w:i w:val="0"/>
      <w:iCs w:val="0"/>
      <w:smallCaps w:val="0"/>
      <w:strike w:val="0"/>
      <w:sz w:val="19"/>
      <w:szCs w:val="19"/>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odytext4Bold">
    <w:name w:val="Body text (4) + Bold"/>
    <w:basedOn w:val="Bodytext4"/>
    <w:rPr>
      <w:rFonts w:ascii="Arial" w:eastAsia="Arial" w:hAnsi="Arial" w:cs="Arial"/>
      <w:b/>
      <w:bCs/>
      <w:i w:val="0"/>
      <w:iCs w:val="0"/>
      <w:smallCaps w:val="0"/>
      <w:strike w:val="0"/>
      <w:color w:val="000000"/>
      <w:spacing w:val="0"/>
      <w:w w:val="100"/>
      <w:position w:val="0"/>
      <w:sz w:val="17"/>
      <w:szCs w:val="17"/>
      <w:u w:val="none"/>
      <w:lang w:val="pl-PL" w:eastAsia="pl-PL" w:bidi="pl-PL"/>
    </w:rPr>
  </w:style>
  <w:style w:type="character" w:customStyle="1" w:styleId="Bodytext10">
    <w:name w:val="Body text (10)_"/>
    <w:basedOn w:val="Domylnaczcionkaakapitu"/>
    <w:link w:val="Bodytext100"/>
    <w:rPr>
      <w:rFonts w:ascii="Arial" w:eastAsia="Arial" w:hAnsi="Arial" w:cs="Arial"/>
      <w:b/>
      <w:bCs/>
      <w:i w:val="0"/>
      <w:iCs w:val="0"/>
      <w:smallCaps w:val="0"/>
      <w:strike w:val="0"/>
      <w:sz w:val="17"/>
      <w:szCs w:val="17"/>
      <w:u w:val="none"/>
    </w:rPr>
  </w:style>
  <w:style w:type="character" w:customStyle="1" w:styleId="Bodytext4SmallCaps">
    <w:name w:val="Body text (4) + Small Caps"/>
    <w:basedOn w:val="Bodytext4"/>
    <w:rPr>
      <w:rFonts w:ascii="Arial" w:eastAsia="Arial" w:hAnsi="Arial" w:cs="Arial"/>
      <w:b w:val="0"/>
      <w:bCs w:val="0"/>
      <w:i w:val="0"/>
      <w:iCs w:val="0"/>
      <w:smallCaps/>
      <w:strike w:val="0"/>
      <w:color w:val="000000"/>
      <w:spacing w:val="0"/>
      <w:w w:val="100"/>
      <w:position w:val="0"/>
      <w:sz w:val="17"/>
      <w:szCs w:val="17"/>
      <w:u w:val="none"/>
      <w:lang w:val="pl-PL" w:eastAsia="pl-PL" w:bidi="pl-PL"/>
    </w:rPr>
  </w:style>
  <w:style w:type="character" w:customStyle="1" w:styleId="Bodytext24ptItalic">
    <w:name w:val="Body text (2) + 4 pt;Italic"/>
    <w:basedOn w:val="Bodytext2"/>
    <w:rPr>
      <w:rFonts w:ascii="Arial" w:eastAsia="Arial" w:hAnsi="Arial" w:cs="Arial"/>
      <w:b w:val="0"/>
      <w:bCs w:val="0"/>
      <w:i/>
      <w:iCs/>
      <w:smallCaps w:val="0"/>
      <w:strike w:val="0"/>
      <w:color w:val="000000"/>
      <w:spacing w:val="0"/>
      <w:w w:val="100"/>
      <w:position w:val="0"/>
      <w:sz w:val="8"/>
      <w:szCs w:val="8"/>
      <w:u w:val="none"/>
      <w:lang w:val="pl-PL" w:eastAsia="pl-PL" w:bidi="pl-PL"/>
    </w:rPr>
  </w:style>
  <w:style w:type="character" w:customStyle="1" w:styleId="Bodytext213ptBold">
    <w:name w:val="Body text (2) + 13 pt;Bold"/>
    <w:basedOn w:val="Bodytext2"/>
    <w:rPr>
      <w:rFonts w:ascii="Arial" w:eastAsia="Arial" w:hAnsi="Arial" w:cs="Arial"/>
      <w:b/>
      <w:bCs/>
      <w:i w:val="0"/>
      <w:iCs w:val="0"/>
      <w:smallCaps w:val="0"/>
      <w:strike w:val="0"/>
      <w:color w:val="000000"/>
      <w:spacing w:val="0"/>
      <w:w w:val="100"/>
      <w:position w:val="0"/>
      <w:sz w:val="26"/>
      <w:szCs w:val="26"/>
      <w:u w:val="none"/>
      <w:lang w:val="pl-PL" w:eastAsia="pl-PL" w:bidi="pl-PL"/>
    </w:rPr>
  </w:style>
  <w:style w:type="character" w:customStyle="1" w:styleId="Headerorfooter1">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18"/>
      <w:szCs w:val="18"/>
      <w:u w:val="single"/>
      <w:lang w:val="pl-PL" w:eastAsia="pl-PL" w:bidi="pl-PL"/>
    </w:rPr>
  </w:style>
  <w:style w:type="character" w:customStyle="1" w:styleId="Tablecaption2">
    <w:name w:val="Table caption (2)_"/>
    <w:basedOn w:val="Domylnaczcionkaakapitu"/>
    <w:link w:val="Tablecaption20"/>
    <w:rPr>
      <w:rFonts w:ascii="Arial" w:eastAsia="Arial" w:hAnsi="Arial" w:cs="Arial"/>
      <w:b w:val="0"/>
      <w:bCs w:val="0"/>
      <w:i w:val="0"/>
      <w:iCs w:val="0"/>
      <w:smallCaps w:val="0"/>
      <w:strike w:val="0"/>
      <w:sz w:val="17"/>
      <w:szCs w:val="17"/>
      <w:u w:val="none"/>
    </w:rPr>
  </w:style>
  <w:style w:type="character" w:customStyle="1" w:styleId="Bodytext285pt">
    <w:name w:val="Body text (2) + 8.5 pt"/>
    <w:basedOn w:val="Bodytext2"/>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Footnote">
    <w:name w:val="Footnote_"/>
    <w:basedOn w:val="Domylnaczcionkaakapitu"/>
    <w:link w:val="Footnote0"/>
    <w:rPr>
      <w:rFonts w:ascii="Arial" w:eastAsia="Arial" w:hAnsi="Arial" w:cs="Arial"/>
      <w:b w:val="0"/>
      <w:bCs w:val="0"/>
      <w:i w:val="0"/>
      <w:iCs w:val="0"/>
      <w:smallCaps w:val="0"/>
      <w:strike w:val="0"/>
      <w:sz w:val="17"/>
      <w:szCs w:val="17"/>
      <w:u w:val="none"/>
    </w:rPr>
  </w:style>
  <w:style w:type="character" w:customStyle="1" w:styleId="Tablecaption">
    <w:name w:val="Table caption_"/>
    <w:basedOn w:val="Domylnaczcionkaakapitu"/>
    <w:link w:val="Tablecaption0"/>
    <w:rPr>
      <w:rFonts w:ascii="Arial" w:eastAsia="Arial" w:hAnsi="Arial" w:cs="Arial"/>
      <w:b w:val="0"/>
      <w:bCs w:val="0"/>
      <w:i w:val="0"/>
      <w:iCs w:val="0"/>
      <w:smallCaps w:val="0"/>
      <w:strike w:val="0"/>
      <w:sz w:val="19"/>
      <w:szCs w:val="19"/>
      <w:u w:val="none"/>
    </w:rPr>
  </w:style>
  <w:style w:type="character" w:customStyle="1" w:styleId="Bodytext27pt">
    <w:name w:val="Body text (2) + 7 pt"/>
    <w:basedOn w:val="Bodytext2"/>
    <w:rPr>
      <w:rFonts w:ascii="Arial" w:eastAsia="Arial" w:hAnsi="Arial" w:cs="Arial"/>
      <w:b w:val="0"/>
      <w:bCs w:val="0"/>
      <w:i w:val="0"/>
      <w:iCs w:val="0"/>
      <w:smallCaps w:val="0"/>
      <w:strike w:val="0"/>
      <w:color w:val="000000"/>
      <w:spacing w:val="0"/>
      <w:w w:val="100"/>
      <w:position w:val="0"/>
      <w:sz w:val="14"/>
      <w:szCs w:val="14"/>
      <w:u w:val="none"/>
      <w:lang w:val="pl-PL" w:eastAsia="pl-PL" w:bidi="pl-PL"/>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odytext29pt">
    <w:name w:val="Body text (2) + 9 pt"/>
    <w:basedOn w:val="Bodytext2"/>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Bodytext2SmallCaps">
    <w:name w:val="Body text (2) + Small Caps"/>
    <w:basedOn w:val="Bodytext2"/>
    <w:rPr>
      <w:rFonts w:ascii="Arial" w:eastAsia="Arial" w:hAnsi="Arial" w:cs="Arial"/>
      <w:b w:val="0"/>
      <w:bCs w:val="0"/>
      <w:i w:val="0"/>
      <w:iCs w:val="0"/>
      <w:smallCaps/>
      <w:strike w:val="0"/>
      <w:color w:val="000000"/>
      <w:spacing w:val="0"/>
      <w:w w:val="100"/>
      <w:position w:val="0"/>
      <w:sz w:val="19"/>
      <w:szCs w:val="19"/>
      <w:u w:val="none"/>
      <w:lang w:val="pl-PL" w:eastAsia="pl-PL" w:bidi="pl-PL"/>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19"/>
      <w:szCs w:val="19"/>
      <w:u w:val="none"/>
      <w:lang w:val="pl-PL" w:eastAsia="pl-PL" w:bidi="pl-PL"/>
    </w:rPr>
  </w:style>
  <w:style w:type="character" w:customStyle="1" w:styleId="Headerorfooter4">
    <w:name w:val="Header or footer (4)_"/>
    <w:basedOn w:val="Domylnaczcionkaakapitu"/>
    <w:link w:val="Headerorfooter40"/>
    <w:rPr>
      <w:b w:val="0"/>
      <w:bCs w:val="0"/>
      <w:i w:val="0"/>
      <w:iCs w:val="0"/>
      <w:smallCaps w:val="0"/>
      <w:strike w:val="0"/>
      <w:sz w:val="15"/>
      <w:szCs w:val="15"/>
      <w:u w:val="none"/>
    </w:rPr>
  </w:style>
  <w:style w:type="character" w:customStyle="1" w:styleId="Picturecaption">
    <w:name w:val="Picture caption_"/>
    <w:basedOn w:val="Domylnaczcionkaakapitu"/>
    <w:link w:val="Picturecaption0"/>
    <w:rPr>
      <w:rFonts w:ascii="Arial" w:eastAsia="Arial" w:hAnsi="Arial" w:cs="Arial"/>
      <w:b w:val="0"/>
      <w:bCs w:val="0"/>
      <w:i w:val="0"/>
      <w:iCs w:val="0"/>
      <w:smallCaps w:val="0"/>
      <w:strike w:val="0"/>
      <w:sz w:val="19"/>
      <w:szCs w:val="19"/>
      <w:u w:val="none"/>
    </w:rPr>
  </w:style>
  <w:style w:type="character" w:customStyle="1" w:styleId="Bodytext811ptBold">
    <w:name w:val="Body text (8) + 11 pt;Bold"/>
    <w:basedOn w:val="Bodytext8"/>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Bodytext27pt0">
    <w:name w:val="Body text (2) + 7 pt"/>
    <w:basedOn w:val="Bodytext2"/>
    <w:rPr>
      <w:rFonts w:ascii="Arial" w:eastAsia="Arial" w:hAnsi="Arial" w:cs="Arial"/>
      <w:b w:val="0"/>
      <w:bCs w:val="0"/>
      <w:i w:val="0"/>
      <w:iCs w:val="0"/>
      <w:smallCaps w:val="0"/>
      <w:strike w:val="0"/>
      <w:color w:val="000000"/>
      <w:spacing w:val="0"/>
      <w:w w:val="100"/>
      <w:position w:val="0"/>
      <w:sz w:val="14"/>
      <w:szCs w:val="14"/>
      <w:u w:val="none"/>
      <w:lang w:val="pl-PL" w:eastAsia="pl-PL" w:bidi="pl-PL"/>
    </w:rPr>
  </w:style>
  <w:style w:type="character" w:customStyle="1" w:styleId="Bodytext2TimesNewRoman45ptSmallCapsSpacing0pt">
    <w:name w:val="Body text (2) + Times New Roman;4.5 pt;Small Caps;Spacing 0 pt"/>
    <w:basedOn w:val="Bodytext2"/>
    <w:rPr>
      <w:rFonts w:ascii="Times New Roman" w:eastAsia="Times New Roman" w:hAnsi="Times New Roman" w:cs="Times New Roman"/>
      <w:b w:val="0"/>
      <w:bCs w:val="0"/>
      <w:i w:val="0"/>
      <w:iCs w:val="0"/>
      <w:smallCaps/>
      <w:strike w:val="0"/>
      <w:color w:val="000000"/>
      <w:spacing w:val="10"/>
      <w:w w:val="100"/>
      <w:position w:val="0"/>
      <w:sz w:val="9"/>
      <w:szCs w:val="9"/>
      <w:u w:val="none"/>
      <w:lang w:val="pl-PL" w:eastAsia="pl-PL" w:bidi="pl-PL"/>
    </w:rPr>
  </w:style>
  <w:style w:type="character" w:customStyle="1" w:styleId="Bodytext2TimesNewRoman45ptSpacing0pt">
    <w:name w:val="Body text (2) + Times New Roman;4.5 pt;Spacing 0 pt"/>
    <w:basedOn w:val="Bodytext2"/>
    <w:rPr>
      <w:rFonts w:ascii="Times New Roman" w:eastAsia="Times New Roman" w:hAnsi="Times New Roman" w:cs="Times New Roman"/>
      <w:b w:val="0"/>
      <w:bCs w:val="0"/>
      <w:i w:val="0"/>
      <w:iCs w:val="0"/>
      <w:smallCaps w:val="0"/>
      <w:strike w:val="0"/>
      <w:color w:val="000000"/>
      <w:spacing w:val="10"/>
      <w:w w:val="100"/>
      <w:position w:val="0"/>
      <w:sz w:val="9"/>
      <w:szCs w:val="9"/>
      <w:u w:val="none"/>
      <w:lang w:val="pl-PL" w:eastAsia="pl-PL" w:bidi="pl-PL"/>
    </w:rPr>
  </w:style>
  <w:style w:type="character" w:customStyle="1" w:styleId="Bodytext213ptBold0">
    <w:name w:val="Body text (2) + 13 pt;Bold"/>
    <w:basedOn w:val="Bodytext2"/>
    <w:rPr>
      <w:rFonts w:ascii="Arial" w:eastAsia="Arial" w:hAnsi="Arial" w:cs="Arial"/>
      <w:b/>
      <w:bCs/>
      <w:i w:val="0"/>
      <w:iCs w:val="0"/>
      <w:smallCaps w:val="0"/>
      <w:strike w:val="0"/>
      <w:color w:val="000000"/>
      <w:spacing w:val="0"/>
      <w:w w:val="100"/>
      <w:position w:val="0"/>
      <w:sz w:val="26"/>
      <w:szCs w:val="26"/>
      <w:u w:val="none"/>
      <w:lang w:val="pl-PL" w:eastAsia="pl-PL" w:bidi="pl-PL"/>
    </w:rPr>
  </w:style>
  <w:style w:type="character" w:customStyle="1" w:styleId="Bodytext25ptSpacing0pt">
    <w:name w:val="Body text (2) + 5 pt;Spacing 0 pt"/>
    <w:basedOn w:val="Bodytext2"/>
    <w:rPr>
      <w:rFonts w:ascii="Arial" w:eastAsia="Arial" w:hAnsi="Arial" w:cs="Arial"/>
      <w:b w:val="0"/>
      <w:bCs w:val="0"/>
      <w:i w:val="0"/>
      <w:iCs w:val="0"/>
      <w:smallCaps w:val="0"/>
      <w:strike w:val="0"/>
      <w:color w:val="000000"/>
      <w:spacing w:val="10"/>
      <w:w w:val="100"/>
      <w:position w:val="0"/>
      <w:sz w:val="10"/>
      <w:szCs w:val="10"/>
      <w:u w:val="none"/>
      <w:lang w:val="pl-PL" w:eastAsia="pl-PL" w:bidi="pl-PL"/>
    </w:rPr>
  </w:style>
  <w:style w:type="character" w:customStyle="1" w:styleId="Bodytext11">
    <w:name w:val="Body text (11)_"/>
    <w:basedOn w:val="Domylnaczcionkaakapitu"/>
    <w:link w:val="Bodytext110"/>
    <w:rPr>
      <w:rFonts w:ascii="Arial" w:eastAsia="Arial" w:hAnsi="Arial" w:cs="Arial"/>
      <w:b w:val="0"/>
      <w:bCs w:val="0"/>
      <w:i w:val="0"/>
      <w:iCs w:val="0"/>
      <w:smallCaps w:val="0"/>
      <w:strike w:val="0"/>
      <w:sz w:val="14"/>
      <w:szCs w:val="14"/>
      <w:u w:val="none"/>
    </w:rPr>
  </w:style>
  <w:style w:type="character" w:customStyle="1" w:styleId="Bodytext11TimesNewRoman65ptItalic">
    <w:name w:val="Body text (11) + Times New Roman;6.5 pt;Italic"/>
    <w:basedOn w:val="Bodytext11"/>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Bodytext115ptSpacing0pt">
    <w:name w:val="Body text (11) + 5 pt;Spacing 0 pt"/>
    <w:basedOn w:val="Bodytext11"/>
    <w:rPr>
      <w:rFonts w:ascii="Arial" w:eastAsia="Arial" w:hAnsi="Arial" w:cs="Arial"/>
      <w:b w:val="0"/>
      <w:bCs w:val="0"/>
      <w:i w:val="0"/>
      <w:iCs w:val="0"/>
      <w:smallCaps w:val="0"/>
      <w:strike w:val="0"/>
      <w:color w:val="000000"/>
      <w:spacing w:val="10"/>
      <w:w w:val="100"/>
      <w:position w:val="0"/>
      <w:sz w:val="10"/>
      <w:szCs w:val="10"/>
      <w:u w:val="none"/>
      <w:lang w:val="pl-PL" w:eastAsia="pl-PL" w:bidi="pl-PL"/>
    </w:rPr>
  </w:style>
  <w:style w:type="character" w:customStyle="1" w:styleId="Bodytext25ptItalic">
    <w:name w:val="Body text (2) + 5 pt;Italic"/>
    <w:basedOn w:val="Bodytext2"/>
    <w:rPr>
      <w:rFonts w:ascii="Arial" w:eastAsia="Arial" w:hAnsi="Arial" w:cs="Arial"/>
      <w:b w:val="0"/>
      <w:bCs w:val="0"/>
      <w:i/>
      <w:iCs/>
      <w:smallCaps w:val="0"/>
      <w:strike w:val="0"/>
      <w:color w:val="000000"/>
      <w:spacing w:val="0"/>
      <w:w w:val="100"/>
      <w:position w:val="0"/>
      <w:sz w:val="10"/>
      <w:szCs w:val="10"/>
      <w:u w:val="none"/>
      <w:lang w:val="pl-PL" w:eastAsia="pl-PL" w:bidi="pl-PL"/>
    </w:rPr>
  </w:style>
  <w:style w:type="character" w:customStyle="1" w:styleId="Bodytext2TimesNewRoman65ptItalic">
    <w:name w:val="Body text (2) + Times New Roman;6.5 pt;Italic"/>
    <w:basedOn w:val="Bodytext2"/>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Bodytext27ptSmallCaps">
    <w:name w:val="Body text (2) + 7 pt;Small Caps"/>
    <w:basedOn w:val="Bodytext2"/>
    <w:rPr>
      <w:rFonts w:ascii="Arial" w:eastAsia="Arial" w:hAnsi="Arial" w:cs="Arial"/>
      <w:b w:val="0"/>
      <w:bCs w:val="0"/>
      <w:i w:val="0"/>
      <w:iCs w:val="0"/>
      <w:smallCaps/>
      <w:strike w:val="0"/>
      <w:color w:val="000000"/>
      <w:spacing w:val="0"/>
      <w:w w:val="100"/>
      <w:position w:val="0"/>
      <w:sz w:val="14"/>
      <w:szCs w:val="14"/>
      <w:u w:val="none"/>
      <w:lang w:val="pl-PL" w:eastAsia="pl-PL" w:bidi="pl-PL"/>
    </w:rPr>
  </w:style>
  <w:style w:type="character" w:customStyle="1" w:styleId="Bodytext255pt">
    <w:name w:val="Body text (2) + 5.5 pt"/>
    <w:basedOn w:val="Bodytext2"/>
    <w:rPr>
      <w:rFonts w:ascii="Arial" w:eastAsia="Arial" w:hAnsi="Arial" w:cs="Arial"/>
      <w:b w:val="0"/>
      <w:bCs w:val="0"/>
      <w:i w:val="0"/>
      <w:iCs w:val="0"/>
      <w:smallCaps w:val="0"/>
      <w:strike w:val="0"/>
      <w:color w:val="000000"/>
      <w:spacing w:val="0"/>
      <w:w w:val="100"/>
      <w:position w:val="0"/>
      <w:sz w:val="11"/>
      <w:szCs w:val="11"/>
      <w:u w:val="none"/>
      <w:lang w:val="pl-PL" w:eastAsia="pl-PL" w:bidi="pl-PL"/>
    </w:rPr>
  </w:style>
  <w:style w:type="character" w:customStyle="1" w:styleId="Tableofcontents">
    <w:name w:val="Table of contents_"/>
    <w:basedOn w:val="Domylnaczcionkaakapitu"/>
    <w:link w:val="Tableofcontents0"/>
    <w:rPr>
      <w:rFonts w:ascii="Arial" w:eastAsia="Arial" w:hAnsi="Arial" w:cs="Arial"/>
      <w:b w:val="0"/>
      <w:bCs w:val="0"/>
      <w:i w:val="0"/>
      <w:iCs w:val="0"/>
      <w:smallCaps w:val="0"/>
      <w:strike w:val="0"/>
      <w:sz w:val="19"/>
      <w:szCs w:val="19"/>
      <w:u w:val="none"/>
    </w:rPr>
  </w:style>
  <w:style w:type="character" w:customStyle="1" w:styleId="Tableofcontents9pt">
    <w:name w:val="Table of contents + 9 pt"/>
    <w:basedOn w:val="Tableofcontents"/>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Bodytext14">
    <w:name w:val="Body text (14)_"/>
    <w:basedOn w:val="Domylnaczcionkaakapitu"/>
    <w:link w:val="Bodytext140"/>
    <w:rPr>
      <w:rFonts w:ascii="Arial" w:eastAsia="Arial" w:hAnsi="Arial" w:cs="Arial"/>
      <w:b w:val="0"/>
      <w:bCs w:val="0"/>
      <w:i/>
      <w:iCs/>
      <w:smallCaps w:val="0"/>
      <w:strike w:val="0"/>
      <w:sz w:val="22"/>
      <w:szCs w:val="22"/>
      <w:u w:val="none"/>
    </w:rPr>
  </w:style>
  <w:style w:type="character" w:customStyle="1" w:styleId="Bodytext12">
    <w:name w:val="Body text (12)_"/>
    <w:basedOn w:val="Domylnaczcionkaakapitu"/>
    <w:link w:val="Bodytext120"/>
    <w:rPr>
      <w:rFonts w:ascii="Arial" w:eastAsia="Arial" w:hAnsi="Arial" w:cs="Arial"/>
      <w:b w:val="0"/>
      <w:bCs w:val="0"/>
      <w:i/>
      <w:iCs/>
      <w:smallCaps w:val="0"/>
      <w:strike w:val="0"/>
      <w:sz w:val="19"/>
      <w:szCs w:val="19"/>
      <w:u w:val="none"/>
    </w:rPr>
  </w:style>
  <w:style w:type="character" w:customStyle="1" w:styleId="Bodytext13">
    <w:name w:val="Body text (13)_"/>
    <w:basedOn w:val="Domylnaczcionkaakapitu"/>
    <w:link w:val="Bodytext130"/>
    <w:rPr>
      <w:b w:val="0"/>
      <w:bCs w:val="0"/>
      <w:i/>
      <w:iCs/>
      <w:smallCaps w:val="0"/>
      <w:strike w:val="0"/>
      <w:sz w:val="13"/>
      <w:szCs w:val="13"/>
      <w:u w:val="none"/>
    </w:rPr>
  </w:style>
  <w:style w:type="character" w:customStyle="1" w:styleId="Bodytext13Arial11pt">
    <w:name w:val="Body text (13) + Arial;11 pt"/>
    <w:basedOn w:val="Bodytext13"/>
    <w:rPr>
      <w:rFonts w:ascii="Arial" w:eastAsia="Arial" w:hAnsi="Arial" w:cs="Arial"/>
      <w:b w:val="0"/>
      <w:bCs w:val="0"/>
      <w:i/>
      <w:iCs/>
      <w:smallCaps w:val="0"/>
      <w:strike w:val="0"/>
      <w:color w:val="000000"/>
      <w:spacing w:val="0"/>
      <w:w w:val="100"/>
      <w:position w:val="0"/>
      <w:sz w:val="22"/>
      <w:szCs w:val="22"/>
      <w:u w:val="none"/>
      <w:lang w:val="pl-PL" w:eastAsia="pl-PL" w:bidi="pl-PL"/>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19"/>
      <w:szCs w:val="19"/>
      <w:u w:val="single"/>
      <w:lang w:val="pl-PL" w:eastAsia="pl-PL" w:bidi="pl-PL"/>
    </w:rPr>
  </w:style>
  <w:style w:type="paragraph" w:customStyle="1" w:styleId="Heading20">
    <w:name w:val="Heading #2"/>
    <w:basedOn w:val="Normalny"/>
    <w:link w:val="Heading2"/>
    <w:pPr>
      <w:shd w:val="clear" w:color="auto" w:fill="FFFFFF"/>
      <w:spacing w:line="380" w:lineRule="exact"/>
      <w:outlineLvl w:val="1"/>
    </w:pPr>
    <w:rPr>
      <w:rFonts w:ascii="Arial" w:eastAsia="Arial" w:hAnsi="Arial" w:cs="Arial"/>
      <w:b/>
      <w:bCs/>
      <w:sz w:val="34"/>
      <w:szCs w:val="34"/>
    </w:rPr>
  </w:style>
  <w:style w:type="paragraph" w:customStyle="1" w:styleId="Bodytext30">
    <w:name w:val="Body text (3)"/>
    <w:basedOn w:val="Normalny"/>
    <w:link w:val="Bodytext3"/>
    <w:pPr>
      <w:shd w:val="clear" w:color="auto" w:fill="FFFFFF"/>
      <w:spacing w:after="140" w:line="246" w:lineRule="exact"/>
      <w:ind w:hanging="600"/>
    </w:pPr>
    <w:rPr>
      <w:rFonts w:ascii="Arial" w:eastAsia="Arial" w:hAnsi="Arial" w:cs="Arial"/>
      <w:b/>
      <w:bCs/>
      <w:sz w:val="22"/>
      <w:szCs w:val="22"/>
    </w:rPr>
  </w:style>
  <w:style w:type="paragraph" w:customStyle="1" w:styleId="Bodytext20">
    <w:name w:val="Body text (2)"/>
    <w:basedOn w:val="Normalny"/>
    <w:link w:val="Bodytext2"/>
    <w:pPr>
      <w:shd w:val="clear" w:color="auto" w:fill="FFFFFF"/>
      <w:spacing w:before="280" w:line="226" w:lineRule="exact"/>
      <w:ind w:hanging="1080"/>
      <w:jc w:val="both"/>
    </w:pPr>
    <w:rPr>
      <w:rFonts w:ascii="Arial" w:eastAsia="Arial" w:hAnsi="Arial" w:cs="Arial"/>
      <w:sz w:val="19"/>
      <w:szCs w:val="19"/>
    </w:rPr>
  </w:style>
  <w:style w:type="paragraph" w:customStyle="1" w:styleId="Bodytext40">
    <w:name w:val="Body text (4)"/>
    <w:basedOn w:val="Normalny"/>
    <w:link w:val="Bodytext4"/>
    <w:pPr>
      <w:shd w:val="clear" w:color="auto" w:fill="FFFFFF"/>
      <w:spacing w:before="140" w:line="212" w:lineRule="exact"/>
      <w:ind w:hanging="600"/>
      <w:jc w:val="both"/>
    </w:pPr>
    <w:rPr>
      <w:rFonts w:ascii="Arial" w:eastAsia="Arial" w:hAnsi="Arial" w:cs="Arial"/>
      <w:sz w:val="17"/>
      <w:szCs w:val="17"/>
    </w:rPr>
  </w:style>
  <w:style w:type="paragraph" w:customStyle="1" w:styleId="Heading10">
    <w:name w:val="Heading #1"/>
    <w:basedOn w:val="Normalny"/>
    <w:link w:val="Heading1"/>
    <w:pPr>
      <w:shd w:val="clear" w:color="auto" w:fill="FFFFFF"/>
      <w:spacing w:before="680" w:line="566" w:lineRule="exact"/>
      <w:ind w:hanging="660"/>
      <w:outlineLvl w:val="0"/>
    </w:pPr>
    <w:rPr>
      <w:rFonts w:ascii="Arial" w:eastAsia="Arial" w:hAnsi="Arial" w:cs="Arial"/>
      <w:b/>
      <w:bCs/>
      <w:i/>
      <w:iCs/>
      <w:w w:val="120"/>
      <w:sz w:val="36"/>
      <w:szCs w:val="36"/>
    </w:rPr>
  </w:style>
  <w:style w:type="paragraph" w:customStyle="1" w:styleId="Heading30">
    <w:name w:val="Heading #3"/>
    <w:basedOn w:val="Normalny"/>
    <w:link w:val="Heading3"/>
    <w:pPr>
      <w:shd w:val="clear" w:color="auto" w:fill="FFFFFF"/>
      <w:spacing w:after="440" w:line="403" w:lineRule="exact"/>
      <w:ind w:hanging="740"/>
      <w:jc w:val="center"/>
      <w:outlineLvl w:val="2"/>
    </w:pPr>
    <w:rPr>
      <w:rFonts w:ascii="Arial" w:eastAsia="Arial" w:hAnsi="Arial" w:cs="Arial"/>
      <w:b/>
      <w:bCs/>
      <w:sz w:val="26"/>
      <w:szCs w:val="26"/>
    </w:rPr>
  </w:style>
  <w:style w:type="paragraph" w:customStyle="1" w:styleId="Bodytext50">
    <w:name w:val="Body text (5)"/>
    <w:basedOn w:val="Normalny"/>
    <w:link w:val="Bodytext5"/>
    <w:pPr>
      <w:shd w:val="clear" w:color="auto" w:fill="FFFFFF"/>
      <w:spacing w:before="440" w:after="280" w:line="254" w:lineRule="exact"/>
      <w:ind w:hanging="1760"/>
    </w:pPr>
    <w:rPr>
      <w:b/>
      <w:bCs/>
      <w:i/>
      <w:iCs/>
      <w:sz w:val="22"/>
      <w:szCs w:val="22"/>
    </w:rPr>
  </w:style>
  <w:style w:type="paragraph" w:customStyle="1" w:styleId="Bodytext60">
    <w:name w:val="Body text (6)"/>
    <w:basedOn w:val="Normalny"/>
    <w:link w:val="Bodytext6"/>
    <w:pPr>
      <w:shd w:val="clear" w:color="auto" w:fill="FFFFFF"/>
      <w:spacing w:before="280" w:after="280" w:line="266" w:lineRule="exact"/>
      <w:ind w:hanging="1760"/>
      <w:jc w:val="both"/>
    </w:pPr>
    <w:rPr>
      <w:b/>
      <w:bCs/>
      <w:i/>
      <w:iCs/>
    </w:rPr>
  </w:style>
  <w:style w:type="paragraph" w:customStyle="1" w:styleId="Headerorfooter20">
    <w:name w:val="Header or footer (2)"/>
    <w:basedOn w:val="Normalny"/>
    <w:link w:val="Headerorfooter2"/>
    <w:pPr>
      <w:shd w:val="clear" w:color="auto" w:fill="FFFFFF"/>
      <w:spacing w:line="266" w:lineRule="exact"/>
    </w:pPr>
    <w:rPr>
      <w:b/>
      <w:bCs/>
      <w:i/>
      <w:iCs/>
    </w:rPr>
  </w:style>
  <w:style w:type="paragraph" w:customStyle="1" w:styleId="Bodytext70">
    <w:name w:val="Body text (7)"/>
    <w:basedOn w:val="Normalny"/>
    <w:link w:val="Bodytext7"/>
    <w:pPr>
      <w:shd w:val="clear" w:color="auto" w:fill="FFFFFF"/>
      <w:spacing w:line="380" w:lineRule="exact"/>
      <w:ind w:hanging="1680"/>
    </w:pPr>
    <w:rPr>
      <w:rFonts w:ascii="Arial" w:eastAsia="Arial" w:hAnsi="Arial" w:cs="Arial"/>
      <w:b/>
      <w:bCs/>
      <w:sz w:val="34"/>
      <w:szCs w:val="34"/>
    </w:rPr>
  </w:style>
  <w:style w:type="paragraph" w:customStyle="1" w:styleId="Headerorfooter0">
    <w:name w:val="Header or footer"/>
    <w:basedOn w:val="Normalny"/>
    <w:link w:val="Headerorfooter"/>
    <w:pPr>
      <w:shd w:val="clear" w:color="auto" w:fill="FFFFFF"/>
      <w:spacing w:line="200" w:lineRule="exact"/>
    </w:pPr>
    <w:rPr>
      <w:i/>
      <w:iCs/>
      <w:sz w:val="18"/>
      <w:szCs w:val="18"/>
    </w:rPr>
  </w:style>
  <w:style w:type="paragraph" w:customStyle="1" w:styleId="Bodytext80">
    <w:name w:val="Body text (8)"/>
    <w:basedOn w:val="Normalny"/>
    <w:link w:val="Bodytext8"/>
    <w:pPr>
      <w:shd w:val="clear" w:color="auto" w:fill="FFFFFF"/>
      <w:spacing w:before="380" w:after="120" w:line="234" w:lineRule="exact"/>
    </w:pPr>
    <w:rPr>
      <w:rFonts w:ascii="Arial" w:eastAsia="Arial" w:hAnsi="Arial" w:cs="Arial"/>
      <w:sz w:val="21"/>
      <w:szCs w:val="21"/>
    </w:rPr>
  </w:style>
  <w:style w:type="paragraph" w:customStyle="1" w:styleId="Headerorfooter30">
    <w:name w:val="Header or footer (3)"/>
    <w:basedOn w:val="Normalny"/>
    <w:link w:val="Headerorfooter3"/>
    <w:pPr>
      <w:shd w:val="clear" w:color="auto" w:fill="FFFFFF"/>
      <w:spacing w:line="178" w:lineRule="exact"/>
    </w:pPr>
    <w:rPr>
      <w:sz w:val="16"/>
      <w:szCs w:val="16"/>
    </w:rPr>
  </w:style>
  <w:style w:type="paragraph" w:customStyle="1" w:styleId="Bodytext90">
    <w:name w:val="Body text (9)"/>
    <w:basedOn w:val="Normalny"/>
    <w:link w:val="Bodytext9"/>
    <w:pPr>
      <w:shd w:val="clear" w:color="auto" w:fill="FFFFFF"/>
      <w:spacing w:before="360" w:after="140" w:line="212" w:lineRule="exact"/>
      <w:jc w:val="both"/>
    </w:pPr>
    <w:rPr>
      <w:rFonts w:ascii="Arial" w:eastAsia="Arial" w:hAnsi="Arial" w:cs="Arial"/>
      <w:b/>
      <w:bCs/>
      <w:sz w:val="19"/>
      <w:szCs w:val="19"/>
    </w:rPr>
  </w:style>
  <w:style w:type="paragraph" w:customStyle="1" w:styleId="Bodytext100">
    <w:name w:val="Body text (10)"/>
    <w:basedOn w:val="Normalny"/>
    <w:link w:val="Bodytext10"/>
    <w:pPr>
      <w:shd w:val="clear" w:color="auto" w:fill="FFFFFF"/>
      <w:spacing w:before="260" w:after="260" w:line="190" w:lineRule="exact"/>
      <w:jc w:val="both"/>
    </w:pPr>
    <w:rPr>
      <w:rFonts w:ascii="Arial" w:eastAsia="Arial" w:hAnsi="Arial" w:cs="Arial"/>
      <w:b/>
      <w:bCs/>
      <w:sz w:val="17"/>
      <w:szCs w:val="17"/>
    </w:rPr>
  </w:style>
  <w:style w:type="paragraph" w:customStyle="1" w:styleId="Tablecaption20">
    <w:name w:val="Table caption (2)"/>
    <w:basedOn w:val="Normalny"/>
    <w:link w:val="Tablecaption2"/>
    <w:pPr>
      <w:shd w:val="clear" w:color="auto" w:fill="FFFFFF"/>
      <w:spacing w:line="190" w:lineRule="exact"/>
    </w:pPr>
    <w:rPr>
      <w:rFonts w:ascii="Arial" w:eastAsia="Arial" w:hAnsi="Arial" w:cs="Arial"/>
      <w:sz w:val="17"/>
      <w:szCs w:val="17"/>
    </w:rPr>
  </w:style>
  <w:style w:type="paragraph" w:customStyle="1" w:styleId="Footnote0">
    <w:name w:val="Footnote"/>
    <w:basedOn w:val="Normalny"/>
    <w:link w:val="Footnote"/>
    <w:pPr>
      <w:shd w:val="clear" w:color="auto" w:fill="FFFFFF"/>
      <w:spacing w:line="202" w:lineRule="exact"/>
    </w:pPr>
    <w:rPr>
      <w:rFonts w:ascii="Arial" w:eastAsia="Arial" w:hAnsi="Arial" w:cs="Arial"/>
      <w:sz w:val="17"/>
      <w:szCs w:val="17"/>
    </w:rPr>
  </w:style>
  <w:style w:type="paragraph" w:customStyle="1" w:styleId="Tablecaption0">
    <w:name w:val="Table caption"/>
    <w:basedOn w:val="Normalny"/>
    <w:link w:val="Tablecaption"/>
    <w:pPr>
      <w:shd w:val="clear" w:color="auto" w:fill="FFFFFF"/>
      <w:spacing w:line="212" w:lineRule="exact"/>
    </w:pPr>
    <w:rPr>
      <w:rFonts w:ascii="Arial" w:eastAsia="Arial" w:hAnsi="Arial" w:cs="Arial"/>
      <w:sz w:val="19"/>
      <w:szCs w:val="19"/>
    </w:rPr>
  </w:style>
  <w:style w:type="paragraph" w:customStyle="1" w:styleId="Headerorfooter40">
    <w:name w:val="Header or footer (4)"/>
    <w:basedOn w:val="Normalny"/>
    <w:link w:val="Headerorfooter4"/>
    <w:pPr>
      <w:shd w:val="clear" w:color="auto" w:fill="FFFFFF"/>
      <w:spacing w:line="166" w:lineRule="exact"/>
    </w:pPr>
    <w:rPr>
      <w:sz w:val="15"/>
      <w:szCs w:val="15"/>
    </w:rPr>
  </w:style>
  <w:style w:type="paragraph" w:customStyle="1" w:styleId="Picturecaption0">
    <w:name w:val="Picture caption"/>
    <w:basedOn w:val="Normalny"/>
    <w:link w:val="Picturecaption"/>
    <w:pPr>
      <w:shd w:val="clear" w:color="auto" w:fill="FFFFFF"/>
      <w:spacing w:line="212" w:lineRule="exact"/>
    </w:pPr>
    <w:rPr>
      <w:rFonts w:ascii="Arial" w:eastAsia="Arial" w:hAnsi="Arial" w:cs="Arial"/>
      <w:sz w:val="19"/>
      <w:szCs w:val="19"/>
    </w:rPr>
  </w:style>
  <w:style w:type="paragraph" w:customStyle="1" w:styleId="Bodytext110">
    <w:name w:val="Body text (11)"/>
    <w:basedOn w:val="Normalny"/>
    <w:link w:val="Bodytext11"/>
    <w:pPr>
      <w:shd w:val="clear" w:color="auto" w:fill="FFFFFF"/>
      <w:spacing w:line="346" w:lineRule="exact"/>
      <w:jc w:val="both"/>
    </w:pPr>
    <w:rPr>
      <w:rFonts w:ascii="Arial" w:eastAsia="Arial" w:hAnsi="Arial" w:cs="Arial"/>
      <w:sz w:val="14"/>
      <w:szCs w:val="14"/>
    </w:rPr>
  </w:style>
  <w:style w:type="paragraph" w:customStyle="1" w:styleId="Tableofcontents0">
    <w:name w:val="Table of contents"/>
    <w:basedOn w:val="Normalny"/>
    <w:link w:val="Tableofcontents"/>
    <w:pPr>
      <w:shd w:val="clear" w:color="auto" w:fill="FFFFFF"/>
      <w:spacing w:line="226" w:lineRule="exact"/>
      <w:jc w:val="both"/>
    </w:pPr>
    <w:rPr>
      <w:rFonts w:ascii="Arial" w:eastAsia="Arial" w:hAnsi="Arial" w:cs="Arial"/>
      <w:sz w:val="19"/>
      <w:szCs w:val="19"/>
    </w:rPr>
  </w:style>
  <w:style w:type="paragraph" w:customStyle="1" w:styleId="Bodytext140">
    <w:name w:val="Body text (14)"/>
    <w:basedOn w:val="Normalny"/>
    <w:link w:val="Bodytext14"/>
    <w:pPr>
      <w:shd w:val="clear" w:color="auto" w:fill="FFFFFF"/>
      <w:spacing w:line="246" w:lineRule="exact"/>
    </w:pPr>
    <w:rPr>
      <w:rFonts w:ascii="Arial" w:eastAsia="Arial" w:hAnsi="Arial" w:cs="Arial"/>
      <w:i/>
      <w:iCs/>
      <w:sz w:val="22"/>
      <w:szCs w:val="22"/>
    </w:rPr>
  </w:style>
  <w:style w:type="paragraph" w:customStyle="1" w:styleId="Bodytext120">
    <w:name w:val="Body text (12)"/>
    <w:basedOn w:val="Normalny"/>
    <w:link w:val="Bodytext12"/>
    <w:pPr>
      <w:shd w:val="clear" w:color="auto" w:fill="FFFFFF"/>
      <w:spacing w:before="320" w:after="160" w:line="212" w:lineRule="exact"/>
    </w:pPr>
    <w:rPr>
      <w:rFonts w:ascii="Arial" w:eastAsia="Arial" w:hAnsi="Arial" w:cs="Arial"/>
      <w:i/>
      <w:iCs/>
      <w:sz w:val="19"/>
      <w:szCs w:val="19"/>
    </w:rPr>
  </w:style>
  <w:style w:type="paragraph" w:customStyle="1" w:styleId="Bodytext130">
    <w:name w:val="Body text (13)"/>
    <w:basedOn w:val="Normalny"/>
    <w:link w:val="Bodytext13"/>
    <w:pPr>
      <w:shd w:val="clear" w:color="auto" w:fill="FFFFFF"/>
      <w:spacing w:before="160" w:after="160" w:line="246" w:lineRule="exact"/>
    </w:pPr>
    <w:rPr>
      <w:i/>
      <w:iC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76</Pages>
  <Words>22686</Words>
  <Characters>136122</Characters>
  <Application>Microsoft Office Word</Application>
  <DocSecurity>0</DocSecurity>
  <Lines>1134</Lines>
  <Paragraphs>316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Król</dc:creator>
  <cp:lastModifiedBy>Aleksander Król</cp:lastModifiedBy>
  <cp:revision>3</cp:revision>
  <cp:lastPrinted>2020-10-05T11:21:00Z</cp:lastPrinted>
  <dcterms:created xsi:type="dcterms:W3CDTF">2020-04-28T10:47:00Z</dcterms:created>
  <dcterms:modified xsi:type="dcterms:W3CDTF">2020-10-05T11:21:00Z</dcterms:modified>
</cp:coreProperties>
</file>